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8805" w14:textId="073CC5A1" w:rsidR="00C41DAA" w:rsidRDefault="00797FD3" w:rsidP="00797FD3">
      <w:pPr>
        <w:rPr>
          <w:rFonts w:eastAsia="Calibri"/>
          <w:b/>
          <w:bCs/>
          <w:sz w:val="36"/>
          <w:szCs w:val="36"/>
        </w:rPr>
      </w:pPr>
      <w:r w:rsidRPr="00D302E9">
        <w:rPr>
          <w:rFonts w:eastAsia="Calibri"/>
          <w:b/>
          <w:bCs/>
          <w:sz w:val="36"/>
          <w:szCs w:val="36"/>
        </w:rPr>
        <w:t>PERSONVERNERKLÆRING</w:t>
      </w:r>
      <w:r w:rsidR="00C66434">
        <w:rPr>
          <w:rFonts w:eastAsia="Calibri"/>
          <w:b/>
          <w:bCs/>
          <w:sz w:val="36"/>
          <w:szCs w:val="36"/>
        </w:rPr>
        <w:t xml:space="preserve"> </w:t>
      </w:r>
      <w:r w:rsidR="00FA0297">
        <w:rPr>
          <w:rFonts w:eastAsia="Calibri"/>
          <w:b/>
          <w:bCs/>
          <w:sz w:val="36"/>
          <w:szCs w:val="36"/>
        </w:rPr>
        <w:t>- FORELDRE</w:t>
      </w:r>
    </w:p>
    <w:p w14:paraId="74374F46" w14:textId="41F3EE93" w:rsidR="00036693" w:rsidRPr="00036693" w:rsidRDefault="00036693" w:rsidP="00036693">
      <w:pPr>
        <w:spacing w:before="120"/>
        <w:rPr>
          <w:rFonts w:eastAsia="Calibri"/>
          <w:b/>
          <w:bCs/>
          <w:i/>
          <w:iCs/>
          <w:sz w:val="28"/>
          <w:szCs w:val="28"/>
        </w:rPr>
      </w:pPr>
      <w:r w:rsidRPr="00036693">
        <w:rPr>
          <w:rFonts w:eastAsia="Calibri"/>
          <w:b/>
          <w:bCs/>
          <w:i/>
          <w:iCs/>
          <w:sz w:val="28"/>
          <w:szCs w:val="28"/>
        </w:rPr>
        <w:t>Sveberg Barnehage SA</w:t>
      </w:r>
    </w:p>
    <w:p w14:paraId="50A5F8DC" w14:textId="280D5910" w:rsidR="00FA6ACA" w:rsidRPr="00AD08E7" w:rsidRDefault="00FA6ACA" w:rsidP="00AD08E7">
      <w:pPr>
        <w:rPr>
          <w:rFonts w:eastAsia="Calibri"/>
        </w:rPr>
      </w:pPr>
    </w:p>
    <w:p w14:paraId="1030569B" w14:textId="77777777" w:rsidR="00FA0297" w:rsidRDefault="00FA0297" w:rsidP="00AD08E7">
      <w:pPr>
        <w:rPr>
          <w:color w:val="000000"/>
          <w:sz w:val="22"/>
          <w:szCs w:val="22"/>
        </w:rPr>
      </w:pPr>
    </w:p>
    <w:p w14:paraId="5C41EAE8" w14:textId="77777777" w:rsidR="00FA0297" w:rsidRDefault="00FA0297" w:rsidP="00AD08E7">
      <w:pPr>
        <w:rPr>
          <w:color w:val="000000"/>
          <w:sz w:val="22"/>
          <w:szCs w:val="22"/>
        </w:rPr>
      </w:pPr>
    </w:p>
    <w:p w14:paraId="16802CC9" w14:textId="29772E8F" w:rsidR="00AD08E7" w:rsidRDefault="00AD08E7" w:rsidP="00AD08E7">
      <w:p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I barnehagen vår trenger vi å registrere en del opplysninger om barna og familien når barnet har plass i barnehagen. Ved innsamling og oppbevaring av opplysninger om barn og familie vil vi opptre varsomt for å sikre at hensynet til personvernet blir ivaretatt både den tiden familien er tilknyttet barnehagen og etterpå. Denne informasjonen gis for at dere skal få innsikt i våre rutiner rundt behandling av deres personopplysninger.</w:t>
      </w:r>
    </w:p>
    <w:p w14:paraId="06137336" w14:textId="77777777" w:rsidR="00AD08E7" w:rsidRDefault="00AD08E7" w:rsidP="00AD08E7">
      <w:pPr>
        <w:rPr>
          <w:color w:val="000000"/>
          <w:sz w:val="22"/>
          <w:szCs w:val="22"/>
        </w:rPr>
      </w:pPr>
    </w:p>
    <w:p w14:paraId="0AECFAB0" w14:textId="4393F972" w:rsidR="00D302E9" w:rsidRDefault="00D302E9" w:rsidP="00AD08E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Barnehagen har inngått skriftlig avtale med ekstern databehandler for deler av personopplysningshåndteringen. Forholdet mellom behandlingsansvarlig og ekstern databehandler er regulert i databehandleravtaler. Daglig leder er behandlingsansvarlig i barnehagen.</w:t>
      </w:r>
    </w:p>
    <w:p w14:paraId="55275524" w14:textId="77777777" w:rsidR="00D302E9" w:rsidRPr="00AD08E7" w:rsidRDefault="00D302E9" w:rsidP="00AD08E7">
      <w:pPr>
        <w:rPr>
          <w:color w:val="000000"/>
          <w:sz w:val="22"/>
          <w:szCs w:val="22"/>
        </w:rPr>
      </w:pPr>
    </w:p>
    <w:p w14:paraId="5DFFBA36" w14:textId="42E024FC" w:rsidR="00D302E9" w:rsidRPr="00D302E9" w:rsidRDefault="00D302E9" w:rsidP="003E5E25">
      <w:pPr>
        <w:spacing w:before="240" w:after="120"/>
        <w:rPr>
          <w:b/>
          <w:bCs/>
          <w:color w:val="000000"/>
        </w:rPr>
      </w:pPr>
      <w:r>
        <w:rPr>
          <w:rStyle w:val="Sterk"/>
          <w:color w:val="000000"/>
        </w:rPr>
        <w:t>GRUNNREGISTRERING AV PERSONOPPLYSNINGER</w:t>
      </w:r>
    </w:p>
    <w:p w14:paraId="73913476" w14:textId="77777777" w:rsidR="00AD08E7" w:rsidRPr="00AD08E7" w:rsidRDefault="00AD08E7" w:rsidP="00AD08E7">
      <w:p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Opplysninger om barn og familie som registreres elektronisk er:</w:t>
      </w:r>
    </w:p>
    <w:p w14:paraId="24968D87" w14:textId="77777777" w:rsidR="00AD08E7" w:rsidRPr="00AD08E7" w:rsidRDefault="00AD08E7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Navn og alder på barnet</w:t>
      </w:r>
    </w:p>
    <w:p w14:paraId="3EC034DB" w14:textId="77777777" w:rsidR="00AD08E7" w:rsidRPr="00AD08E7" w:rsidRDefault="00AD08E7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Navn på familiemedlemmer (søsken, foreldre osv.)</w:t>
      </w:r>
    </w:p>
    <w:p w14:paraId="6EB893F7" w14:textId="77777777" w:rsidR="00AD08E7" w:rsidRPr="00AD08E7" w:rsidRDefault="00AD08E7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Adresse til barnet og familien</w:t>
      </w:r>
    </w:p>
    <w:p w14:paraId="3A1165D7" w14:textId="77777777" w:rsidR="00AD08E7" w:rsidRPr="00AD08E7" w:rsidRDefault="00AD08E7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Statsborgerskap/bosted til barnet og familiemedlemmer</w:t>
      </w:r>
    </w:p>
    <w:p w14:paraId="487CAD5D" w14:textId="77777777" w:rsidR="00AD08E7" w:rsidRPr="00AD08E7" w:rsidRDefault="00AD08E7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Telefonnummer til foreldre og andre kontaktpersoner</w:t>
      </w:r>
    </w:p>
    <w:p w14:paraId="7213B4D4" w14:textId="77777777" w:rsidR="00AD08E7" w:rsidRPr="00AD08E7" w:rsidRDefault="00AD08E7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Fødselsnummer til barnet (kan velges bort slik at bare fødselsdato registreres)</w:t>
      </w:r>
    </w:p>
    <w:p w14:paraId="790D265E" w14:textId="77777777" w:rsidR="00AD08E7" w:rsidRPr="00AD08E7" w:rsidRDefault="00AD08E7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Fødselsnummer til kunde (som innberettes til ligningsmyndighetene i forbindelse med foreldrebetaling)</w:t>
      </w:r>
    </w:p>
    <w:p w14:paraId="0885E002" w14:textId="77777777" w:rsidR="00AD08E7" w:rsidRPr="00AD08E7" w:rsidRDefault="00AD08E7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Kjønn</w:t>
      </w:r>
    </w:p>
    <w:p w14:paraId="12EF69F2" w14:textId="77777777" w:rsidR="00AD08E7" w:rsidRPr="00AD08E7" w:rsidRDefault="00AD08E7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 w:rsidRPr="00AD08E7">
        <w:rPr>
          <w:color w:val="000000"/>
          <w:sz w:val="22"/>
          <w:szCs w:val="22"/>
        </w:rPr>
        <w:t>Sivilstand foreldre</w:t>
      </w:r>
    </w:p>
    <w:p w14:paraId="64231FE7" w14:textId="1F8FE20C" w:rsidR="00AD08E7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AD08E7" w:rsidRPr="00AD08E7">
        <w:rPr>
          <w:color w:val="000000"/>
          <w:sz w:val="22"/>
          <w:szCs w:val="22"/>
        </w:rPr>
        <w:t>pplysninger om oppholdet hentet fra det kommunale opptakssystemet</w:t>
      </w:r>
    </w:p>
    <w:p w14:paraId="0E6C6A26" w14:textId="0B8A5F93" w:rsidR="00202FEF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Informasjon om barnet har spesielle behov</w:t>
      </w:r>
    </w:p>
    <w:p w14:paraId="36805A4D" w14:textId="7F59044B" w:rsidR="00202FEF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Prisinformasjon og informasjon om betaler/kundeforhold</w:t>
      </w:r>
    </w:p>
    <w:p w14:paraId="3CDAFA36" w14:textId="3A3581D0" w:rsidR="00202FEF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Informasjon om manglende betaling</w:t>
      </w:r>
    </w:p>
    <w:p w14:paraId="759600E8" w14:textId="2A564DF0" w:rsidR="00202FEF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Egenerklæring på helseopplysninger</w:t>
      </w:r>
    </w:p>
    <w:p w14:paraId="2276BFB3" w14:textId="58166A87" w:rsidR="00202FEF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Evt. Levert tuberkulinkontroll</w:t>
      </w:r>
    </w:p>
    <w:p w14:paraId="2BC6C51C" w14:textId="657FFBBE" w:rsidR="00202FEF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Sluttdato</w:t>
      </w:r>
    </w:p>
    <w:p w14:paraId="1107ABDA" w14:textId="13569B5C" w:rsidR="00202FEF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Hvem som kan hente barnet</w:t>
      </w:r>
    </w:p>
    <w:p w14:paraId="27E13A01" w14:textId="02061272" w:rsidR="00202FEF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Hvem som er fastlege</w:t>
      </w:r>
    </w:p>
    <w:p w14:paraId="5FCA717E" w14:textId="4EBDBD26" w:rsidR="00202FEF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Kontaktpersoner rundt barnet</w:t>
      </w:r>
    </w:p>
    <w:p w14:paraId="1B4E77E5" w14:textId="7267BC0B" w:rsidR="00202FEF" w:rsidRDefault="00202FEF" w:rsidP="00AD08E7">
      <w:pPr>
        <w:pStyle w:val="Listeavsnitt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Evt. Andre notat på barnet som kan ha relevans for barnets opphold i barnehagen</w:t>
      </w:r>
    </w:p>
    <w:p w14:paraId="45302F8E" w14:textId="77777777" w:rsidR="00202FEF" w:rsidRDefault="00202FEF" w:rsidP="00202FEF">
      <w:pPr>
        <w:rPr>
          <w:color w:val="000000"/>
          <w:sz w:val="22"/>
          <w:szCs w:val="22"/>
        </w:rPr>
      </w:pPr>
    </w:p>
    <w:p w14:paraId="00EDA658" w14:textId="6B1C7800" w:rsidR="00202FEF" w:rsidRDefault="00202FEF" w:rsidP="00202FE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Opplysningene registreres etter å ha blitt innhentet</w:t>
      </w:r>
      <w:r w:rsidR="004517A0">
        <w:rPr>
          <w:color w:val="000000"/>
          <w:sz w:val="22"/>
          <w:szCs w:val="22"/>
        </w:rPr>
        <w:t xml:space="preserve"> fra foreldre når barnet begynner i barnehagen eller på grunnlag av opplysninger som foreldre har registrert i det kommunale opptakssystemet.</w:t>
      </w:r>
    </w:p>
    <w:p w14:paraId="7F5BBBB1" w14:textId="3F31D4F2" w:rsidR="004517A0" w:rsidRDefault="004517A0" w:rsidP="00202FEF">
      <w:pPr>
        <w:rPr>
          <w:color w:val="000000"/>
          <w:sz w:val="22"/>
          <w:szCs w:val="22"/>
        </w:rPr>
      </w:pPr>
    </w:p>
    <w:p w14:paraId="4102CF4D" w14:textId="719D22BB" w:rsidR="003E5E25" w:rsidRDefault="004517A0" w:rsidP="00202FE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Formålet med slike registreringer på enkeltbarn og familie er å ivareta lovpålagte </w:t>
      </w:r>
      <w:r w:rsidR="003E5E25">
        <w:rPr>
          <w:color w:val="000000"/>
          <w:sz w:val="22"/>
          <w:szCs w:val="22"/>
        </w:rPr>
        <w:t>oppgaver i Barnehageloven, Rammeplan for barnehagen og annet regelverk som regulerer barnehagedriften. Registreringene brukes bl.a. for å dokumentere barnets sikkerhet og utvikling i barnehagen.</w:t>
      </w:r>
    </w:p>
    <w:p w14:paraId="211DF581" w14:textId="77777777" w:rsidR="003E5E25" w:rsidRDefault="003E5E25" w:rsidP="00202FEF">
      <w:pPr>
        <w:rPr>
          <w:color w:val="000000"/>
          <w:sz w:val="22"/>
          <w:szCs w:val="22"/>
        </w:rPr>
      </w:pPr>
    </w:p>
    <w:p w14:paraId="221BE8A8" w14:textId="20D0640C" w:rsidR="003E5E25" w:rsidRPr="003E5E25" w:rsidRDefault="003E5E25" w:rsidP="003E5E25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lastRenderedPageBreak/>
        <w:t>DAGLIGE REGISTRERINGER</w:t>
      </w:r>
    </w:p>
    <w:p w14:paraId="14AF4E3C" w14:textId="6EA396A4" w:rsidR="003E5E25" w:rsidRDefault="003E5E25" w:rsidP="00202FEF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t>Det registreres daglige notater om barnet. Slike registreringer er f.eks.:</w:t>
      </w:r>
    </w:p>
    <w:p w14:paraId="58EF8E0A" w14:textId="3A8880A6" w:rsidR="003E5E25" w:rsidRDefault="003E5E25" w:rsidP="003E5E25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Sovetider</w:t>
      </w:r>
    </w:p>
    <w:p w14:paraId="4EDE3A4B" w14:textId="2ABC5DFC" w:rsidR="003E5E25" w:rsidRDefault="003E5E25" w:rsidP="003E5E25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Bleiebytte</w:t>
      </w:r>
    </w:p>
    <w:p w14:paraId="7CDCE95D" w14:textId="1C5D97F8" w:rsidR="003E5E25" w:rsidRDefault="003E5E25" w:rsidP="003E5E25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Barnet registreres inn og ut av barnehagen</w:t>
      </w:r>
    </w:p>
    <w:p w14:paraId="6BC216AA" w14:textId="302EB911" w:rsidR="003E5E25" w:rsidRDefault="003E5E25" w:rsidP="003E5E25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Observasjoner (telling)</w:t>
      </w:r>
    </w:p>
    <w:p w14:paraId="1391F42E" w14:textId="21B7B3C7" w:rsidR="003E5E25" w:rsidRDefault="003E5E25" w:rsidP="003E5E25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Ferie og fravær</w:t>
      </w:r>
    </w:p>
    <w:p w14:paraId="671F719C" w14:textId="4E7D9517" w:rsidR="005F2C84" w:rsidRDefault="005F2C84" w:rsidP="003E5E25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Notater/merknader på enkeltbarn</w:t>
      </w:r>
    </w:p>
    <w:p w14:paraId="5EF11CAD" w14:textId="77777777" w:rsidR="005F2C84" w:rsidRDefault="005F2C84" w:rsidP="005F2C84">
      <w:pPr>
        <w:rPr>
          <w:color w:val="000000"/>
        </w:rPr>
      </w:pPr>
    </w:p>
    <w:p w14:paraId="6CDF1AEC" w14:textId="385ACF22" w:rsidR="008239E4" w:rsidRDefault="001C2E97" w:rsidP="008239E4">
      <w:pPr>
        <w:rPr>
          <w:color w:val="000000"/>
          <w:sz w:val="22"/>
          <w:szCs w:val="22"/>
        </w:rPr>
      </w:pPr>
      <w:r>
        <w:rPr>
          <w:color w:val="000000"/>
        </w:rPr>
        <w:t xml:space="preserve">Opplysningene registreres av ansatte og foreldre (i </w:t>
      </w:r>
      <w:proofErr w:type="spellStart"/>
      <w:r>
        <w:rPr>
          <w:color w:val="000000"/>
        </w:rPr>
        <w:t>Kidplan</w:t>
      </w:r>
      <w:proofErr w:type="spellEnd"/>
      <w:r>
        <w:rPr>
          <w:color w:val="000000"/>
        </w:rPr>
        <w:t>). Formålet med registreringene er foreldresamarbeid, å tilfredsstille</w:t>
      </w:r>
      <w:r w:rsidR="008239E4">
        <w:rPr>
          <w:color w:val="000000"/>
        </w:rPr>
        <w:t xml:space="preserve"> informasjonsbehovet foreldrene har, og å ivareta lovpålagte oppgaver i Barnehageloven,</w:t>
      </w:r>
      <w:r w:rsidR="008239E4" w:rsidRPr="008239E4">
        <w:rPr>
          <w:color w:val="000000"/>
          <w:sz w:val="22"/>
          <w:szCs w:val="22"/>
        </w:rPr>
        <w:t xml:space="preserve"> </w:t>
      </w:r>
      <w:r w:rsidR="008239E4">
        <w:rPr>
          <w:color w:val="000000"/>
          <w:sz w:val="22"/>
          <w:szCs w:val="22"/>
        </w:rPr>
        <w:t>Rammeplan for barnehagen og annet regelverk som regulerer barnehagedriften. Registreringene brukes bl.a. for å dokumentere barnets sikkerhet og utvikling i barnehagen.</w:t>
      </w:r>
    </w:p>
    <w:p w14:paraId="1AF95BED" w14:textId="77777777" w:rsidR="0002196D" w:rsidRDefault="0002196D" w:rsidP="008239E4">
      <w:pPr>
        <w:rPr>
          <w:color w:val="000000"/>
          <w:sz w:val="22"/>
          <w:szCs w:val="22"/>
        </w:rPr>
      </w:pPr>
    </w:p>
    <w:p w14:paraId="27440463" w14:textId="506E058A" w:rsidR="0002196D" w:rsidRPr="003E5E25" w:rsidRDefault="0002196D" w:rsidP="0002196D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t>DOKUMENTER</w:t>
      </w:r>
    </w:p>
    <w:p w14:paraId="63A0F93B" w14:textId="03CBAF37" w:rsidR="005F2C84" w:rsidRDefault="0002196D" w:rsidP="005F2C84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t>Dokumenter som lagres på barn og familie er f.eks.:</w:t>
      </w:r>
    </w:p>
    <w:p w14:paraId="779425B6" w14:textId="15BAD50A" w:rsidR="0002196D" w:rsidRDefault="0002196D" w:rsidP="0002196D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Søknader</w:t>
      </w:r>
    </w:p>
    <w:p w14:paraId="784A1EF9" w14:textId="29F39CE3" w:rsidR="0002196D" w:rsidRDefault="0002196D" w:rsidP="0002196D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Informasjon om spesielle behov</w:t>
      </w:r>
    </w:p>
    <w:p w14:paraId="1D8A8F43" w14:textId="56089B54" w:rsidR="0002196D" w:rsidRDefault="0002196D" w:rsidP="0002196D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Kontrakt med barnehagen</w:t>
      </w:r>
    </w:p>
    <w:p w14:paraId="46AD11C8" w14:textId="256B7C4C" w:rsidR="0002196D" w:rsidRDefault="0002196D" w:rsidP="0002196D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Foreldresamtaler, samtykkeskjema og referater fra samtaler i barnehagen</w:t>
      </w:r>
    </w:p>
    <w:p w14:paraId="473348C4" w14:textId="282C85CD" w:rsidR="0002196D" w:rsidRDefault="0002196D" w:rsidP="0002196D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Referater fra møter i barnehagen ang. barnet</w:t>
      </w:r>
    </w:p>
    <w:p w14:paraId="119C7554" w14:textId="7140A792" w:rsidR="0002196D" w:rsidRDefault="0002196D" w:rsidP="0002196D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Referater fra møter mellom barnehagen, foreldre og eksterne hjelpeinstanser</w:t>
      </w:r>
    </w:p>
    <w:p w14:paraId="625BADAF" w14:textId="603B9096" w:rsidR="0002196D" w:rsidRDefault="0002196D" w:rsidP="0002196D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Hente</w:t>
      </w:r>
      <w:r w:rsidR="00E112F8">
        <w:rPr>
          <w:color w:val="000000"/>
        </w:rPr>
        <w:t>avtaler, avtale om medisinering eller andres spesielle avtaler mellom barnehagen og barnets foreldre.</w:t>
      </w:r>
    </w:p>
    <w:p w14:paraId="3063A10E" w14:textId="746D9F55" w:rsidR="00E112F8" w:rsidRDefault="00E112F8" w:rsidP="0002196D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Korrespondanse</w:t>
      </w:r>
    </w:p>
    <w:p w14:paraId="3BB09C9F" w14:textId="6E0A3E84" w:rsidR="00E112F8" w:rsidRDefault="00E112F8" w:rsidP="0002196D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Faktura og betalingsinformasjon</w:t>
      </w:r>
    </w:p>
    <w:p w14:paraId="09B31AC5" w14:textId="44783342" w:rsidR="00E112F8" w:rsidRDefault="00E112F8" w:rsidP="0002196D">
      <w:pPr>
        <w:pStyle w:val="Listeavsnitt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Skademeldinger og andre forsikringsmeldinger</w:t>
      </w:r>
    </w:p>
    <w:p w14:paraId="5FC8D47E" w14:textId="77777777" w:rsidR="00E112F8" w:rsidRDefault="00E112F8" w:rsidP="00E112F8">
      <w:pPr>
        <w:rPr>
          <w:color w:val="000000"/>
        </w:rPr>
      </w:pPr>
    </w:p>
    <w:p w14:paraId="76825527" w14:textId="53CFA5FF" w:rsidR="00E112F8" w:rsidRDefault="00E112F8" w:rsidP="00E112F8">
      <w:pPr>
        <w:rPr>
          <w:color w:val="000000"/>
          <w:sz w:val="22"/>
          <w:szCs w:val="22"/>
        </w:rPr>
      </w:pPr>
      <w:r>
        <w:rPr>
          <w:color w:val="000000"/>
        </w:rPr>
        <w:t>Dokumentene lagres etter å ha blitt innhentet fra foreldre eller i den daglige kontakten med familien</w:t>
      </w:r>
      <w:r w:rsidR="0000164D">
        <w:rPr>
          <w:color w:val="000000"/>
        </w:rPr>
        <w:t>. Notat på enkeltbarn registrere</w:t>
      </w:r>
      <w:r w:rsidR="001D1B45">
        <w:rPr>
          <w:color w:val="000000"/>
        </w:rPr>
        <w:t xml:space="preserve">s av ansatte eller direkte av foreldre. Formålet </w:t>
      </w:r>
      <w:r w:rsidR="00D560E2">
        <w:rPr>
          <w:color w:val="000000"/>
        </w:rPr>
        <w:t xml:space="preserve">med å lagre dokumenter er å dokumentere foreldresamarbeidet, det pedagogiske arbeidet og observasjoner som gjøres av ansatte for å ivareta barnet i barnehagen. Slike registreringer på enkeltbarn vil </w:t>
      </w:r>
      <w:r w:rsidR="00980DE6">
        <w:rPr>
          <w:color w:val="000000"/>
        </w:rPr>
        <w:t xml:space="preserve">ivareta lovpålagte oppgaver i </w:t>
      </w:r>
      <w:r w:rsidR="00D04EC2">
        <w:rPr>
          <w:color w:val="000000"/>
        </w:rPr>
        <w:t>Barnehageloven,</w:t>
      </w:r>
      <w:r w:rsidR="00D04EC2" w:rsidRPr="008239E4">
        <w:rPr>
          <w:color w:val="000000"/>
          <w:sz w:val="22"/>
          <w:szCs w:val="22"/>
        </w:rPr>
        <w:t xml:space="preserve"> </w:t>
      </w:r>
      <w:r w:rsidR="00D04EC2">
        <w:rPr>
          <w:color w:val="000000"/>
          <w:sz w:val="22"/>
          <w:szCs w:val="22"/>
        </w:rPr>
        <w:t>Rammeplan for barnehagen og annet regelverk som regulerer barnehagedriften. Registreringene brukes bl.a. for å dokumentere barnets sikkerhet og utvikling i barnehagen.</w:t>
      </w:r>
    </w:p>
    <w:p w14:paraId="49D3B53D" w14:textId="77777777" w:rsidR="00D04EC2" w:rsidRDefault="00D04EC2" w:rsidP="00E112F8">
      <w:pPr>
        <w:rPr>
          <w:color w:val="000000"/>
          <w:sz w:val="22"/>
          <w:szCs w:val="22"/>
        </w:rPr>
      </w:pPr>
    </w:p>
    <w:p w14:paraId="6B003F57" w14:textId="654D2D0C" w:rsidR="00D04EC2" w:rsidRPr="003E5E25" w:rsidRDefault="00D04EC2" w:rsidP="00D04EC2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t>HVORDAN DOKUMENTER LAGRES</w:t>
      </w:r>
    </w:p>
    <w:p w14:paraId="045057E9" w14:textId="10EDDB6F" w:rsidR="00D04EC2" w:rsidRDefault="00D04EC2" w:rsidP="00E112F8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t xml:space="preserve">Dokumenter som omhandler barn og familie lagres elektronisk i barnets mappe i </w:t>
      </w:r>
      <w:proofErr w:type="spellStart"/>
      <w:r>
        <w:rPr>
          <w:rStyle w:val="Sterk"/>
          <w:b w:val="0"/>
          <w:bCs w:val="0"/>
          <w:color w:val="000000"/>
        </w:rPr>
        <w:t>Kidplan</w:t>
      </w:r>
      <w:proofErr w:type="spellEnd"/>
      <w:r>
        <w:rPr>
          <w:rStyle w:val="Sterk"/>
          <w:b w:val="0"/>
          <w:bCs w:val="0"/>
          <w:color w:val="000000"/>
        </w:rPr>
        <w:t>. Papirutgaver av dokumenter som er lagret elektronisk makuleres.</w:t>
      </w:r>
    </w:p>
    <w:p w14:paraId="18493083" w14:textId="77777777" w:rsidR="00D04EC2" w:rsidRDefault="00D04EC2" w:rsidP="00E112F8">
      <w:pPr>
        <w:rPr>
          <w:rStyle w:val="Sterk"/>
          <w:b w:val="0"/>
          <w:bCs w:val="0"/>
          <w:color w:val="000000"/>
        </w:rPr>
      </w:pPr>
    </w:p>
    <w:p w14:paraId="00908A31" w14:textId="65A0B787" w:rsidR="007B1FA1" w:rsidRPr="003E5E25" w:rsidRDefault="007B1FA1" w:rsidP="007B1FA1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t>FORELDRES TILGANG TIL DOKUMENTER</w:t>
      </w:r>
    </w:p>
    <w:p w14:paraId="6BF71293" w14:textId="1C987594" w:rsidR="007B1FA1" w:rsidRDefault="007B1FA1" w:rsidP="00E112F8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t xml:space="preserve">Barnehagen kan velge å gi </w:t>
      </w:r>
      <w:proofErr w:type="gramStart"/>
      <w:r>
        <w:rPr>
          <w:rStyle w:val="Sterk"/>
          <w:b w:val="0"/>
          <w:bCs w:val="0"/>
          <w:color w:val="000000"/>
        </w:rPr>
        <w:t>foreldre lesetilgang</w:t>
      </w:r>
      <w:proofErr w:type="gramEnd"/>
      <w:r>
        <w:rPr>
          <w:rStyle w:val="Sterk"/>
          <w:b w:val="0"/>
          <w:bCs w:val="0"/>
          <w:color w:val="000000"/>
        </w:rPr>
        <w:t xml:space="preserve"> til utvalgte dokumenter som er lagret elektronisk i barnehagens mappe. Slike dokumenter kan være f.eks. kontrakten på barnehageplass, </w:t>
      </w:r>
      <w:r>
        <w:rPr>
          <w:rStyle w:val="Sterk"/>
          <w:b w:val="0"/>
          <w:bCs w:val="0"/>
          <w:color w:val="000000"/>
        </w:rPr>
        <w:lastRenderedPageBreak/>
        <w:t xml:space="preserve">foreldresamtaler eller møtereferater. Dokumentene deles i så fall elektronisk direkte fra barnets mappe i </w:t>
      </w:r>
      <w:proofErr w:type="spellStart"/>
      <w:r>
        <w:rPr>
          <w:rStyle w:val="Sterk"/>
          <w:b w:val="0"/>
          <w:bCs w:val="0"/>
          <w:color w:val="000000"/>
        </w:rPr>
        <w:t>Kidplan</w:t>
      </w:r>
      <w:proofErr w:type="spellEnd"/>
      <w:r>
        <w:rPr>
          <w:rStyle w:val="Sterk"/>
          <w:b w:val="0"/>
          <w:bCs w:val="0"/>
          <w:color w:val="000000"/>
        </w:rPr>
        <w:t>.</w:t>
      </w:r>
      <w:r w:rsidR="004667AB">
        <w:rPr>
          <w:rStyle w:val="Sterk"/>
          <w:b w:val="0"/>
          <w:bCs w:val="0"/>
          <w:color w:val="000000"/>
        </w:rPr>
        <w:t xml:space="preserve"> På denne måten unngår vi å sende personopplysninger f.eks. via e-post eller å skrive disse ut.</w:t>
      </w:r>
    </w:p>
    <w:p w14:paraId="724DC9E8" w14:textId="77777777" w:rsidR="004667AB" w:rsidRDefault="004667AB" w:rsidP="00E112F8">
      <w:pPr>
        <w:rPr>
          <w:rStyle w:val="Sterk"/>
          <w:b w:val="0"/>
          <w:bCs w:val="0"/>
          <w:color w:val="000000"/>
        </w:rPr>
      </w:pPr>
    </w:p>
    <w:p w14:paraId="51EE615E" w14:textId="0C9374D0" w:rsidR="004667AB" w:rsidRPr="003E5E25" w:rsidRDefault="004667AB" w:rsidP="004667AB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t>TILGANG TIL Å REGISTRERE PERSONOPPLYSNINGER</w:t>
      </w:r>
    </w:p>
    <w:p w14:paraId="34CA5A13" w14:textId="366F3FD4" w:rsidR="004667AB" w:rsidRDefault="004667AB" w:rsidP="00E112F8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t xml:space="preserve">Daglig leder registrerer barnet inn i </w:t>
      </w:r>
      <w:proofErr w:type="spellStart"/>
      <w:r>
        <w:rPr>
          <w:rStyle w:val="Sterk"/>
          <w:b w:val="0"/>
          <w:bCs w:val="0"/>
          <w:color w:val="000000"/>
        </w:rPr>
        <w:t>Kidplan</w:t>
      </w:r>
      <w:proofErr w:type="spellEnd"/>
      <w:r>
        <w:rPr>
          <w:rStyle w:val="Sterk"/>
          <w:b w:val="0"/>
          <w:bCs w:val="0"/>
          <w:color w:val="000000"/>
        </w:rPr>
        <w:t xml:space="preserve"> når barnet begynner i barnehagen. Opplysningene registreres etter informasjon fra det kommunale opptakssystemet eller direkte fra opplysningene foreldrene gir til barnehagen.</w:t>
      </w:r>
    </w:p>
    <w:p w14:paraId="76376852" w14:textId="77777777" w:rsidR="004667AB" w:rsidRDefault="004667AB" w:rsidP="00E112F8">
      <w:pPr>
        <w:rPr>
          <w:rStyle w:val="Sterk"/>
          <w:b w:val="0"/>
          <w:bCs w:val="0"/>
          <w:color w:val="000000"/>
        </w:rPr>
      </w:pPr>
    </w:p>
    <w:p w14:paraId="770B82F8" w14:textId="76731FD3" w:rsidR="004667AB" w:rsidRPr="003E5E25" w:rsidRDefault="008469B9" w:rsidP="004667AB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t>REGISTRERING AV ENDRINGER</w:t>
      </w:r>
    </w:p>
    <w:p w14:paraId="016ABE19" w14:textId="4E481FB9" w:rsidR="004667AB" w:rsidRDefault="008469B9" w:rsidP="00E112F8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t xml:space="preserve">Foreldrene kan </w:t>
      </w:r>
      <w:proofErr w:type="spellStart"/>
      <w:r>
        <w:rPr>
          <w:rStyle w:val="Sterk"/>
          <w:b w:val="0"/>
          <w:bCs w:val="0"/>
          <w:color w:val="000000"/>
        </w:rPr>
        <w:t>bedlikeholde</w:t>
      </w:r>
      <w:proofErr w:type="spellEnd"/>
      <w:r>
        <w:rPr>
          <w:rStyle w:val="Sterk"/>
          <w:b w:val="0"/>
          <w:bCs w:val="0"/>
          <w:color w:val="000000"/>
        </w:rPr>
        <w:t xml:space="preserve"> bestemte personopplysninger selv (kontaktopplysninger, ferie, fravær m.m.) via </w:t>
      </w:r>
      <w:proofErr w:type="spellStart"/>
      <w:r>
        <w:rPr>
          <w:rStyle w:val="Sterk"/>
          <w:b w:val="0"/>
          <w:bCs w:val="0"/>
          <w:color w:val="000000"/>
        </w:rPr>
        <w:t>Kidplan</w:t>
      </w:r>
      <w:proofErr w:type="spellEnd"/>
      <w:r>
        <w:rPr>
          <w:rStyle w:val="Sterk"/>
          <w:b w:val="0"/>
          <w:bCs w:val="0"/>
          <w:color w:val="000000"/>
        </w:rPr>
        <w:t>. Andre endringer foretas av daglig leder eller den daglig leder delegerer dette til.</w:t>
      </w:r>
    </w:p>
    <w:p w14:paraId="37E9E6FD" w14:textId="77777777" w:rsidR="00013EF0" w:rsidRDefault="00013EF0" w:rsidP="00E112F8">
      <w:pPr>
        <w:rPr>
          <w:rStyle w:val="Sterk"/>
          <w:b w:val="0"/>
          <w:bCs w:val="0"/>
          <w:color w:val="000000"/>
        </w:rPr>
      </w:pPr>
    </w:p>
    <w:p w14:paraId="199DEC51" w14:textId="53ECCE6A" w:rsidR="00013EF0" w:rsidRPr="003E5E25" w:rsidRDefault="00013EF0" w:rsidP="00013EF0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t>ANSATTES TILGANG TIL PERSONOPPLYSNINGER</w:t>
      </w:r>
    </w:p>
    <w:p w14:paraId="35DA7A98" w14:textId="17EF0F3E" w:rsidR="00013EF0" w:rsidRDefault="00013EF0" w:rsidP="00E112F8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t>Daglig leder har overordnet ansvar for at personopplysninger om barn og familie bare er tilgjengelig for ansatte som er avhengige av tilgang for å kunne utføre sine arbeidsoppgaver med å ivareta barnet/familien. Som hovedregel har pedagogisk leder tilgang til opplysninger om barna på avdelingen. Pedagogisk leder deler opplysninger med kollegaer kun når dette er nødvendig og hensiktsmessig.</w:t>
      </w:r>
    </w:p>
    <w:p w14:paraId="2EBAA7BA" w14:textId="77777777" w:rsidR="00013EF0" w:rsidRDefault="00013EF0" w:rsidP="00E112F8">
      <w:pPr>
        <w:rPr>
          <w:rStyle w:val="Sterk"/>
          <w:b w:val="0"/>
          <w:bCs w:val="0"/>
          <w:color w:val="000000"/>
        </w:rPr>
      </w:pPr>
    </w:p>
    <w:p w14:paraId="6FD4ABDE" w14:textId="7737259F" w:rsidR="00013EF0" w:rsidRPr="003E5E25" w:rsidRDefault="00013EF0" w:rsidP="00013EF0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t>SLETTING</w:t>
      </w:r>
    </w:p>
    <w:p w14:paraId="18618269" w14:textId="519FF761" w:rsidR="00013EF0" w:rsidRDefault="00013EF0" w:rsidP="00E112F8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t>Alle dokumenter, opplysninger om fremmøte, notat om familien, bilder og alle sensitive opplysninger slettes etter at barnet har sluttet i barnehagen eller når formålet med behandlingen er oppnådd. Pga. at det er hensiktsmessig å vente til innberetning av foreldrebetalingen til skattemyndighetene er gjennomført, utføres endelig sletting av alle personopplysninger</w:t>
      </w:r>
      <w:r w:rsidR="00D0555F">
        <w:rPr>
          <w:rStyle w:val="Sterk"/>
          <w:b w:val="0"/>
          <w:bCs w:val="0"/>
          <w:color w:val="000000"/>
        </w:rPr>
        <w:t xml:space="preserve"> i februar året etter at barnet har sluttet.</w:t>
      </w:r>
    </w:p>
    <w:p w14:paraId="00941551" w14:textId="77777777" w:rsidR="00D0555F" w:rsidRDefault="00D0555F" w:rsidP="00E112F8">
      <w:pPr>
        <w:rPr>
          <w:rStyle w:val="Sterk"/>
          <w:b w:val="0"/>
          <w:bCs w:val="0"/>
          <w:color w:val="000000"/>
        </w:rPr>
      </w:pPr>
    </w:p>
    <w:p w14:paraId="178EF3BB" w14:textId="6BE54FF3" w:rsidR="008D538A" w:rsidRPr="003E5E25" w:rsidRDefault="008D538A" w:rsidP="008D538A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t>INFORMERT SAMTYKKE</w:t>
      </w:r>
    </w:p>
    <w:p w14:paraId="1614F236" w14:textId="0CC5F703" w:rsidR="00D0555F" w:rsidRDefault="008D538A" w:rsidP="00E112F8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t>Det blir innhentet samtykke i situasjoner som går ut over det som er omtalt i denne informasjonen. Samtykke blir innhentet i situasjoner som krever ekstra varsomhet for å ivareta hensynet til personvernet. Foreldre vil i slike tilfeller bli godt informert om hva det samtykkes til, og at det er mulig å ikke gi et s</w:t>
      </w:r>
      <w:r w:rsidR="007B16CE">
        <w:rPr>
          <w:rStyle w:val="Sterk"/>
          <w:b w:val="0"/>
          <w:bCs w:val="0"/>
          <w:color w:val="000000"/>
        </w:rPr>
        <w:t>likt samtykke. Samtykke kan når som helst trekkes tilbake.</w:t>
      </w:r>
    </w:p>
    <w:p w14:paraId="5B909B40" w14:textId="77777777" w:rsidR="007B16CE" w:rsidRDefault="007B16CE" w:rsidP="00E112F8">
      <w:pPr>
        <w:rPr>
          <w:rStyle w:val="Sterk"/>
          <w:b w:val="0"/>
          <w:bCs w:val="0"/>
          <w:color w:val="000000"/>
        </w:rPr>
      </w:pPr>
    </w:p>
    <w:p w14:paraId="1C5A804D" w14:textId="2FFD41D0" w:rsidR="007B16CE" w:rsidRPr="003E5E25" w:rsidRDefault="007B16CE" w:rsidP="007B16CE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t>RETT TIL INNSYN</w:t>
      </w:r>
    </w:p>
    <w:p w14:paraId="14911189" w14:textId="1121DD5F" w:rsidR="007B16CE" w:rsidRDefault="007B16CE" w:rsidP="00E112F8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t>Foreldrene i barnehagen har rett til innsyn i hvilke opplysninger som samles inn og hvordan disse brukes. Foreldrene kan be om å få barnehagens inn</w:t>
      </w:r>
      <w:r w:rsidR="00765210">
        <w:rPr>
          <w:rStyle w:val="Sterk"/>
          <w:b w:val="0"/>
          <w:bCs w:val="0"/>
          <w:color w:val="000000"/>
        </w:rPr>
        <w:t>synsbegjæring dersom det er behov for dette.</w:t>
      </w:r>
    </w:p>
    <w:p w14:paraId="4A6031A4" w14:textId="77777777" w:rsidR="00765210" w:rsidRDefault="00765210" w:rsidP="00E112F8">
      <w:pPr>
        <w:rPr>
          <w:rStyle w:val="Sterk"/>
          <w:b w:val="0"/>
          <w:bCs w:val="0"/>
          <w:color w:val="000000"/>
        </w:rPr>
      </w:pPr>
    </w:p>
    <w:p w14:paraId="51092238" w14:textId="7581C98B" w:rsidR="00765210" w:rsidRPr="003E5E25" w:rsidRDefault="00765210" w:rsidP="00765210">
      <w:pPr>
        <w:spacing w:before="240" w:after="120"/>
        <w:rPr>
          <w:rStyle w:val="Sterk"/>
          <w:color w:val="000000"/>
        </w:rPr>
      </w:pPr>
      <w:r>
        <w:rPr>
          <w:rStyle w:val="Sterk"/>
          <w:color w:val="000000"/>
        </w:rPr>
        <w:t>RETNINGSLINJER FOR INFORMASJONSSIKKERHET</w:t>
      </w:r>
    </w:p>
    <w:p w14:paraId="00C1B396" w14:textId="15F7851A" w:rsidR="00765210" w:rsidRDefault="00765210" w:rsidP="00E112F8">
      <w:pPr>
        <w:rPr>
          <w:rStyle w:val="Sterk"/>
          <w:b w:val="0"/>
          <w:bCs w:val="0"/>
          <w:color w:val="000000"/>
        </w:rPr>
      </w:pPr>
      <w:r>
        <w:rPr>
          <w:rStyle w:val="Sterk"/>
          <w:b w:val="0"/>
          <w:bCs w:val="0"/>
          <w:color w:val="000000"/>
        </w:rPr>
        <w:lastRenderedPageBreak/>
        <w:t xml:space="preserve">Alle ansatte i barnehagen har signert på våre felles retningslinjer for informasjonssikkerhet. Ansatte i barnehagen som får kjennskap til personopplysninger har taushetsplikt etter </w:t>
      </w:r>
      <w:hyperlink r:id="rId10" w:anchor="%C2%A720" w:history="1">
        <w:r w:rsidR="009A0CAD" w:rsidRPr="009A0CAD">
          <w:rPr>
            <w:rStyle w:val="Hyperkobling"/>
          </w:rPr>
          <w:t>Lov om barnehager § 20 Taushetsplikt</w:t>
        </w:r>
      </w:hyperlink>
      <w:r w:rsidR="009A0CAD">
        <w:rPr>
          <w:rStyle w:val="Sterk"/>
          <w:b w:val="0"/>
          <w:bCs w:val="0"/>
          <w:color w:val="000000"/>
        </w:rPr>
        <w:t xml:space="preserve"> og</w:t>
      </w:r>
      <w:r w:rsidR="00036693">
        <w:rPr>
          <w:rStyle w:val="Sterk"/>
          <w:b w:val="0"/>
          <w:bCs w:val="0"/>
          <w:color w:val="000000"/>
        </w:rPr>
        <w:t xml:space="preserve"> </w:t>
      </w:r>
      <w:hyperlink r:id="rId11" w:anchor="%C2%A713" w:history="1">
        <w:r w:rsidR="00036693" w:rsidRPr="00036693">
          <w:rPr>
            <w:rStyle w:val="Hyperkobling"/>
          </w:rPr>
          <w:t>Lov om behandlingsmåten i forvaltningssaker § 13 Taushetsplikt</w:t>
        </w:r>
      </w:hyperlink>
      <w:r w:rsidR="00036693">
        <w:rPr>
          <w:rStyle w:val="Sterk"/>
          <w:b w:val="0"/>
          <w:bCs w:val="0"/>
          <w:color w:val="000000"/>
        </w:rPr>
        <w:t>.</w:t>
      </w:r>
    </w:p>
    <w:p w14:paraId="1FC6F388" w14:textId="77777777" w:rsidR="00036693" w:rsidRDefault="00036693" w:rsidP="00E112F8">
      <w:pPr>
        <w:rPr>
          <w:rStyle w:val="Sterk"/>
          <w:b w:val="0"/>
          <w:bCs w:val="0"/>
          <w:color w:val="000000"/>
        </w:rPr>
      </w:pPr>
    </w:p>
    <w:p w14:paraId="037B7F9C" w14:textId="7043256A" w:rsidR="00036693" w:rsidRPr="00036693" w:rsidRDefault="00036693" w:rsidP="00E112F8">
      <w:pPr>
        <w:rPr>
          <w:b/>
          <w:bCs/>
          <w:color w:val="000000"/>
        </w:rPr>
      </w:pPr>
      <w:r>
        <w:rPr>
          <w:rStyle w:val="Sterk"/>
          <w:color w:val="000000"/>
        </w:rPr>
        <w:t>Ta gjerne kontakt med daglig leder eller barnehagens HMS-koordinator dersom dere har spørsmål.</w:t>
      </w:r>
    </w:p>
    <w:sectPr w:rsidR="00036693" w:rsidRPr="00036693" w:rsidSect="00797FD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95EC" w14:textId="77777777" w:rsidR="000864B5" w:rsidRDefault="000864B5" w:rsidP="00453174">
      <w:r>
        <w:separator/>
      </w:r>
    </w:p>
  </w:endnote>
  <w:endnote w:type="continuationSeparator" w:id="0">
    <w:p w14:paraId="25831398" w14:textId="77777777" w:rsidR="000864B5" w:rsidRDefault="000864B5" w:rsidP="0045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F3B0" w14:textId="77777777" w:rsidR="004F10DF" w:rsidRDefault="004F10DF">
    <w:pPr>
      <w:pStyle w:val="Bunntekst"/>
      <w:pBdr>
        <w:bottom w:val="single" w:sz="12" w:space="1" w:color="auto"/>
      </w:pBdr>
    </w:pPr>
  </w:p>
  <w:p w14:paraId="7B3F7E60" w14:textId="77777777" w:rsidR="004F10DF" w:rsidRDefault="004F10DF">
    <w:pPr>
      <w:pStyle w:val="Bunntekst"/>
    </w:pPr>
    <w:proofErr w:type="spellStart"/>
    <w:r>
      <w:t>Svebergveien</w:t>
    </w:r>
    <w:proofErr w:type="spellEnd"/>
    <w:r>
      <w:t xml:space="preserve"> 8</w:t>
    </w:r>
    <w:r>
      <w:tab/>
      <w:t>+47 73 97 31 90</w:t>
    </w:r>
    <w:r>
      <w:tab/>
      <w:t>dagligleder@svebergbarnehage.no</w:t>
    </w:r>
  </w:p>
  <w:p w14:paraId="4DE0281A" w14:textId="77777777" w:rsidR="004F10DF" w:rsidRDefault="004F10DF">
    <w:pPr>
      <w:pStyle w:val="Bunntekst"/>
    </w:pPr>
    <w:r>
      <w:t>7550 Hommelvik</w:t>
    </w:r>
    <w:r>
      <w:tab/>
      <w:t>+47 45 90 53 74</w:t>
    </w:r>
  </w:p>
  <w:p w14:paraId="2B6F57C5" w14:textId="77777777" w:rsidR="004F10DF" w:rsidRDefault="004F10DF">
    <w:pPr>
      <w:pStyle w:val="Bunntekst"/>
    </w:pPr>
    <w:r>
      <w:t>Org.nr. 984556179</w:t>
    </w:r>
    <w:r>
      <w:ptab w:relativeTo="margin" w:alignment="center" w:leader="none"/>
    </w:r>
    <w:r>
      <w:tab/>
    </w:r>
    <w:r>
      <w:tab/>
      <w:t>www.sveberg.barnehage.no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6FEA" w14:textId="77777777" w:rsidR="000864B5" w:rsidRDefault="000864B5" w:rsidP="00453174">
      <w:r>
        <w:separator/>
      </w:r>
    </w:p>
  </w:footnote>
  <w:footnote w:type="continuationSeparator" w:id="0">
    <w:p w14:paraId="449DEA2E" w14:textId="77777777" w:rsidR="000864B5" w:rsidRDefault="000864B5" w:rsidP="00453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7CA5" w14:textId="77777777" w:rsidR="004F10DF" w:rsidRPr="004F10DF" w:rsidRDefault="004F10DF" w:rsidP="00453174">
    <w:pPr>
      <w:pStyle w:val="Topptekst"/>
      <w:pBdr>
        <w:bottom w:val="single" w:sz="12" w:space="1" w:color="auto"/>
      </w:pBdr>
      <w:rPr>
        <w:color w:val="538135"/>
      </w:rPr>
    </w:pPr>
    <w:r w:rsidRPr="004F10DF">
      <w:rPr>
        <w:noProof/>
        <w:color w:val="538135"/>
        <w:lang w:eastAsia="nb-NO"/>
      </w:rPr>
      <w:drawing>
        <wp:anchor distT="0" distB="0" distL="114300" distR="114300" simplePos="0" relativeHeight="251658240" behindDoc="0" locked="0" layoutInCell="1" allowOverlap="1" wp14:anchorId="21CA94A3" wp14:editId="42C97997">
          <wp:simplePos x="0" y="0"/>
          <wp:positionH relativeFrom="margin">
            <wp:posOffset>5824220</wp:posOffset>
          </wp:positionH>
          <wp:positionV relativeFrom="paragraph">
            <wp:posOffset>-10160</wp:posOffset>
          </wp:positionV>
          <wp:extent cx="418621" cy="420605"/>
          <wp:effectExtent l="0" t="0" r="63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vit bakgrunn med farg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621" cy="420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0DF">
      <w:rPr>
        <w:color w:val="538135"/>
      </w:rPr>
      <w:t>SVEBERG BARNEHAGE SA</w:t>
    </w:r>
  </w:p>
  <w:p w14:paraId="5E299D3B" w14:textId="77777777" w:rsidR="004F10DF" w:rsidRPr="004F10DF" w:rsidRDefault="004F10DF" w:rsidP="00453174">
    <w:pPr>
      <w:pStyle w:val="Topptekst"/>
      <w:rPr>
        <w:color w:val="A8D08D"/>
      </w:rPr>
    </w:pPr>
    <w:r w:rsidRPr="004F10DF">
      <w:rPr>
        <w:color w:val="A8D08D"/>
      </w:rPr>
      <w:tab/>
    </w:r>
    <w:r w:rsidRPr="004F10DF">
      <w:rPr>
        <w:color w:val="A8D08D"/>
      </w:rPr>
      <w:tab/>
    </w:r>
  </w:p>
  <w:p w14:paraId="7D81D1B9" w14:textId="77777777" w:rsidR="004F10DF" w:rsidRPr="004F10DF" w:rsidRDefault="004F10DF">
    <w:pPr>
      <w:pStyle w:val="Topptekst"/>
      <w:rPr>
        <w:color w:val="A8D08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4B8"/>
    <w:multiLevelType w:val="multilevel"/>
    <w:tmpl w:val="3AB49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F1BFA"/>
    <w:multiLevelType w:val="multilevel"/>
    <w:tmpl w:val="19E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295026"/>
    <w:multiLevelType w:val="multilevel"/>
    <w:tmpl w:val="94064402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56"/>
        </w:tabs>
        <w:ind w:left="756" w:hanging="576"/>
      </w:pPr>
      <w:rPr>
        <w:sz w:val="24"/>
        <w:szCs w:val="24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D945485"/>
    <w:multiLevelType w:val="multilevel"/>
    <w:tmpl w:val="5050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B28A8"/>
    <w:multiLevelType w:val="multilevel"/>
    <w:tmpl w:val="D5D62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D151F"/>
    <w:multiLevelType w:val="hybridMultilevel"/>
    <w:tmpl w:val="B15473CC"/>
    <w:lvl w:ilvl="0" w:tplc="94DC4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06947"/>
    <w:multiLevelType w:val="hybridMultilevel"/>
    <w:tmpl w:val="385ED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88902">
    <w:abstractNumId w:val="5"/>
  </w:num>
  <w:num w:numId="2" w16cid:durableId="1973897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073639">
    <w:abstractNumId w:val="3"/>
  </w:num>
  <w:num w:numId="4" w16cid:durableId="861210118">
    <w:abstractNumId w:val="4"/>
  </w:num>
  <w:num w:numId="5" w16cid:durableId="1194197102">
    <w:abstractNumId w:val="0"/>
  </w:num>
  <w:num w:numId="6" w16cid:durableId="1337541689">
    <w:abstractNumId w:val="1"/>
  </w:num>
  <w:num w:numId="7" w16cid:durableId="536041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74"/>
    <w:rsid w:val="0000164D"/>
    <w:rsid w:val="00013EF0"/>
    <w:rsid w:val="0002196D"/>
    <w:rsid w:val="00036693"/>
    <w:rsid w:val="000864B5"/>
    <w:rsid w:val="001C2E97"/>
    <w:rsid w:val="001D1B45"/>
    <w:rsid w:val="001D276A"/>
    <w:rsid w:val="00202FEF"/>
    <w:rsid w:val="00245BD1"/>
    <w:rsid w:val="00296999"/>
    <w:rsid w:val="002C1ADF"/>
    <w:rsid w:val="003100A6"/>
    <w:rsid w:val="003413B5"/>
    <w:rsid w:val="00394A9C"/>
    <w:rsid w:val="003A484C"/>
    <w:rsid w:val="003E5E25"/>
    <w:rsid w:val="004517A0"/>
    <w:rsid w:val="00453174"/>
    <w:rsid w:val="004667AB"/>
    <w:rsid w:val="0048168D"/>
    <w:rsid w:val="004A4C34"/>
    <w:rsid w:val="004A66A5"/>
    <w:rsid w:val="004D725E"/>
    <w:rsid w:val="004F10DF"/>
    <w:rsid w:val="0056344D"/>
    <w:rsid w:val="005A5C63"/>
    <w:rsid w:val="005F2C84"/>
    <w:rsid w:val="00662B2A"/>
    <w:rsid w:val="00721120"/>
    <w:rsid w:val="00765210"/>
    <w:rsid w:val="00781AD6"/>
    <w:rsid w:val="00797FD3"/>
    <w:rsid w:val="007B16CE"/>
    <w:rsid w:val="007B1FA1"/>
    <w:rsid w:val="007E528C"/>
    <w:rsid w:val="0081055D"/>
    <w:rsid w:val="008200B9"/>
    <w:rsid w:val="008239E4"/>
    <w:rsid w:val="00832D80"/>
    <w:rsid w:val="008469B9"/>
    <w:rsid w:val="008D1034"/>
    <w:rsid w:val="008D538A"/>
    <w:rsid w:val="00927BBB"/>
    <w:rsid w:val="00980DE6"/>
    <w:rsid w:val="00982385"/>
    <w:rsid w:val="009A0CAD"/>
    <w:rsid w:val="009D33C1"/>
    <w:rsid w:val="00A22A04"/>
    <w:rsid w:val="00A241E0"/>
    <w:rsid w:val="00A4265C"/>
    <w:rsid w:val="00A661D4"/>
    <w:rsid w:val="00AD08E7"/>
    <w:rsid w:val="00AE3284"/>
    <w:rsid w:val="00AE6AB9"/>
    <w:rsid w:val="00B77E0D"/>
    <w:rsid w:val="00BA5F4F"/>
    <w:rsid w:val="00C02040"/>
    <w:rsid w:val="00C41DAA"/>
    <w:rsid w:val="00C66434"/>
    <w:rsid w:val="00CF0995"/>
    <w:rsid w:val="00D0256E"/>
    <w:rsid w:val="00D04EC2"/>
    <w:rsid w:val="00D0555F"/>
    <w:rsid w:val="00D302E9"/>
    <w:rsid w:val="00D560E2"/>
    <w:rsid w:val="00DD4F20"/>
    <w:rsid w:val="00E112F8"/>
    <w:rsid w:val="00E96CA2"/>
    <w:rsid w:val="00EE2F8E"/>
    <w:rsid w:val="00FA0297"/>
    <w:rsid w:val="00FA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E7081"/>
  <w15:chartTrackingRefBased/>
  <w15:docId w15:val="{468E6CED-8ADE-42A7-A061-480D6B4A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Brdtekst"/>
    <w:link w:val="Overskrift1Tegn"/>
    <w:qFormat/>
    <w:rsid w:val="008D1034"/>
    <w:pPr>
      <w:numPr>
        <w:numId w:val="2"/>
      </w:numPr>
      <w:tabs>
        <w:tab w:val="clear" w:pos="432"/>
        <w:tab w:val="left" w:pos="567"/>
      </w:tabs>
      <w:spacing w:before="240" w:after="240"/>
      <w:ind w:left="568" w:hanging="568"/>
      <w:outlineLvl w:val="0"/>
    </w:pPr>
    <w:rPr>
      <w:b/>
      <w:sz w:val="40"/>
      <w:szCs w:val="20"/>
    </w:rPr>
  </w:style>
  <w:style w:type="paragraph" w:styleId="Overskrift2">
    <w:name w:val="heading 2"/>
    <w:basedOn w:val="Normal"/>
    <w:next w:val="Brdtekst"/>
    <w:link w:val="Overskrift2Tegn"/>
    <w:unhideWhenUsed/>
    <w:qFormat/>
    <w:rsid w:val="008D1034"/>
    <w:pPr>
      <w:keepNext/>
      <w:numPr>
        <w:ilvl w:val="1"/>
        <w:numId w:val="2"/>
      </w:numPr>
      <w:tabs>
        <w:tab w:val="left" w:pos="709"/>
      </w:tabs>
      <w:spacing w:before="320" w:after="240"/>
      <w:ind w:left="709" w:hanging="709"/>
      <w:outlineLvl w:val="1"/>
    </w:pPr>
    <w:rPr>
      <w:rFonts w:ascii="Arial" w:hAnsi="Arial"/>
      <w:b/>
      <w:sz w:val="28"/>
      <w:szCs w:val="20"/>
    </w:rPr>
  </w:style>
  <w:style w:type="paragraph" w:styleId="Overskrift3">
    <w:name w:val="heading 3"/>
    <w:basedOn w:val="Normal"/>
    <w:next w:val="Brdtekst"/>
    <w:link w:val="Overskrift3Tegn"/>
    <w:unhideWhenUsed/>
    <w:qFormat/>
    <w:rsid w:val="008D1034"/>
    <w:pPr>
      <w:keepNext/>
      <w:numPr>
        <w:ilvl w:val="2"/>
        <w:numId w:val="2"/>
      </w:numPr>
      <w:spacing w:before="120" w:after="60"/>
      <w:outlineLvl w:val="2"/>
    </w:pPr>
    <w:rPr>
      <w:rFonts w:ascii="Arial" w:hAnsi="Arial"/>
      <w:b/>
      <w:szCs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6A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8D1034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8D1034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8D1034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8D1034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531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453174"/>
  </w:style>
  <w:style w:type="paragraph" w:styleId="Bunntekst">
    <w:name w:val="footer"/>
    <w:basedOn w:val="Normal"/>
    <w:link w:val="BunntekstTegn"/>
    <w:uiPriority w:val="99"/>
    <w:unhideWhenUsed/>
    <w:rsid w:val="004531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53174"/>
  </w:style>
  <w:style w:type="character" w:styleId="Hyperkobling">
    <w:name w:val="Hyperlink"/>
    <w:basedOn w:val="Standardskriftforavsnitt"/>
    <w:uiPriority w:val="99"/>
    <w:unhideWhenUsed/>
    <w:rsid w:val="00453174"/>
    <w:rPr>
      <w:color w:val="0563C1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453174"/>
    <w:rPr>
      <w:color w:val="2B579A"/>
      <w:shd w:val="clear" w:color="auto" w:fill="E6E6E6"/>
    </w:rPr>
  </w:style>
  <w:style w:type="table" w:styleId="Tabellrutenett">
    <w:name w:val="Table Grid"/>
    <w:basedOn w:val="Vanligtabell"/>
    <w:uiPriority w:val="59"/>
    <w:rsid w:val="004A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200B9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008D1034"/>
    <w:rPr>
      <w:rFonts w:ascii="Times New Roman" w:eastAsia="Times New Roman" w:hAnsi="Times New Roman" w:cs="Times New Roman"/>
      <w:b/>
      <w:sz w:val="4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8D1034"/>
    <w:rPr>
      <w:rFonts w:ascii="Arial" w:eastAsia="Times New Roman" w:hAnsi="Arial" w:cs="Times New Roman"/>
      <w:b/>
      <w:sz w:val="28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D1034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8D1034"/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8D1034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8D1034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8D1034"/>
    <w:rPr>
      <w:rFonts w:ascii="Arial" w:eastAsia="Times New Roman" w:hAnsi="Arial" w:cs="Times New Roman"/>
      <w:b/>
      <w:i/>
      <w:sz w:val="18"/>
      <w:szCs w:val="20"/>
      <w:lang w:eastAsia="nb-NO"/>
    </w:rPr>
  </w:style>
  <w:style w:type="paragraph" w:styleId="Brdtekst">
    <w:name w:val="Body Text"/>
    <w:basedOn w:val="Normal"/>
    <w:link w:val="BrdtekstTegn"/>
    <w:unhideWhenUsed/>
    <w:rsid w:val="008D1034"/>
    <w:pPr>
      <w:spacing w:after="180"/>
    </w:pPr>
    <w:rPr>
      <w:szCs w:val="20"/>
    </w:rPr>
  </w:style>
  <w:style w:type="character" w:customStyle="1" w:styleId="BrdtekstTegn">
    <w:name w:val="Brødtekst Tegn"/>
    <w:basedOn w:val="Standardskriftforavsnitt"/>
    <w:link w:val="Brdtekst"/>
    <w:rsid w:val="008D1034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10D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10DF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A6A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FA6ACA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AD08E7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9A0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NL/lov/1967-02-10/KAPITTEL_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ovdata.no/dokument/NL/lov/2005-06-17-64/KAPITTEL_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fb6b8-5cbe-47f9-b390-5d9d5e88a860">
      <Terms xmlns="http://schemas.microsoft.com/office/infopath/2007/PartnerControls"/>
    </lcf76f155ced4ddcb4097134ff3c332f>
    <TaxCatchAll xmlns="1cee0765-ecc4-430e-922c-3f902e1ace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4A50848C0CB49B64F2EDB2E8814EC" ma:contentTypeVersion="11" ma:contentTypeDescription="Create a new document." ma:contentTypeScope="" ma:versionID="e826d76f045b66b4c1be33156d384d9f">
  <xsd:schema xmlns:xsd="http://www.w3.org/2001/XMLSchema" xmlns:xs="http://www.w3.org/2001/XMLSchema" xmlns:p="http://schemas.microsoft.com/office/2006/metadata/properties" xmlns:ns2="9d7fb6b8-5cbe-47f9-b390-5d9d5e88a860" xmlns:ns3="1cee0765-ecc4-430e-922c-3f902e1acea4" targetNamespace="http://schemas.microsoft.com/office/2006/metadata/properties" ma:root="true" ma:fieldsID="714cd2ec9108c20b3ce71ffcd2aec815" ns2:_="" ns3:_="">
    <xsd:import namespace="9d7fb6b8-5cbe-47f9-b390-5d9d5e88a860"/>
    <xsd:import namespace="1cee0765-ecc4-430e-922c-3f902e1ac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fb6b8-5cbe-47f9-b390-5d9d5e88a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8a45fb-b01c-477e-9f91-97889e3e9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0765-ecc4-430e-922c-3f902e1ace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79a664-0be0-4a2b-a300-dfa1d908821e}" ma:internalName="TaxCatchAll" ma:showField="CatchAllData" ma:web="1cee0765-ecc4-430e-922c-3f902e1ac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80C20-B31C-4CC1-A82B-3FB45C779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60CCC-2DDE-44EC-A20B-3D0E27E6C95C}">
  <ds:schemaRefs>
    <ds:schemaRef ds:uri="http://schemas.microsoft.com/office/2006/metadata/properties"/>
    <ds:schemaRef ds:uri="http://schemas.microsoft.com/office/infopath/2007/PartnerControls"/>
    <ds:schemaRef ds:uri="9d7fb6b8-5cbe-47f9-b390-5d9d5e88a860"/>
    <ds:schemaRef ds:uri="1cee0765-ecc4-430e-922c-3f902e1acea4"/>
  </ds:schemaRefs>
</ds:datastoreItem>
</file>

<file path=customXml/itemProps3.xml><?xml version="1.0" encoding="utf-8"?>
<ds:datastoreItem xmlns:ds="http://schemas.openxmlformats.org/officeDocument/2006/customXml" ds:itemID="{2D073823-385B-44B8-98F2-AA946BB50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fb6b8-5cbe-47f9-b390-5d9d5e88a860"/>
    <ds:schemaRef ds:uri="1cee0765-ecc4-430e-922c-3f902e1ac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1121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Sveberg Barnehage</dc:creator>
  <cp:keywords/>
  <dc:description/>
  <cp:lastModifiedBy>Trine Landsem</cp:lastModifiedBy>
  <cp:revision>35</cp:revision>
  <cp:lastPrinted>2023-05-22T07:15:00Z</cp:lastPrinted>
  <dcterms:created xsi:type="dcterms:W3CDTF">2023-07-05T10:54:00Z</dcterms:created>
  <dcterms:modified xsi:type="dcterms:W3CDTF">2023-07-05T11:56:00Z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0x01010048F4A50848C0CB49B64F2EDB2E8814EC</vt:lpwstr>
  </property>
  <property fmtid="{D5CDD505-2E9C-101B-9397-08002B2CF9AE}" pid="3" name="MediaServiceImageTags">
    <vt:lpwstr/>
  </property>
</Properties>
</file>