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imes New Roman" w:eastAsia="Times New Roman" w:hAnsi="Times New Roman" w:cs="Times New Roman"/>
          <w:szCs w:val="24"/>
        </w:rPr>
        <w:id w:val="-1131636020"/>
        <w:docPartObj>
          <w:docPartGallery w:val="Cover Pages"/>
          <w:docPartUnique/>
        </w:docPartObj>
      </w:sdtPr>
      <w:sdtEndPr>
        <w:rPr>
          <w:sz w:val="2"/>
        </w:rPr>
      </w:sdtEndPr>
      <w:sdtContent>
        <w:p w14:paraId="48DDCD80" w14:textId="7D28847B" w:rsidR="0035144F" w:rsidRDefault="0035144F">
          <w:pPr>
            <w:pStyle w:val="Ingenmellomrom"/>
          </w:pPr>
          <w:r>
            <w:rPr>
              <w:noProof/>
            </w:rPr>
            <mc:AlternateContent>
              <mc:Choice Requires="wpg">
                <w:drawing>
                  <wp:anchor distT="0" distB="0" distL="114300" distR="114300" simplePos="0" relativeHeight="251660288" behindDoc="1" locked="0" layoutInCell="1" allowOverlap="1" wp14:anchorId="00218191" wp14:editId="260E0247">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17" name="Gruppe 17"/>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18" name="Rektangel 18"/>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 name="Femkant 19"/>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348DF2" w14:textId="527CA24A" w:rsidR="003801FE" w:rsidRPr="00420699" w:rsidRDefault="003801FE" w:rsidP="00932293">
                                  <w:pPr>
                                    <w:pStyle w:val="Ingenmellomrom"/>
                                    <w:jc w:val="center"/>
                                    <w:rPr>
                                      <w:rFonts w:cstheme="minorHAnsi"/>
                                      <w:color w:val="FFFFFF" w:themeColor="background1"/>
                                      <w:sz w:val="32"/>
                                      <w:szCs w:val="28"/>
                                    </w:rPr>
                                  </w:pPr>
                                  <w:r>
                                    <w:rPr>
                                      <w:rFonts w:cstheme="minorHAnsi"/>
                                      <w:color w:val="FFFFFF" w:themeColor="background1"/>
                                      <w:sz w:val="32"/>
                                      <w:szCs w:val="28"/>
                                    </w:rPr>
                                    <w:t>HANDLING</w:t>
                                  </w:r>
                                  <w:r w:rsidRPr="00420699">
                                    <w:rPr>
                                      <w:rFonts w:cstheme="minorHAnsi"/>
                                      <w:color w:val="FFFFFF" w:themeColor="background1"/>
                                      <w:sz w:val="32"/>
                                      <w:szCs w:val="28"/>
                                    </w:rPr>
                                    <w:t>SPLAN</w:t>
                                  </w:r>
                                </w:p>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20" name="Gruppe 20"/>
                            <wpg:cNvGrpSpPr/>
                            <wpg:grpSpPr>
                              <a:xfrm>
                                <a:off x="76200" y="4210050"/>
                                <a:ext cx="2057400" cy="4910328"/>
                                <a:chOff x="80645" y="4211812"/>
                                <a:chExt cx="1306273" cy="3121026"/>
                              </a:xfrm>
                            </wpg:grpSpPr>
                            <wpg:grpSp>
                              <wpg:cNvPr id="21" name="Gruppe 21"/>
                              <wpg:cNvGrpSpPr>
                                <a:grpSpLocks noChangeAspect="1"/>
                              </wpg:cNvGrpSpPr>
                              <wpg:grpSpPr>
                                <a:xfrm>
                                  <a:off x="141062" y="4211812"/>
                                  <a:ext cx="1047750" cy="3121026"/>
                                  <a:chOff x="141062" y="4211812"/>
                                  <a:chExt cx="1047750" cy="3121026"/>
                                </a:xfrm>
                              </wpg:grpSpPr>
                              <wps:wsp>
                                <wps:cNvPr id="22" name="Frihåndsform 22"/>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ihåndsform 23"/>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ihåndsform 24"/>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ihåndsform 25"/>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ihåndsform 26"/>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ihåndsform 27"/>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ihåndsform 28"/>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ihåndsform 29"/>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ihåndsform 30"/>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ihåndsform 31"/>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2" name="Frihåndsform 32"/>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3" name="Frihåndsform 33"/>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34" name="Gruppe 34"/>
                              <wpg:cNvGrpSpPr>
                                <a:grpSpLocks noChangeAspect="1"/>
                              </wpg:cNvGrpSpPr>
                              <wpg:grpSpPr>
                                <a:xfrm>
                                  <a:off x="80645" y="4826972"/>
                                  <a:ext cx="1306273" cy="2505863"/>
                                  <a:chOff x="80645" y="4649964"/>
                                  <a:chExt cx="874712" cy="1677988"/>
                                </a:xfrm>
                              </wpg:grpSpPr>
                              <wps:wsp>
                                <wps:cNvPr id="35" name="Frihåndsform 35"/>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6" name="Frihåndsform 36"/>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7" name="Frihåndsform 37"/>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8" name="Frihåndsform 38"/>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39" name="Frihåndsform 39"/>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0" name="Frihåndsform 40"/>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1" name="Frihåndsform 41"/>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2" name="Frihåndsform 42"/>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3" name="Frihåndsform 43"/>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4" name="Frihåndsform 44"/>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45" name="Frihåndsform 45"/>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00218191" id="Gruppe 17" o:spid="_x0000_s1026" style="position:absolute;margin-left:0;margin-top:0;width:172.8pt;height:718.55pt;z-index:-251656192;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">
                    <v:rect id="Rektangel 18"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" fillcolor="#4e3b30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Femkant 19"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" adj="18883" fillcolor="#f0a22e [3204]" stroked="f" strokeweight="1pt">
                      <v:textbox inset=",0,14.4pt,0">
                        <w:txbxContent>
                          <w:p w14:paraId="40348DF2" w14:textId="527CA24A" w:rsidR="003801FE" w:rsidRPr="00420699" w:rsidRDefault="003801FE" w:rsidP="00932293">
                            <w:pPr>
                              <w:pStyle w:val="Ingenmellomrom"/>
                              <w:jc w:val="center"/>
                              <w:rPr>
                                <w:rFonts w:cstheme="minorHAnsi"/>
                                <w:color w:val="FFFFFF" w:themeColor="background1"/>
                                <w:sz w:val="32"/>
                                <w:szCs w:val="28"/>
                              </w:rPr>
                            </w:pPr>
                            <w:r>
                              <w:rPr>
                                <w:rFonts w:cstheme="minorHAnsi"/>
                                <w:color w:val="FFFFFF" w:themeColor="background1"/>
                                <w:sz w:val="32"/>
                                <w:szCs w:val="28"/>
                              </w:rPr>
                              <w:t>HANDLING</w:t>
                            </w:r>
                            <w:r w:rsidRPr="00420699">
                              <w:rPr>
                                <w:rFonts w:cstheme="minorHAnsi"/>
                                <w:color w:val="FFFFFF" w:themeColor="background1"/>
                                <w:sz w:val="32"/>
                                <w:szCs w:val="28"/>
                              </w:rPr>
                              <w:t>SPLAN</w:t>
                            </w:r>
                          </w:p>
                        </w:txbxContent>
                      </v:textbox>
                    </v:shape>
                    <v:group id="Gruppe 20"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group id="Gruppe 21"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o:lock v:ext="edit" aspectratio="t"/>
                        <v:shape id="Frihåndsform 22"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" path="m,l39,152,84,304r38,113l122,440,76,306,39,180,6,53,,xe" fillcolor="#4e3b30 [3215]" strokecolor="#4e3b30 [3215]" strokeweight="0">
                          <v:path arrowok="t" o:connecttype="custom" o:connectlocs="0,0;61913,241300;133350,482600;193675,661988;193675,698500;120650,485775;61913,285750;9525,84138;0,0" o:connectangles="0,0,0,0,0,0,0,0,0"/>
                        </v:shape>
                        <v:shape id="Frihåndsform 23"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" path="m,l8,19,37,93r30,74l116,269r-8,l60,169,30,98,1,25,,xe" fillcolor="#4e3b30 [3215]" strokecolor="#4e3b30 [3215]" strokeweight="0">
                          <v:path arrowok="t" o:connecttype="custom" o:connectlocs="0,0;12700,30163;58738,147638;106363,265113;184150,427038;171450,427038;95250,268288;47625,155575;1588,39688;0,0" o:connectangles="0,0,0,0,0,0,0,0,0,0"/>
                        </v:shape>
                        <v:shape id="Frihåndsform 24"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" path="m,l,,1,79r2,80l12,317,23,476,39,634,58,792,83,948r24,138l135,1223r5,49l138,1262,105,1106,77,949,53,792,35,634,20,476,9,317,2,159,,79,,xe" fillcolor="#4e3b30 [3215]" strokecolor="#4e3b30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ihåndsform 25"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5BbwAAAANsAAAAPAAAAZHJzL2Rvd25yZXYueG1sRE/LasJA&#10;FN0X/IfhCt3VSQKW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L+QW8AAAADbAAAADwAAAAAA&#10;AAAAAAAAAAAHAgAAZHJzL2Rvd25yZXYueG1sUEsFBgAAAAADAAMAtwAAAPQCAAAAAA==&#10;" path="m45,r,l35,66r-9,67l14,267,6,401,3,534,6,669r8,134l18,854r,-3l9,814,8,803,1,669,,534,3,401,12,267,25,132,34,66,45,xe" fillcolor="#4e3b30 [3215]" strokecolor="#4e3b30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ihåndsform 26"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" path="m,l10,44r11,82l34,207r19,86l75,380r25,86l120,521r21,55l152,618r2,11l140,595,115,532,93,468,67,383,47,295,28,207,12,104,,xe" fillcolor="#4e3b30 [3215]" strokecolor="#4e3b30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ihåndsform 27"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" path="m,l33,69r-9,l12,35,,xe" fillcolor="#4e3b30 [3215]" strokecolor="#4e3b30 [3215]" strokeweight="0">
                          <v:path arrowok="t" o:connecttype="custom" o:connectlocs="0,0;52388,109538;38100,109538;19050,55563;0,0" o:connectangles="0,0,0,0,0"/>
                        </v:shape>
                        <v:shape id="Frihåndsform 28"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" path="m,l9,37r,3l15,93,5,49,,xe" fillcolor="#4e3b30 [3215]" strokecolor="#4e3b30 [3215]" strokeweight="0">
                          <v:path arrowok="t" o:connecttype="custom" o:connectlocs="0,0;14288,58738;14288,63500;23813,147638;7938,77788;0,0" o:connectangles="0,0,0,0,0,0"/>
                        </v:shape>
                        <v:shape id="Frihåndsform 29"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" path="m394,r,l356,38,319,77r-35,40l249,160r-42,58l168,276r-37,63l98,402,69,467,45,535,26,604,14,673,7,746,6,766,,749r1,-5l7,673,21,603,40,533,65,466,94,400r33,-64l164,275r40,-60l248,158r34,-42l318,76,354,37,394,xe" fillcolor="#4e3b30 [3215]" strokecolor="#4e3b30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ihåndsform 30"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" path="m,l6,16r1,3l11,80r9,52l33,185r3,9l21,161,15,145,5,81,1,41,,xe" fillcolor="#4e3b30 [3215]" strokecolor="#4e3b30 [3215]" strokeweight="0">
                          <v:path arrowok="t" o:connecttype="custom" o:connectlocs="0,0;9525,25400;11113,30163;17463,127000;31750,209550;52388,293688;57150,307975;33338,255588;23813,230188;7938,128588;1588,65088;0,0" o:connectangles="0,0,0,0,0,0,0,0,0,0,0,0"/>
                        </v:shape>
                        <v:shape id="Frihåndsform 31"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" path="m,l31,65r-8,l,xe" fillcolor="#4e3b30 [3215]" strokecolor="#4e3b30 [3215]" strokeweight="0">
                          <v:path arrowok="t" o:connecttype="custom" o:connectlocs="0,0;49213,103188;36513,103188;0,0" o:connectangles="0,0,0,0"/>
                        </v:shape>
                        <v:shape id="Frihåndsform 32"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" path="m,l6,17,7,42,6,39,,23,,xe" fillcolor="#4e3b30 [3215]" strokecolor="#4e3b30 [3215]" strokeweight="0">
                          <v:path arrowok="t" o:connecttype="custom" o:connectlocs="0,0;9525,26988;11113,66675;9525,61913;0,36513;0,0" o:connectangles="0,0,0,0,0,0"/>
                        </v:shape>
                        <v:shape id="Frihåndsform 33"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" path="m,l6,16,21,49,33,84r12,34l44,118,13,53,11,42,,xe" fillcolor="#4e3b30 [3215]" strokecolor="#4e3b30 [3215]" strokeweight="0">
                          <v:path arrowok="t" o:connecttype="custom" o:connectlocs="0,0;9525,25400;33338,77788;52388,133350;71438,187325;69850,187325;20638,84138;17463,66675;0,0" o:connectangles="0,0,0,0,0,0,0,0,0"/>
                        </v:shape>
                      </v:group>
                      <v:group id="Gruppe 34"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o:lock v:ext="edit" aspectratio="t"/>
                        <v:shape id="Frihåndsform 35"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" path="m,l41,155,86,309r39,116l125,450,79,311,41,183,7,54,,xe" fillcolor="#4e3b30 [3215]" strokecolor="#4e3b30 [3215]" strokeweight="0">
                          <v:fill opacity="13107f"/>
                          <v:stroke opacity="13107f"/>
                          <v:path arrowok="t" o:connecttype="custom" o:connectlocs="0,0;65088,246063;136525,490538;198438,674688;198438,714375;125413,493713;65088,290513;11113,85725;0,0" o:connectangles="0,0,0,0,0,0,0,0,0"/>
                        </v:shape>
                        <v:shape id="Frihåndsform 36"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" path="m,l8,20,37,96r32,74l118,275r-9,l61,174,30,100,,26,,xe" fillcolor="#4e3b30 [3215]" strokecolor="#4e3b30 [3215]" strokeweight="0">
                          <v:fill opacity="13107f"/>
                          <v:stroke opacity="13107f"/>
                          <v:path arrowok="t" o:connecttype="custom" o:connectlocs="0,0;12700,31750;58738,152400;109538,269875;187325,436563;173038,436563;96838,276225;47625,158750;0,41275;0,0" o:connectangles="0,0,0,0,0,0,0,0,0,0"/>
                        </v:shape>
                        <v:shape id="Frihåndsform 37"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" path="m,l16,72r4,49l18,112,,31,,xe" fillcolor="#4e3b30 [3215]" strokecolor="#4e3b30 [3215]" strokeweight="0">
                          <v:fill opacity="13107f"/>
                          <v:stroke opacity="13107f"/>
                          <v:path arrowok="t" o:connecttype="custom" o:connectlocs="0,0;25400,114300;31750,192088;28575,177800;0,49213;0,0" o:connectangles="0,0,0,0,0,0"/>
                        </v:shape>
                        <v:shape id="Frihåndsform 38"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" path="m,l11,46r11,83l36,211r19,90l76,389r27,87l123,533r21,55l155,632r3,11l142,608,118,544,95,478,69,391,47,302,29,212,13,107,,xe" fillcolor="#4e3b30 [3215]" strokecolor="#4e3b30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ihåndsform 39"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" path="m,l33,71r-9,l11,36,,xe" fillcolor="#4e3b30 [3215]" strokecolor="#4e3b30 [3215]" strokeweight="0">
                          <v:fill opacity="13107f"/>
                          <v:stroke opacity="13107f"/>
                          <v:path arrowok="t" o:connecttype="custom" o:connectlocs="0,0;52388,112713;38100,112713;17463,57150;0,0" o:connectangles="0,0,0,0,0"/>
                        </v:shape>
                        <v:shape id="Frihåndsform 40"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" path="m,l8,37r,4l15,95,4,49,,xe" fillcolor="#4e3b30 [3215]" strokecolor="#4e3b30 [3215]" strokeweight="0">
                          <v:fill opacity="13107f"/>
                          <v:stroke opacity="13107f"/>
                          <v:path arrowok="t" o:connecttype="custom" o:connectlocs="0,0;12700,58738;12700,65088;23813,150813;6350,77788;0,0" o:connectangles="0,0,0,0,0,0"/>
                        </v:shape>
                        <v:shape id="Frihåndsform 41"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" path="m402,r,1l363,39,325,79r-35,42l255,164r-44,58l171,284r-38,62l100,411,71,478,45,546,27,617,13,689,7,761r,21l,765r1,-4l7,688,21,616,40,545,66,475,95,409r35,-66l167,281r42,-61l253,163r34,-43l324,78,362,38,402,xe" fillcolor="#4e3b30 [3215]" strokecolor="#4e3b30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ihåndsform 42"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" path="m,l6,15r1,3l12,80r9,54l33,188r4,8l22,162,15,146,5,81,1,40,,xe" fillcolor="#4e3b30 [3215]" strokecolor="#4e3b30 [3215]" strokeweight="0">
                          <v:fill opacity="13107f"/>
                          <v:stroke opacity="13107f"/>
                          <v:path arrowok="t" o:connecttype="custom" o:connectlocs="0,0;9525,23813;11113,28575;19050,127000;33338,212725;52388,298450;58738,311150;34925,257175;23813,231775;7938,128588;1588,63500;0,0" o:connectangles="0,0,0,0,0,0,0,0,0,0,0,0"/>
                        </v:shape>
                        <v:shape id="Frihåndsform 43"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" path="m,l31,66r-7,l,xe" fillcolor="#4e3b30 [3215]" strokecolor="#4e3b30 [3215]" strokeweight="0">
                          <v:fill opacity="13107f"/>
                          <v:stroke opacity="13107f"/>
                          <v:path arrowok="t" o:connecttype="custom" o:connectlocs="0,0;49213,104775;38100,104775;0,0" o:connectangles="0,0,0,0"/>
                        </v:shape>
                        <v:shape id="Frihåndsform 44"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" path="m,l7,17r,26l6,40,,25,,xe" fillcolor="#4e3b30 [3215]" strokecolor="#4e3b30 [3215]" strokeweight="0">
                          <v:fill opacity="13107f"/>
                          <v:stroke opacity="13107f"/>
                          <v:path arrowok="t" o:connecttype="custom" o:connectlocs="0,0;11113,26988;11113,68263;9525,63500;0,39688;0,0" o:connectangles="0,0,0,0,0,0"/>
                        </v:shape>
                        <v:shape id="Frihåndsform 45"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" path="m,l7,16,22,50,33,86r13,35l45,121,14,55,11,44,,xe" fillcolor="#4e3b30 [3215]" strokecolor="#4e3b30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6646ABAA" w14:textId="0F9744FE" w:rsidR="0035144F" w:rsidRDefault="000A6C50">
          <w:pPr>
            <w:spacing w:after="160" w:line="259" w:lineRule="auto"/>
            <w:rPr>
              <w:rFonts w:asciiTheme="minorHAnsi" w:eastAsiaTheme="minorEastAsia" w:hAnsiTheme="minorHAnsi" w:cstheme="minorBidi"/>
              <w:sz w:val="2"/>
              <w:szCs w:val="22"/>
            </w:rPr>
          </w:pPr>
          <w:r>
            <w:rPr>
              <w:noProof/>
            </w:rPr>
            <w:drawing>
              <wp:anchor distT="0" distB="0" distL="114300" distR="114300" simplePos="0" relativeHeight="251662336" behindDoc="0" locked="0" layoutInCell="1" allowOverlap="1" wp14:anchorId="09C18829" wp14:editId="78214B89">
                <wp:simplePos x="0" y="0"/>
                <wp:positionH relativeFrom="margin">
                  <wp:align>right</wp:align>
                </wp:positionH>
                <wp:positionV relativeFrom="paragraph">
                  <wp:posOffset>2429510</wp:posOffset>
                </wp:positionV>
                <wp:extent cx="4142874" cy="2168525"/>
                <wp:effectExtent l="0" t="0" r="0" b="3175"/>
                <wp:wrapNone/>
                <wp:docPr id="1" name="Bilde 1" descr="https://sveberg.barnehage.no/Picture/RenderResizedImage/dd646e40-7d43-471b-a7d3-8b802e055e93?size=f600x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veberg.barnehage.no/Picture/RenderResizedImage/dd646e40-7d43-471b-a7d3-8b802e055e93?size=f600x450"/>
                        <pic:cNvPicPr>
                          <a:picLocks noChangeAspect="1" noChangeArrowheads="1"/>
                        </pic:cNvPicPr>
                      </pic:nvPicPr>
                      <pic:blipFill rotWithShape="1">
                        <a:blip r:embed="rId9">
                          <a:extLst>
                            <a:ext uri="{28A0092B-C50C-407E-A947-70E740481C1C}">
                              <a14:useLocalDpi xmlns:a14="http://schemas.microsoft.com/office/drawing/2010/main" val="0"/>
                            </a:ext>
                          </a:extLst>
                        </a:blip>
                        <a:srcRect l="11570" b="17940"/>
                        <a:stretch/>
                      </pic:blipFill>
                      <pic:spPr bwMode="auto">
                        <a:xfrm>
                          <a:off x="0" y="0"/>
                          <a:ext cx="4142874" cy="21685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2293">
            <w:rPr>
              <w:rFonts w:asciiTheme="minorHAnsi" w:eastAsiaTheme="minorEastAsia" w:hAnsiTheme="minorHAnsi" w:cstheme="minorBidi"/>
              <w:noProof/>
              <w:sz w:val="2"/>
              <w:szCs w:val="22"/>
            </w:rPr>
            <w:drawing>
              <wp:anchor distT="0" distB="0" distL="114300" distR="114300" simplePos="0" relativeHeight="251663360" behindDoc="0" locked="0" layoutInCell="1" allowOverlap="1" wp14:anchorId="309E1C26" wp14:editId="393E8AA2">
                <wp:simplePos x="0" y="0"/>
                <wp:positionH relativeFrom="margin">
                  <wp:align>center</wp:align>
                </wp:positionH>
                <wp:positionV relativeFrom="paragraph">
                  <wp:posOffset>8088630</wp:posOffset>
                </wp:positionV>
                <wp:extent cx="3368040" cy="762000"/>
                <wp:effectExtent l="0" t="0" r="3810" b="0"/>
                <wp:wrapNone/>
                <wp:docPr id="48" name="Bild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logo avlang.png"/>
                        <pic:cNvPicPr/>
                      </pic:nvPicPr>
                      <pic:blipFill rotWithShape="1">
                        <a:blip r:embed="rId10">
                          <a:extLst>
                            <a:ext uri="{28A0092B-C50C-407E-A947-70E740481C1C}">
                              <a14:useLocalDpi xmlns:a14="http://schemas.microsoft.com/office/drawing/2010/main" val="0"/>
                            </a:ext>
                          </a:extLst>
                        </a:blip>
                        <a:srcRect l="10707"/>
                        <a:stretch/>
                      </pic:blipFill>
                      <pic:spPr bwMode="auto">
                        <a:xfrm>
                          <a:off x="0" y="0"/>
                          <a:ext cx="3368040" cy="7620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32293">
            <w:rPr>
              <w:noProof/>
            </w:rPr>
            <mc:AlternateContent>
              <mc:Choice Requires="wps">
                <w:drawing>
                  <wp:anchor distT="0" distB="0" distL="114300" distR="114300" simplePos="0" relativeHeight="251661312" behindDoc="0" locked="0" layoutInCell="1" allowOverlap="1" wp14:anchorId="4B235500" wp14:editId="392505DE">
                    <wp:simplePos x="0" y="0"/>
                    <wp:positionH relativeFrom="page">
                      <wp:posOffset>2933700</wp:posOffset>
                    </wp:positionH>
                    <wp:positionV relativeFrom="page">
                      <wp:posOffset>1988820</wp:posOffset>
                    </wp:positionV>
                    <wp:extent cx="4274820" cy="1069848"/>
                    <wp:effectExtent l="0" t="0" r="11430" b="0"/>
                    <wp:wrapNone/>
                    <wp:docPr id="47" name="Tekstboks 47"/>
                    <wp:cNvGraphicFramePr/>
                    <a:graphic xmlns:a="http://schemas.openxmlformats.org/drawingml/2006/main">
                      <a:graphicData uri="http://schemas.microsoft.com/office/word/2010/wordprocessingShape">
                        <wps:wsp>
                          <wps:cNvSpPr txBox="1"/>
                          <wps:spPr>
                            <a:xfrm>
                              <a:off x="0" y="0"/>
                              <a:ext cx="427482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4A45A99" w14:textId="31014AE1" w:rsidR="003801FE" w:rsidRPr="00932293" w:rsidRDefault="009300CA">
                                <w:pPr>
                                  <w:pStyle w:val="Ingenmellomrom"/>
                                  <w:rPr>
                                    <w:rFonts w:asciiTheme="majorHAnsi" w:eastAsiaTheme="majorEastAsia" w:hAnsiTheme="majorHAnsi" w:cstheme="majorBidi"/>
                                    <w:b/>
                                    <w:color w:val="262626" w:themeColor="text1" w:themeTint="D9"/>
                                    <w:sz w:val="72"/>
                                  </w:rPr>
                                </w:pPr>
                                <w:sdt>
                                  <w:sdtPr>
                                    <w:rPr>
                                      <w:rFonts w:asciiTheme="majorHAnsi" w:eastAsiaTheme="majorEastAsia" w:hAnsiTheme="majorHAnsi" w:cstheme="majorBidi"/>
                                      <w:b/>
                                      <w:color w:val="262626" w:themeColor="text1" w:themeTint="D9"/>
                                      <w:sz w:val="52"/>
                                      <w:szCs w:val="72"/>
                                    </w:rPr>
                                    <w:alias w:val="Tittel"/>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3801FE">
                                      <w:rPr>
                                        <w:rFonts w:asciiTheme="majorHAnsi" w:eastAsiaTheme="majorEastAsia" w:hAnsiTheme="majorHAnsi" w:cstheme="majorBidi"/>
                                        <w:b/>
                                        <w:color w:val="262626" w:themeColor="text1" w:themeTint="D9"/>
                                        <w:sz w:val="52"/>
                                        <w:szCs w:val="72"/>
                                      </w:rPr>
                                      <w:t>Barns psykososiale læringsmiljø</w:t>
                                    </w:r>
                                  </w:sdtContent>
                                </w:sdt>
                              </w:p>
                              <w:p w14:paraId="10347E4B" w14:textId="6FEB5CE1" w:rsidR="003801FE" w:rsidRPr="00932293" w:rsidRDefault="009300CA">
                                <w:pPr>
                                  <w:spacing w:before="120"/>
                                  <w:rPr>
                                    <w:color w:val="404040" w:themeColor="text1" w:themeTint="BF"/>
                                    <w:sz w:val="32"/>
                                    <w:szCs w:val="36"/>
                                  </w:rPr>
                                </w:pPr>
                                <w:sdt>
                                  <w:sdtPr>
                                    <w:rPr>
                                      <w:color w:val="404040" w:themeColor="text1" w:themeTint="BF"/>
                                      <w:sz w:val="32"/>
                                      <w:szCs w:val="36"/>
                                    </w:rPr>
                                    <w:alias w:val="Undertittel"/>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3801FE" w:rsidRPr="00932293">
                                      <w:rPr>
                                        <w:color w:val="404040" w:themeColor="text1" w:themeTint="BF"/>
                                        <w:sz w:val="32"/>
                                        <w:szCs w:val="36"/>
                                      </w:rPr>
                                      <w:t>Sveberg Barnehage SA</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type w14:anchorId="4B235500" id="_x0000_t202" coordsize="21600,21600" o:spt="202" path="m,l,21600r21600,l21600,xe">
                    <v:stroke joinstyle="miter"/>
                    <v:path gradientshapeok="t" o:connecttype="rect"/>
                  </v:shapetype>
                  <v:shape id="Tekstboks 47" o:spid="_x0000_s1055" type="#_x0000_t202" style="position:absolute;margin-left:231pt;margin-top:156.6pt;width:336.6pt;height:84.2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" filled="f" stroked="f" strokeweight=".5pt">
                    <v:textbox inset="0,0,0,0">
                      <w:txbxContent>
                        <w:p w14:paraId="64A45A99" w14:textId="31014AE1" w:rsidR="003801FE" w:rsidRPr="00932293" w:rsidRDefault="003801FE">
                          <w:pPr>
                            <w:pStyle w:val="Ingenmellomrom"/>
                            <w:rPr>
                              <w:rFonts w:asciiTheme="majorHAnsi" w:eastAsiaTheme="majorEastAsia" w:hAnsiTheme="majorHAnsi" w:cstheme="majorBidi"/>
                              <w:b/>
                              <w:color w:val="262626" w:themeColor="text1" w:themeTint="D9"/>
                              <w:sz w:val="72"/>
                            </w:rPr>
                          </w:pPr>
                          <w:sdt>
                            <w:sdtPr>
                              <w:rPr>
                                <w:rFonts w:asciiTheme="majorHAnsi" w:eastAsiaTheme="majorEastAsia" w:hAnsiTheme="majorHAnsi" w:cstheme="majorBidi"/>
                                <w:b/>
                                <w:color w:val="262626" w:themeColor="text1" w:themeTint="D9"/>
                                <w:sz w:val="52"/>
                                <w:szCs w:val="72"/>
                              </w:rPr>
                              <w:alias w:val="Tittel"/>
                              <w:tag w:val=""/>
                              <w:id w:val="-705018352"/>
                              <w:dataBinding w:prefixMappings="xmlns:ns0='http://purl.org/dc/elements/1.1/' xmlns:ns1='http://schemas.openxmlformats.org/package/2006/metadata/core-properties' " w:xpath="/ns1:coreProperties[1]/ns0:title[1]" w:storeItemID="{6C3C8BC8-F283-45AE-878A-BAB7291924A1}"/>
                              <w:text/>
                            </w:sdtPr>
                            <w:sdtContent>
                              <w:r>
                                <w:rPr>
                                  <w:rFonts w:asciiTheme="majorHAnsi" w:eastAsiaTheme="majorEastAsia" w:hAnsiTheme="majorHAnsi" w:cstheme="majorBidi"/>
                                  <w:b/>
                                  <w:color w:val="262626" w:themeColor="text1" w:themeTint="D9"/>
                                  <w:sz w:val="52"/>
                                  <w:szCs w:val="72"/>
                                </w:rPr>
                                <w:t>Barns psykososiale læringsmiljø</w:t>
                              </w:r>
                            </w:sdtContent>
                          </w:sdt>
                        </w:p>
                        <w:p w14:paraId="10347E4B" w14:textId="6FEB5CE1" w:rsidR="003801FE" w:rsidRPr="00932293" w:rsidRDefault="003801FE">
                          <w:pPr>
                            <w:spacing w:before="120"/>
                            <w:rPr>
                              <w:color w:val="404040" w:themeColor="text1" w:themeTint="BF"/>
                              <w:sz w:val="32"/>
                              <w:szCs w:val="36"/>
                            </w:rPr>
                          </w:pPr>
                          <w:sdt>
                            <w:sdtPr>
                              <w:rPr>
                                <w:color w:val="404040" w:themeColor="text1" w:themeTint="BF"/>
                                <w:sz w:val="32"/>
                                <w:szCs w:val="36"/>
                              </w:rPr>
                              <w:alias w:val="Undertittel"/>
                              <w:tag w:val=""/>
                              <w:id w:val="-1148361611"/>
                              <w:dataBinding w:prefixMappings="xmlns:ns0='http://purl.org/dc/elements/1.1/' xmlns:ns1='http://schemas.openxmlformats.org/package/2006/metadata/core-properties' " w:xpath="/ns1:coreProperties[1]/ns0:subject[1]" w:storeItemID="{6C3C8BC8-F283-45AE-878A-BAB7291924A1}"/>
                              <w:text/>
                            </w:sdtPr>
                            <w:sdtContent>
                              <w:r w:rsidRPr="00932293">
                                <w:rPr>
                                  <w:color w:val="404040" w:themeColor="text1" w:themeTint="BF"/>
                                  <w:sz w:val="32"/>
                                  <w:szCs w:val="36"/>
                                </w:rPr>
                                <w:t>Sveberg Barnehage SA</w:t>
                              </w:r>
                            </w:sdtContent>
                          </w:sdt>
                        </w:p>
                      </w:txbxContent>
                    </v:textbox>
                    <w10:wrap anchorx="page" anchory="page"/>
                  </v:shape>
                </w:pict>
              </mc:Fallback>
            </mc:AlternateContent>
          </w:r>
          <w:r w:rsidR="0035144F">
            <w:rPr>
              <w:rFonts w:asciiTheme="minorHAnsi" w:eastAsiaTheme="minorEastAsia" w:hAnsiTheme="minorHAnsi" w:cstheme="minorBidi"/>
              <w:sz w:val="2"/>
              <w:szCs w:val="22"/>
            </w:rPr>
            <w:br w:type="page"/>
          </w:r>
        </w:p>
      </w:sdtContent>
    </w:sdt>
    <w:sdt>
      <w:sdtPr>
        <w:rPr>
          <w:rFonts w:ascii="Times New Roman" w:eastAsia="Times New Roman" w:hAnsi="Times New Roman" w:cs="Times New Roman"/>
          <w:color w:val="auto"/>
          <w:sz w:val="24"/>
          <w:szCs w:val="24"/>
        </w:rPr>
        <w:id w:val="-2081754209"/>
        <w:docPartObj>
          <w:docPartGallery w:val="Table of Contents"/>
          <w:docPartUnique/>
        </w:docPartObj>
      </w:sdtPr>
      <w:sdtEndPr>
        <w:rPr>
          <w:b/>
          <w:bCs/>
          <w:sz w:val="22"/>
        </w:rPr>
      </w:sdtEndPr>
      <w:sdtContent>
        <w:p w14:paraId="1C849F19" w14:textId="02144F91" w:rsidR="009F5592" w:rsidRDefault="009F5592" w:rsidP="00C37638">
          <w:pPr>
            <w:pStyle w:val="Overskriftforinnholdsfortegnelse"/>
            <w:tabs>
              <w:tab w:val="right" w:pos="10466"/>
            </w:tabs>
          </w:pPr>
          <w:r>
            <w:t>Innhold</w:t>
          </w:r>
          <w:r w:rsidR="00C37638">
            <w:tab/>
          </w:r>
        </w:p>
        <w:p w14:paraId="01C1B275" w14:textId="1550C3B3" w:rsidR="00345099" w:rsidRPr="00345099" w:rsidRDefault="009F5592">
          <w:pPr>
            <w:pStyle w:val="INNH1"/>
            <w:tabs>
              <w:tab w:val="left" w:pos="440"/>
              <w:tab w:val="right" w:leader="dot" w:pos="10456"/>
            </w:tabs>
            <w:rPr>
              <w:rFonts w:asciiTheme="minorHAnsi" w:eastAsiaTheme="minorEastAsia" w:hAnsiTheme="minorHAnsi" w:cstheme="minorBidi"/>
              <w:noProof/>
              <w:sz w:val="20"/>
              <w:szCs w:val="22"/>
            </w:rPr>
          </w:pPr>
          <w:r w:rsidRPr="00345099">
            <w:rPr>
              <w:sz w:val="20"/>
            </w:rPr>
            <w:fldChar w:fldCharType="begin"/>
          </w:r>
          <w:r w:rsidRPr="00345099">
            <w:rPr>
              <w:sz w:val="20"/>
            </w:rPr>
            <w:instrText xml:space="preserve"> TOC \o "1-3" \h \z \u </w:instrText>
          </w:r>
          <w:r w:rsidRPr="00345099">
            <w:rPr>
              <w:sz w:val="20"/>
            </w:rPr>
            <w:fldChar w:fldCharType="separate"/>
          </w:r>
          <w:hyperlink w:anchor="_Toc73011041" w:history="1">
            <w:r w:rsidR="00345099" w:rsidRPr="00345099">
              <w:rPr>
                <w:rStyle w:val="Hyperkobling"/>
                <w:rFonts w:cs="Arial"/>
                <w:noProof/>
                <w:sz w:val="20"/>
              </w:rPr>
              <w:t>1.</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INNLEDNING</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_Toc73011041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2</w:t>
            </w:r>
            <w:r w:rsidR="00345099" w:rsidRPr="00345099">
              <w:rPr>
                <w:noProof/>
                <w:webHidden/>
                <w:sz w:val="20"/>
              </w:rPr>
              <w:fldChar w:fldCharType="end"/>
            </w:r>
          </w:hyperlink>
        </w:p>
        <w:p w14:paraId="7EE7ED52" w14:textId="7842C596"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42" w:history="1">
            <w:r w:rsidR="00345099" w:rsidRPr="00345099">
              <w:rPr>
                <w:rStyle w:val="Hyperkobling"/>
                <w:noProof/>
                <w:sz w:val="20"/>
              </w:rPr>
              <w:t>1.1</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Lovverk og retningslinjer</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_Toc73011042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2</w:t>
            </w:r>
            <w:r w:rsidR="00345099" w:rsidRPr="00345099">
              <w:rPr>
                <w:noProof/>
                <w:webHidden/>
                <w:sz w:val="20"/>
              </w:rPr>
              <w:fldChar w:fldCharType="end"/>
            </w:r>
          </w:hyperlink>
        </w:p>
        <w:p w14:paraId="22885330" w14:textId="7F58AC0F"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43" w:history="1">
            <w:r w:rsidR="00345099" w:rsidRPr="00345099">
              <w:rPr>
                <w:rStyle w:val="Hyperkobling"/>
                <w:noProof/>
                <w:sz w:val="20"/>
              </w:rPr>
              <w:t>1.2</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Ansvar</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_Toc73011043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3</w:t>
            </w:r>
            <w:r w:rsidR="00345099" w:rsidRPr="00345099">
              <w:rPr>
                <w:noProof/>
                <w:webHidden/>
                <w:sz w:val="20"/>
              </w:rPr>
              <w:fldChar w:fldCharType="end"/>
            </w:r>
          </w:hyperlink>
        </w:p>
        <w:p w14:paraId="62EC0E4F" w14:textId="36389224"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44" w:history="1">
            <w:r w:rsidR="00345099" w:rsidRPr="00345099">
              <w:rPr>
                <w:rStyle w:val="Hyperkobling"/>
                <w:noProof/>
                <w:sz w:val="20"/>
              </w:rPr>
              <w:t>1.3</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Barnehagens verktøy</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_Toc73011044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3</w:t>
            </w:r>
            <w:r w:rsidR="00345099" w:rsidRPr="00345099">
              <w:rPr>
                <w:noProof/>
                <w:webHidden/>
                <w:sz w:val="20"/>
              </w:rPr>
              <w:fldChar w:fldCharType="end"/>
            </w:r>
          </w:hyperlink>
        </w:p>
        <w:p w14:paraId="14EDDD8B" w14:textId="14674724" w:rsidR="00345099" w:rsidRPr="00345099" w:rsidRDefault="009300CA">
          <w:pPr>
            <w:pStyle w:val="INNH1"/>
            <w:tabs>
              <w:tab w:val="left" w:pos="440"/>
              <w:tab w:val="right" w:leader="dot" w:pos="10456"/>
            </w:tabs>
            <w:rPr>
              <w:rFonts w:asciiTheme="minorHAnsi" w:eastAsiaTheme="minorEastAsia" w:hAnsiTheme="minorHAnsi" w:cstheme="minorBidi"/>
              <w:noProof/>
              <w:sz w:val="20"/>
              <w:szCs w:val="22"/>
            </w:rPr>
          </w:pPr>
          <w:hyperlink w:anchor="_Toc73011045" w:history="1">
            <w:r w:rsidR="00345099" w:rsidRPr="00345099">
              <w:rPr>
                <w:rStyle w:val="Hyperkobling"/>
                <w:rFonts w:cs="Arial"/>
                <w:noProof/>
                <w:sz w:val="20"/>
              </w:rPr>
              <w:t>2.</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MÅL</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_Toc73011045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4</w:t>
            </w:r>
            <w:r w:rsidR="00345099" w:rsidRPr="00345099">
              <w:rPr>
                <w:noProof/>
                <w:webHidden/>
                <w:sz w:val="20"/>
              </w:rPr>
              <w:fldChar w:fldCharType="end"/>
            </w:r>
          </w:hyperlink>
        </w:p>
        <w:p w14:paraId="0458E61B" w14:textId="0D880EE7" w:rsidR="00345099" w:rsidRPr="00345099" w:rsidRDefault="009300CA">
          <w:pPr>
            <w:pStyle w:val="INNH1"/>
            <w:tabs>
              <w:tab w:val="left" w:pos="440"/>
              <w:tab w:val="right" w:leader="dot" w:pos="10456"/>
            </w:tabs>
            <w:rPr>
              <w:rFonts w:asciiTheme="minorHAnsi" w:eastAsiaTheme="minorEastAsia" w:hAnsiTheme="minorHAnsi" w:cstheme="minorBidi"/>
              <w:noProof/>
              <w:sz w:val="20"/>
              <w:szCs w:val="22"/>
            </w:rPr>
          </w:pPr>
          <w:hyperlink w:anchor="_Toc73011046" w:history="1">
            <w:r w:rsidR="00345099" w:rsidRPr="00345099">
              <w:rPr>
                <w:rStyle w:val="Hyperkobling"/>
                <w:rFonts w:cs="Arial"/>
                <w:noProof/>
                <w:sz w:val="20"/>
              </w:rPr>
              <w:t>3.</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MOBBING OG KRENKELSER</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_Toc73011046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4</w:t>
            </w:r>
            <w:r w:rsidR="00345099" w:rsidRPr="00345099">
              <w:rPr>
                <w:noProof/>
                <w:webHidden/>
                <w:sz w:val="20"/>
              </w:rPr>
              <w:fldChar w:fldCharType="end"/>
            </w:r>
          </w:hyperlink>
        </w:p>
        <w:p w14:paraId="61804DA8" w14:textId="2B74C15A"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47" w:history="1">
            <w:r w:rsidR="00345099" w:rsidRPr="00345099">
              <w:rPr>
                <w:rStyle w:val="Hyperkobling"/>
                <w:noProof/>
                <w:sz w:val="20"/>
              </w:rPr>
              <w:t>3.1</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Kjennetegn og ulike former for mobbing</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_Toc73011047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5</w:t>
            </w:r>
            <w:r w:rsidR="00345099" w:rsidRPr="00345099">
              <w:rPr>
                <w:noProof/>
                <w:webHidden/>
                <w:sz w:val="20"/>
              </w:rPr>
              <w:fldChar w:fldCharType="end"/>
            </w:r>
          </w:hyperlink>
        </w:p>
        <w:p w14:paraId="12301A8C" w14:textId="4CD096AE" w:rsidR="00345099" w:rsidRPr="00345099" w:rsidRDefault="009300CA">
          <w:pPr>
            <w:pStyle w:val="INNH3"/>
            <w:tabs>
              <w:tab w:val="left" w:pos="1320"/>
              <w:tab w:val="right" w:leader="dot" w:pos="10456"/>
            </w:tabs>
            <w:rPr>
              <w:rFonts w:asciiTheme="minorHAnsi" w:eastAsiaTheme="minorEastAsia" w:hAnsiTheme="minorHAnsi" w:cstheme="minorBidi"/>
              <w:noProof/>
              <w:sz w:val="20"/>
              <w:szCs w:val="22"/>
            </w:rPr>
          </w:pPr>
          <w:hyperlink w:anchor="_Toc73011048" w:history="1">
            <w:r w:rsidR="00345099" w:rsidRPr="00345099">
              <w:rPr>
                <w:rStyle w:val="Hyperkobling"/>
                <w:noProof/>
                <w:sz w:val="20"/>
              </w:rPr>
              <w:t>3.1.1</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Konflikt eller mobbing?</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_Toc73011048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5</w:t>
            </w:r>
            <w:r w:rsidR="00345099" w:rsidRPr="00345099">
              <w:rPr>
                <w:noProof/>
                <w:webHidden/>
                <w:sz w:val="20"/>
              </w:rPr>
              <w:fldChar w:fldCharType="end"/>
            </w:r>
          </w:hyperlink>
        </w:p>
        <w:p w14:paraId="5A7731A4" w14:textId="5DC5930D" w:rsidR="00345099" w:rsidRPr="00345099" w:rsidRDefault="009300CA">
          <w:pPr>
            <w:pStyle w:val="INNH3"/>
            <w:tabs>
              <w:tab w:val="left" w:pos="1320"/>
              <w:tab w:val="right" w:leader="dot" w:pos="10456"/>
            </w:tabs>
            <w:rPr>
              <w:rFonts w:asciiTheme="minorHAnsi" w:eastAsiaTheme="minorEastAsia" w:hAnsiTheme="minorHAnsi" w:cstheme="minorBidi"/>
              <w:noProof/>
              <w:sz w:val="20"/>
              <w:szCs w:val="22"/>
            </w:rPr>
          </w:pPr>
          <w:hyperlink w:anchor="_Toc73011049" w:history="1">
            <w:r w:rsidR="00345099" w:rsidRPr="00345099">
              <w:rPr>
                <w:rStyle w:val="Hyperkobling"/>
                <w:noProof/>
                <w:sz w:val="20"/>
              </w:rPr>
              <w:t>3.1.2</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Barn som mobber eller krenker andre barn</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_Toc73011049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5</w:t>
            </w:r>
            <w:r w:rsidR="00345099" w:rsidRPr="00345099">
              <w:rPr>
                <w:noProof/>
                <w:webHidden/>
                <w:sz w:val="20"/>
              </w:rPr>
              <w:fldChar w:fldCharType="end"/>
            </w:r>
          </w:hyperlink>
        </w:p>
        <w:p w14:paraId="29B8570B" w14:textId="2030C1F0" w:rsidR="00345099" w:rsidRPr="00345099" w:rsidRDefault="009300CA">
          <w:pPr>
            <w:pStyle w:val="INNH3"/>
            <w:tabs>
              <w:tab w:val="left" w:pos="1320"/>
              <w:tab w:val="right" w:leader="dot" w:pos="10456"/>
            </w:tabs>
            <w:rPr>
              <w:rFonts w:asciiTheme="minorHAnsi" w:eastAsiaTheme="minorEastAsia" w:hAnsiTheme="minorHAnsi" w:cstheme="minorBidi"/>
              <w:noProof/>
              <w:sz w:val="20"/>
              <w:szCs w:val="22"/>
            </w:rPr>
          </w:pPr>
          <w:hyperlink w:anchor="_Toc73011050" w:history="1">
            <w:r w:rsidR="00345099" w:rsidRPr="00345099">
              <w:rPr>
                <w:rStyle w:val="Hyperkobling"/>
                <w:noProof/>
                <w:sz w:val="20"/>
              </w:rPr>
              <w:t>3.1.3</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Barn som utsettes for mobbing og krenkelser</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_Toc73011050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5</w:t>
            </w:r>
            <w:r w:rsidR="00345099" w:rsidRPr="00345099">
              <w:rPr>
                <w:noProof/>
                <w:webHidden/>
                <w:sz w:val="20"/>
              </w:rPr>
              <w:fldChar w:fldCharType="end"/>
            </w:r>
          </w:hyperlink>
        </w:p>
        <w:p w14:paraId="1FEFFB25" w14:textId="6F890649" w:rsidR="00345099" w:rsidRPr="00345099" w:rsidRDefault="009300CA">
          <w:pPr>
            <w:pStyle w:val="INNH3"/>
            <w:tabs>
              <w:tab w:val="left" w:pos="1320"/>
              <w:tab w:val="right" w:leader="dot" w:pos="10456"/>
            </w:tabs>
            <w:rPr>
              <w:rFonts w:asciiTheme="minorHAnsi" w:eastAsiaTheme="minorEastAsia" w:hAnsiTheme="minorHAnsi" w:cstheme="minorBidi"/>
              <w:noProof/>
              <w:sz w:val="20"/>
              <w:szCs w:val="22"/>
            </w:rPr>
          </w:pPr>
          <w:hyperlink w:anchor="_Toc73011051" w:history="1">
            <w:r w:rsidR="00345099" w:rsidRPr="00345099">
              <w:rPr>
                <w:rStyle w:val="Hyperkobling"/>
                <w:noProof/>
                <w:sz w:val="20"/>
              </w:rPr>
              <w:t>3.1.4</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Voksne som utsetter barn for mobbing eller krenkelser</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_Toc73011051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6</w:t>
            </w:r>
            <w:r w:rsidR="00345099" w:rsidRPr="00345099">
              <w:rPr>
                <w:noProof/>
                <w:webHidden/>
                <w:sz w:val="20"/>
              </w:rPr>
              <w:fldChar w:fldCharType="end"/>
            </w:r>
          </w:hyperlink>
        </w:p>
        <w:p w14:paraId="54826C1E" w14:textId="35A0980E"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52" w:history="1">
            <w:r w:rsidR="00345099" w:rsidRPr="00345099">
              <w:rPr>
                <w:rStyle w:val="Hyperkobling"/>
                <w:rFonts w:eastAsiaTheme="minorHAnsi"/>
                <w:noProof/>
                <w:sz w:val="20"/>
              </w:rPr>
              <w:t>3.2</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Eksempler på mobbing</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_Toc73011052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6</w:t>
            </w:r>
            <w:r w:rsidR="00345099" w:rsidRPr="00345099">
              <w:rPr>
                <w:noProof/>
                <w:webHidden/>
                <w:sz w:val="20"/>
              </w:rPr>
              <w:fldChar w:fldCharType="end"/>
            </w:r>
          </w:hyperlink>
        </w:p>
        <w:p w14:paraId="2A7AA526" w14:textId="6FD1ACAA"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53" w:history="1">
            <w:r w:rsidR="00345099" w:rsidRPr="00345099">
              <w:rPr>
                <w:rStyle w:val="Hyperkobling"/>
                <w:noProof/>
                <w:sz w:val="20"/>
              </w:rPr>
              <w:t>3.3</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Konsekvenser av å bli mobbet</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_Toc73011053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7</w:t>
            </w:r>
            <w:r w:rsidR="00345099" w:rsidRPr="00345099">
              <w:rPr>
                <w:noProof/>
                <w:webHidden/>
                <w:sz w:val="20"/>
              </w:rPr>
              <w:fldChar w:fldCharType="end"/>
            </w:r>
          </w:hyperlink>
        </w:p>
        <w:p w14:paraId="3E1E6C03" w14:textId="1F29B730" w:rsidR="00345099" w:rsidRPr="00345099" w:rsidRDefault="009300CA">
          <w:pPr>
            <w:pStyle w:val="INNH1"/>
            <w:tabs>
              <w:tab w:val="left" w:pos="440"/>
              <w:tab w:val="right" w:leader="dot" w:pos="10456"/>
            </w:tabs>
            <w:rPr>
              <w:rFonts w:asciiTheme="minorHAnsi" w:eastAsiaTheme="minorEastAsia" w:hAnsiTheme="minorHAnsi" w:cstheme="minorBidi"/>
              <w:noProof/>
              <w:sz w:val="20"/>
              <w:szCs w:val="22"/>
            </w:rPr>
          </w:pPr>
          <w:hyperlink w:anchor="_Toc73011054" w:history="1">
            <w:r w:rsidR="00345099" w:rsidRPr="00345099">
              <w:rPr>
                <w:rStyle w:val="Hyperkobling"/>
                <w:rFonts w:cs="Arial"/>
                <w:noProof/>
                <w:sz w:val="20"/>
              </w:rPr>
              <w:t>4.</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FOREBYGGENDE ARBEID</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_Toc73011054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7</w:t>
            </w:r>
            <w:r w:rsidR="00345099" w:rsidRPr="00345099">
              <w:rPr>
                <w:noProof/>
                <w:webHidden/>
                <w:sz w:val="20"/>
              </w:rPr>
              <w:fldChar w:fldCharType="end"/>
            </w:r>
          </w:hyperlink>
        </w:p>
        <w:p w14:paraId="30227453" w14:textId="4B789B57"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55" w:history="1">
            <w:r w:rsidR="00345099" w:rsidRPr="00345099">
              <w:rPr>
                <w:rStyle w:val="Hyperkobling"/>
                <w:noProof/>
                <w:sz w:val="20"/>
              </w:rPr>
              <w:t>4.1</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Arbeid med sosial kompetanse for å forebygge mobbing</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_Toc73011055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8</w:t>
            </w:r>
            <w:r w:rsidR="00345099" w:rsidRPr="00345099">
              <w:rPr>
                <w:noProof/>
                <w:webHidden/>
                <w:sz w:val="20"/>
              </w:rPr>
              <w:fldChar w:fldCharType="end"/>
            </w:r>
          </w:hyperlink>
        </w:p>
        <w:p w14:paraId="34D567B3" w14:textId="10B5EA0F"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56" w:history="1">
            <w:r w:rsidR="00345099" w:rsidRPr="00345099">
              <w:rPr>
                <w:rStyle w:val="Hyperkobling"/>
                <w:noProof/>
                <w:sz w:val="20"/>
              </w:rPr>
              <w:t>4.2</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Voksenrollen</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_Toc73011056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9</w:t>
            </w:r>
            <w:r w:rsidR="00345099" w:rsidRPr="00345099">
              <w:rPr>
                <w:noProof/>
                <w:webHidden/>
                <w:sz w:val="20"/>
              </w:rPr>
              <w:fldChar w:fldCharType="end"/>
            </w:r>
          </w:hyperlink>
        </w:p>
        <w:p w14:paraId="79F805CE" w14:textId="7B3961DE"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57" w:history="1">
            <w:r w:rsidR="00345099" w:rsidRPr="00345099">
              <w:rPr>
                <w:rStyle w:val="Hyperkobling"/>
                <w:noProof/>
                <w:sz w:val="20"/>
              </w:rPr>
              <w:t>4.3</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COS – Trygghetssirkelen</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_Toc73011057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10</w:t>
            </w:r>
            <w:r w:rsidR="00345099" w:rsidRPr="00345099">
              <w:rPr>
                <w:noProof/>
                <w:webHidden/>
                <w:sz w:val="20"/>
              </w:rPr>
              <w:fldChar w:fldCharType="end"/>
            </w:r>
          </w:hyperlink>
        </w:p>
        <w:p w14:paraId="3B03B07D" w14:textId="1FC4AC64"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58" w:history="1">
            <w:r w:rsidR="00345099" w:rsidRPr="00345099">
              <w:rPr>
                <w:rStyle w:val="Hyperkobling"/>
                <w:rFonts w:eastAsia="Calibri"/>
                <w:noProof/>
                <w:sz w:val="20"/>
              </w:rPr>
              <w:t>4.4</w:t>
            </w:r>
            <w:r w:rsidR="00345099" w:rsidRPr="00345099">
              <w:rPr>
                <w:rFonts w:asciiTheme="minorHAnsi" w:eastAsiaTheme="minorEastAsia" w:hAnsiTheme="minorHAnsi" w:cstheme="minorBidi"/>
                <w:noProof/>
                <w:sz w:val="20"/>
                <w:szCs w:val="22"/>
              </w:rPr>
              <w:tab/>
            </w:r>
            <w:r w:rsidR="00345099" w:rsidRPr="00345099">
              <w:rPr>
                <w:rStyle w:val="Hyperkobling"/>
                <w:rFonts w:eastAsia="Calibri"/>
                <w:noProof/>
                <w:sz w:val="20"/>
              </w:rPr>
              <w:t>Foreldresamarbeid</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_Toc73011058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10</w:t>
            </w:r>
            <w:r w:rsidR="00345099" w:rsidRPr="00345099">
              <w:rPr>
                <w:noProof/>
                <w:webHidden/>
                <w:sz w:val="20"/>
              </w:rPr>
              <w:fldChar w:fldCharType="end"/>
            </w:r>
          </w:hyperlink>
        </w:p>
        <w:p w14:paraId="1796809B" w14:textId="57205615"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59" w:history="1">
            <w:r w:rsidR="00345099" w:rsidRPr="00345099">
              <w:rPr>
                <w:rStyle w:val="Hyperkobling"/>
                <w:rFonts w:eastAsia="Calibri"/>
                <w:noProof/>
                <w:sz w:val="20"/>
              </w:rPr>
              <w:t>4.5</w:t>
            </w:r>
            <w:r w:rsidR="00345099" w:rsidRPr="00345099">
              <w:rPr>
                <w:rFonts w:asciiTheme="minorHAnsi" w:eastAsiaTheme="minorEastAsia" w:hAnsiTheme="minorHAnsi" w:cstheme="minorBidi"/>
                <w:noProof/>
                <w:sz w:val="20"/>
                <w:szCs w:val="22"/>
              </w:rPr>
              <w:tab/>
            </w:r>
            <w:r w:rsidR="00345099" w:rsidRPr="00345099">
              <w:rPr>
                <w:rStyle w:val="Hyperkobling"/>
                <w:rFonts w:eastAsia="Calibri"/>
                <w:noProof/>
                <w:sz w:val="20"/>
              </w:rPr>
              <w:t>Forebygge netthets og digital mobbing</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_Toc73011059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11</w:t>
            </w:r>
            <w:r w:rsidR="00345099" w:rsidRPr="00345099">
              <w:rPr>
                <w:noProof/>
                <w:webHidden/>
                <w:sz w:val="20"/>
              </w:rPr>
              <w:fldChar w:fldCharType="end"/>
            </w:r>
          </w:hyperlink>
        </w:p>
        <w:p w14:paraId="03D081F2" w14:textId="57B302FB"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60" w:history="1">
            <w:r w:rsidR="00345099" w:rsidRPr="00345099">
              <w:rPr>
                <w:rStyle w:val="Hyperkobling"/>
                <w:rFonts w:eastAsia="Calibri"/>
                <w:noProof/>
                <w:sz w:val="20"/>
              </w:rPr>
              <w:t>4.6</w:t>
            </w:r>
            <w:r w:rsidR="00345099" w:rsidRPr="00345099">
              <w:rPr>
                <w:rFonts w:asciiTheme="minorHAnsi" w:eastAsiaTheme="minorEastAsia" w:hAnsiTheme="minorHAnsi" w:cstheme="minorBidi"/>
                <w:noProof/>
                <w:sz w:val="20"/>
                <w:szCs w:val="22"/>
              </w:rPr>
              <w:tab/>
            </w:r>
            <w:r w:rsidR="00345099" w:rsidRPr="00345099">
              <w:rPr>
                <w:rStyle w:val="Hyperkobling"/>
                <w:rFonts w:eastAsia="Calibri"/>
                <w:noProof/>
                <w:sz w:val="20"/>
              </w:rPr>
              <w:t>ÅRSHJUL FOR ARBEID MED BARNS PSYKOSOSIALE LÆRINGSMILJØ</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_Toc73011060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11</w:t>
            </w:r>
            <w:r w:rsidR="00345099" w:rsidRPr="00345099">
              <w:rPr>
                <w:noProof/>
                <w:webHidden/>
                <w:sz w:val="20"/>
              </w:rPr>
              <w:fldChar w:fldCharType="end"/>
            </w:r>
          </w:hyperlink>
        </w:p>
        <w:p w14:paraId="7115C6E6" w14:textId="3583EE1F" w:rsidR="00345099" w:rsidRPr="00345099" w:rsidRDefault="009300CA">
          <w:pPr>
            <w:pStyle w:val="INNH1"/>
            <w:tabs>
              <w:tab w:val="left" w:pos="440"/>
              <w:tab w:val="right" w:leader="dot" w:pos="10456"/>
            </w:tabs>
            <w:rPr>
              <w:rFonts w:asciiTheme="minorHAnsi" w:eastAsiaTheme="minorEastAsia" w:hAnsiTheme="minorHAnsi" w:cstheme="minorBidi"/>
              <w:noProof/>
              <w:sz w:val="20"/>
              <w:szCs w:val="22"/>
            </w:rPr>
          </w:pPr>
          <w:hyperlink w:anchor="_Toc73011061" w:history="1">
            <w:r w:rsidR="00345099" w:rsidRPr="00345099">
              <w:rPr>
                <w:rStyle w:val="Hyperkobling"/>
                <w:rFonts w:cs="Arial"/>
                <w:noProof/>
                <w:sz w:val="20"/>
              </w:rPr>
              <w:t>5.</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AVDEKKING OG TILTAK</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_Toc73011061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13</w:t>
            </w:r>
            <w:r w:rsidR="00345099" w:rsidRPr="00345099">
              <w:rPr>
                <w:noProof/>
                <w:webHidden/>
                <w:sz w:val="20"/>
              </w:rPr>
              <w:fldChar w:fldCharType="end"/>
            </w:r>
          </w:hyperlink>
        </w:p>
        <w:p w14:paraId="6B7C6947" w14:textId="7E6E8CEB"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62" w:history="1">
            <w:r w:rsidR="00345099" w:rsidRPr="00345099">
              <w:rPr>
                <w:rStyle w:val="Hyperkobling"/>
                <w:noProof/>
                <w:sz w:val="20"/>
              </w:rPr>
              <w:t>5.1</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Barnet stemme</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_Toc73011062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13</w:t>
            </w:r>
            <w:r w:rsidR="00345099" w:rsidRPr="00345099">
              <w:rPr>
                <w:noProof/>
                <w:webHidden/>
                <w:sz w:val="20"/>
              </w:rPr>
              <w:fldChar w:fldCharType="end"/>
            </w:r>
          </w:hyperlink>
        </w:p>
        <w:p w14:paraId="1EDFAF39" w14:textId="1ACCAF70"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63" w:history="1">
            <w:r w:rsidR="00345099" w:rsidRPr="00345099">
              <w:rPr>
                <w:rStyle w:val="Hyperkobling"/>
                <w:noProof/>
                <w:sz w:val="20"/>
              </w:rPr>
              <w:t>5.2</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Å gripe inn i situasjoner</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_Toc73011063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14</w:t>
            </w:r>
            <w:r w:rsidR="00345099" w:rsidRPr="00345099">
              <w:rPr>
                <w:noProof/>
                <w:webHidden/>
                <w:sz w:val="20"/>
              </w:rPr>
              <w:fldChar w:fldCharType="end"/>
            </w:r>
          </w:hyperlink>
        </w:p>
        <w:p w14:paraId="0651DCE0" w14:textId="454E7158"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64" w:history="1">
            <w:r w:rsidR="00345099" w:rsidRPr="00345099">
              <w:rPr>
                <w:rStyle w:val="Hyperkobling"/>
                <w:noProof/>
                <w:sz w:val="20"/>
              </w:rPr>
              <w:t>5.3</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Aktivitetsplikt</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_Toc73011064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14</w:t>
            </w:r>
            <w:r w:rsidR="00345099" w:rsidRPr="00345099">
              <w:rPr>
                <w:noProof/>
                <w:webHidden/>
                <w:sz w:val="20"/>
              </w:rPr>
              <w:fldChar w:fldCharType="end"/>
            </w:r>
          </w:hyperlink>
        </w:p>
        <w:p w14:paraId="0D933593" w14:textId="55709563" w:rsidR="00345099" w:rsidRPr="00345099" w:rsidRDefault="009300CA">
          <w:pPr>
            <w:pStyle w:val="INNH3"/>
            <w:tabs>
              <w:tab w:val="left" w:pos="1320"/>
              <w:tab w:val="right" w:leader="dot" w:pos="10456"/>
            </w:tabs>
            <w:rPr>
              <w:rFonts w:asciiTheme="minorHAnsi" w:eastAsiaTheme="minorEastAsia" w:hAnsiTheme="minorHAnsi" w:cstheme="minorBidi"/>
              <w:noProof/>
              <w:sz w:val="20"/>
              <w:szCs w:val="22"/>
            </w:rPr>
          </w:pPr>
          <w:hyperlink w:anchor="_Toc73011065" w:history="1">
            <w:r w:rsidR="00345099" w:rsidRPr="00345099">
              <w:rPr>
                <w:rStyle w:val="Hyperkobling"/>
                <w:noProof/>
                <w:sz w:val="20"/>
              </w:rPr>
              <w:t>5.3.1</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Plikt til å følge med</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_Toc73011065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1</w:t>
            </w:r>
            <w:r w:rsidR="00345099" w:rsidRPr="00345099">
              <w:rPr>
                <w:noProof/>
                <w:webHidden/>
                <w:sz w:val="20"/>
              </w:rPr>
              <w:fldChar w:fldCharType="end"/>
            </w:r>
          </w:hyperlink>
        </w:p>
        <w:p w14:paraId="637B04B8" w14:textId="7C301356" w:rsidR="00345099" w:rsidRPr="00345099" w:rsidRDefault="009300CA">
          <w:pPr>
            <w:pStyle w:val="INNH3"/>
            <w:tabs>
              <w:tab w:val="left" w:pos="1320"/>
              <w:tab w:val="right" w:leader="dot" w:pos="10456"/>
            </w:tabs>
            <w:rPr>
              <w:rFonts w:asciiTheme="minorHAnsi" w:eastAsiaTheme="minorEastAsia" w:hAnsiTheme="minorHAnsi" w:cstheme="minorBidi"/>
              <w:noProof/>
              <w:sz w:val="20"/>
              <w:szCs w:val="22"/>
            </w:rPr>
          </w:pPr>
          <w:hyperlink w:anchor="_Toc73011066" w:history="1">
            <w:r w:rsidR="00345099" w:rsidRPr="00345099">
              <w:rPr>
                <w:rStyle w:val="Hyperkobling"/>
                <w:noProof/>
                <w:sz w:val="20"/>
              </w:rPr>
              <w:t>5.3.2</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Plikt til å melde fra</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_Toc73011066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1</w:t>
            </w:r>
            <w:r w:rsidR="00345099" w:rsidRPr="00345099">
              <w:rPr>
                <w:noProof/>
                <w:webHidden/>
                <w:sz w:val="20"/>
              </w:rPr>
              <w:fldChar w:fldCharType="end"/>
            </w:r>
          </w:hyperlink>
        </w:p>
        <w:p w14:paraId="0170E927" w14:textId="68CE85E9" w:rsidR="00345099" w:rsidRPr="00345099" w:rsidRDefault="009300CA">
          <w:pPr>
            <w:pStyle w:val="INNH3"/>
            <w:tabs>
              <w:tab w:val="left" w:pos="1320"/>
              <w:tab w:val="right" w:leader="dot" w:pos="10456"/>
            </w:tabs>
            <w:rPr>
              <w:rFonts w:asciiTheme="minorHAnsi" w:eastAsiaTheme="minorEastAsia" w:hAnsiTheme="minorHAnsi" w:cstheme="minorBidi"/>
              <w:noProof/>
              <w:sz w:val="20"/>
              <w:szCs w:val="22"/>
            </w:rPr>
          </w:pPr>
          <w:hyperlink w:anchor="_Toc73011067" w:history="1">
            <w:r w:rsidR="00345099" w:rsidRPr="00345099">
              <w:rPr>
                <w:rStyle w:val="Hyperkobling"/>
                <w:noProof/>
                <w:sz w:val="20"/>
              </w:rPr>
              <w:t>5.3.3</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Plikt til å undersøke</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_Toc73011067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1</w:t>
            </w:r>
            <w:r w:rsidR="00345099" w:rsidRPr="00345099">
              <w:rPr>
                <w:noProof/>
                <w:webHidden/>
                <w:sz w:val="20"/>
              </w:rPr>
              <w:fldChar w:fldCharType="end"/>
            </w:r>
          </w:hyperlink>
        </w:p>
        <w:p w14:paraId="63AD3CA1" w14:textId="78328612" w:rsidR="00345099" w:rsidRPr="00345099" w:rsidRDefault="009300CA">
          <w:pPr>
            <w:pStyle w:val="INNH3"/>
            <w:tabs>
              <w:tab w:val="left" w:pos="1320"/>
              <w:tab w:val="right" w:leader="dot" w:pos="10456"/>
            </w:tabs>
            <w:rPr>
              <w:rFonts w:asciiTheme="minorHAnsi" w:eastAsiaTheme="minorEastAsia" w:hAnsiTheme="minorHAnsi" w:cstheme="minorBidi"/>
              <w:noProof/>
              <w:sz w:val="20"/>
              <w:szCs w:val="22"/>
            </w:rPr>
          </w:pPr>
          <w:hyperlink w:anchor="_Toc73011068" w:history="1">
            <w:r w:rsidR="00345099" w:rsidRPr="00345099">
              <w:rPr>
                <w:rStyle w:val="Hyperkobling"/>
                <w:noProof/>
                <w:sz w:val="20"/>
              </w:rPr>
              <w:t>5.3.4</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Plikt til å sette inn egnede tiltak</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_Toc73011068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1</w:t>
            </w:r>
            <w:r w:rsidR="00345099" w:rsidRPr="00345099">
              <w:rPr>
                <w:noProof/>
                <w:webHidden/>
                <w:sz w:val="20"/>
              </w:rPr>
              <w:fldChar w:fldCharType="end"/>
            </w:r>
          </w:hyperlink>
        </w:p>
        <w:p w14:paraId="07FBE6ED" w14:textId="4722307C" w:rsidR="00345099" w:rsidRPr="00345099" w:rsidRDefault="009300CA">
          <w:pPr>
            <w:pStyle w:val="INNH3"/>
            <w:tabs>
              <w:tab w:val="left" w:pos="1320"/>
              <w:tab w:val="right" w:leader="dot" w:pos="10456"/>
            </w:tabs>
            <w:rPr>
              <w:rFonts w:asciiTheme="minorHAnsi" w:eastAsiaTheme="minorEastAsia" w:hAnsiTheme="minorHAnsi" w:cstheme="minorBidi"/>
              <w:noProof/>
              <w:sz w:val="20"/>
              <w:szCs w:val="22"/>
            </w:rPr>
          </w:pPr>
          <w:hyperlink w:anchor="_Toc73011069" w:history="1">
            <w:r w:rsidR="00345099" w:rsidRPr="00345099">
              <w:rPr>
                <w:rStyle w:val="Hyperkobling"/>
                <w:noProof/>
                <w:sz w:val="20"/>
              </w:rPr>
              <w:t>5.3.5</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Skjerpet aktivitetsplikt når ansatte krenker barn</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_Toc73011069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1</w:t>
            </w:r>
            <w:r w:rsidR="00345099" w:rsidRPr="00345099">
              <w:rPr>
                <w:noProof/>
                <w:webHidden/>
                <w:sz w:val="20"/>
              </w:rPr>
              <w:fldChar w:fldCharType="end"/>
            </w:r>
          </w:hyperlink>
        </w:p>
        <w:p w14:paraId="65D6C965" w14:textId="31C68F4D" w:rsidR="00345099" w:rsidRPr="00345099" w:rsidRDefault="009300CA">
          <w:pPr>
            <w:pStyle w:val="INNH1"/>
            <w:tabs>
              <w:tab w:val="left" w:pos="440"/>
              <w:tab w:val="right" w:leader="dot" w:pos="10456"/>
            </w:tabs>
            <w:rPr>
              <w:rFonts w:asciiTheme="minorHAnsi" w:eastAsiaTheme="minorEastAsia" w:hAnsiTheme="minorHAnsi" w:cstheme="minorBidi"/>
              <w:noProof/>
              <w:sz w:val="20"/>
              <w:szCs w:val="22"/>
            </w:rPr>
          </w:pPr>
          <w:hyperlink w:anchor="_Toc73011070" w:history="1">
            <w:r w:rsidR="00345099" w:rsidRPr="00345099">
              <w:rPr>
                <w:rStyle w:val="Hyperkobling"/>
                <w:rFonts w:cs="Arial"/>
                <w:noProof/>
                <w:sz w:val="20"/>
              </w:rPr>
              <w:t>6.</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NÅR MOBBING OBSERVERES I BARNEHAGEN</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_Toc73011070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2</w:t>
            </w:r>
            <w:r w:rsidR="00345099" w:rsidRPr="00345099">
              <w:rPr>
                <w:noProof/>
                <w:webHidden/>
                <w:sz w:val="20"/>
              </w:rPr>
              <w:fldChar w:fldCharType="end"/>
            </w:r>
          </w:hyperlink>
        </w:p>
        <w:p w14:paraId="7BF9037A" w14:textId="7EECCA90"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71" w:history="1">
            <w:r w:rsidR="00345099" w:rsidRPr="00345099">
              <w:rPr>
                <w:rStyle w:val="Hyperkobling"/>
                <w:noProof/>
                <w:sz w:val="20"/>
              </w:rPr>
              <w:t>6.1</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Flytskjema</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_Toc73011071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2</w:t>
            </w:r>
            <w:r w:rsidR="00345099" w:rsidRPr="00345099">
              <w:rPr>
                <w:noProof/>
                <w:webHidden/>
                <w:sz w:val="20"/>
              </w:rPr>
              <w:fldChar w:fldCharType="end"/>
            </w:r>
          </w:hyperlink>
        </w:p>
        <w:p w14:paraId="1B074CB8" w14:textId="7845699A" w:rsidR="00345099" w:rsidRPr="00345099" w:rsidRDefault="009300CA">
          <w:pPr>
            <w:pStyle w:val="INNH2"/>
            <w:tabs>
              <w:tab w:val="left" w:pos="880"/>
              <w:tab w:val="right" w:leader="dot" w:pos="10456"/>
            </w:tabs>
            <w:rPr>
              <w:rFonts w:asciiTheme="minorHAnsi" w:eastAsiaTheme="minorEastAsia" w:hAnsiTheme="minorHAnsi" w:cstheme="minorBidi"/>
              <w:noProof/>
              <w:sz w:val="20"/>
              <w:szCs w:val="22"/>
            </w:rPr>
          </w:pPr>
          <w:hyperlink w:anchor="_Toc73011072" w:history="1">
            <w:r w:rsidR="00345099" w:rsidRPr="00345099">
              <w:rPr>
                <w:rStyle w:val="Hyperkobling"/>
                <w:noProof/>
                <w:sz w:val="20"/>
              </w:rPr>
              <w:t>6.2</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Tiltaksplan</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_Toc73011072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2</w:t>
            </w:r>
            <w:r w:rsidR="00345099" w:rsidRPr="00345099">
              <w:rPr>
                <w:noProof/>
                <w:webHidden/>
                <w:sz w:val="20"/>
              </w:rPr>
              <w:fldChar w:fldCharType="end"/>
            </w:r>
          </w:hyperlink>
        </w:p>
        <w:p w14:paraId="0216E9D1" w14:textId="3D49624D" w:rsidR="00345099" w:rsidRPr="00345099" w:rsidRDefault="009300CA">
          <w:pPr>
            <w:pStyle w:val="INNH1"/>
            <w:tabs>
              <w:tab w:val="left" w:pos="440"/>
              <w:tab w:val="right" w:leader="dot" w:pos="10456"/>
            </w:tabs>
            <w:rPr>
              <w:rFonts w:asciiTheme="minorHAnsi" w:eastAsiaTheme="minorEastAsia" w:hAnsiTheme="minorHAnsi" w:cstheme="minorBidi"/>
              <w:noProof/>
              <w:sz w:val="20"/>
              <w:szCs w:val="22"/>
            </w:rPr>
          </w:pPr>
          <w:hyperlink w:anchor="_Toc73011073" w:history="1">
            <w:r w:rsidR="00345099" w:rsidRPr="00345099">
              <w:rPr>
                <w:rStyle w:val="Hyperkobling"/>
                <w:rFonts w:cs="Arial"/>
                <w:noProof/>
                <w:sz w:val="20"/>
              </w:rPr>
              <w:t>7.</w:t>
            </w:r>
            <w:r w:rsidR="00345099" w:rsidRPr="00345099">
              <w:rPr>
                <w:rFonts w:asciiTheme="minorHAnsi" w:eastAsiaTheme="minorEastAsia" w:hAnsiTheme="minorHAnsi" w:cstheme="minorBidi"/>
                <w:noProof/>
                <w:sz w:val="20"/>
                <w:szCs w:val="22"/>
              </w:rPr>
              <w:tab/>
            </w:r>
            <w:r w:rsidR="00345099" w:rsidRPr="00345099">
              <w:rPr>
                <w:rStyle w:val="Hyperkobling"/>
                <w:noProof/>
                <w:sz w:val="20"/>
              </w:rPr>
              <w:t>LITTERATURLISTE</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_Toc73011073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3</w:t>
            </w:r>
            <w:r w:rsidR="00345099" w:rsidRPr="00345099">
              <w:rPr>
                <w:noProof/>
                <w:webHidden/>
                <w:sz w:val="20"/>
              </w:rPr>
              <w:fldChar w:fldCharType="end"/>
            </w:r>
          </w:hyperlink>
        </w:p>
        <w:p w14:paraId="4414A887" w14:textId="5245CFDE" w:rsidR="00345099" w:rsidRPr="00345099" w:rsidRDefault="009300CA">
          <w:pPr>
            <w:pStyle w:val="INNH1"/>
            <w:tabs>
              <w:tab w:val="right" w:leader="dot" w:pos="10456"/>
            </w:tabs>
            <w:rPr>
              <w:rFonts w:asciiTheme="minorHAnsi" w:eastAsiaTheme="minorEastAsia" w:hAnsiTheme="minorHAnsi" w:cstheme="minorBidi"/>
              <w:noProof/>
              <w:sz w:val="20"/>
              <w:szCs w:val="22"/>
            </w:rPr>
          </w:pPr>
          <w:hyperlink w:anchor="_Toc73011074" w:history="1">
            <w:r w:rsidR="00345099" w:rsidRPr="00345099">
              <w:rPr>
                <w:rStyle w:val="Hyperkobling"/>
                <w:iCs/>
                <w:noProof/>
                <w:sz w:val="20"/>
              </w:rPr>
              <w:t>VEDLEGG 1: REVISJON OG ENDRINGER</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_Toc73011074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4</w:t>
            </w:r>
            <w:r w:rsidR="00345099" w:rsidRPr="00345099">
              <w:rPr>
                <w:noProof/>
                <w:webHidden/>
                <w:sz w:val="20"/>
              </w:rPr>
              <w:fldChar w:fldCharType="end"/>
            </w:r>
          </w:hyperlink>
        </w:p>
        <w:p w14:paraId="67922653" w14:textId="4CC8ED23" w:rsidR="00345099" w:rsidRPr="00345099" w:rsidRDefault="009300CA">
          <w:pPr>
            <w:pStyle w:val="INNH1"/>
            <w:tabs>
              <w:tab w:val="right" w:leader="dot" w:pos="10456"/>
            </w:tabs>
            <w:rPr>
              <w:rFonts w:asciiTheme="minorHAnsi" w:eastAsiaTheme="minorEastAsia" w:hAnsiTheme="minorHAnsi" w:cstheme="minorBidi"/>
              <w:noProof/>
              <w:sz w:val="20"/>
              <w:szCs w:val="22"/>
            </w:rPr>
          </w:pPr>
          <w:hyperlink w:anchor="_Toc73011075" w:history="1">
            <w:r w:rsidR="00345099" w:rsidRPr="00345099">
              <w:rPr>
                <w:rStyle w:val="Hyperkobling"/>
                <w:noProof/>
                <w:sz w:val="20"/>
              </w:rPr>
              <w:t>VEDLEGG 2: AKTIVITETSPLAN</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_Toc73011075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5</w:t>
            </w:r>
            <w:r w:rsidR="00345099" w:rsidRPr="00345099">
              <w:rPr>
                <w:noProof/>
                <w:webHidden/>
                <w:sz w:val="20"/>
              </w:rPr>
              <w:fldChar w:fldCharType="end"/>
            </w:r>
          </w:hyperlink>
        </w:p>
        <w:p w14:paraId="6CD5227B" w14:textId="22A92057" w:rsidR="00345099" w:rsidRPr="00345099" w:rsidRDefault="009300CA">
          <w:pPr>
            <w:pStyle w:val="INNH1"/>
            <w:tabs>
              <w:tab w:val="right" w:leader="dot" w:pos="10456"/>
            </w:tabs>
            <w:rPr>
              <w:rFonts w:asciiTheme="minorHAnsi" w:eastAsiaTheme="minorEastAsia" w:hAnsiTheme="minorHAnsi" w:cstheme="minorBidi"/>
              <w:noProof/>
              <w:sz w:val="20"/>
              <w:szCs w:val="22"/>
            </w:rPr>
          </w:pPr>
          <w:hyperlink w:anchor="_Toc73011076" w:history="1">
            <w:r w:rsidR="00345099" w:rsidRPr="00345099">
              <w:rPr>
                <w:rStyle w:val="Hyperkobling"/>
                <w:noProof/>
                <w:sz w:val="20"/>
              </w:rPr>
              <w:t>VEDLEGG 3: REFERAT FRA MØTER – MOBBING</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_Toc73011076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8</w:t>
            </w:r>
            <w:r w:rsidR="00345099" w:rsidRPr="00345099">
              <w:rPr>
                <w:noProof/>
                <w:webHidden/>
                <w:sz w:val="20"/>
              </w:rPr>
              <w:fldChar w:fldCharType="end"/>
            </w:r>
          </w:hyperlink>
        </w:p>
        <w:p w14:paraId="4798AAD7" w14:textId="0C2887C1" w:rsidR="00345099" w:rsidRPr="00345099" w:rsidRDefault="009300CA">
          <w:pPr>
            <w:pStyle w:val="INNH1"/>
            <w:tabs>
              <w:tab w:val="right" w:leader="dot" w:pos="10456"/>
            </w:tabs>
            <w:rPr>
              <w:rFonts w:asciiTheme="minorHAnsi" w:eastAsiaTheme="minorEastAsia" w:hAnsiTheme="minorHAnsi" w:cstheme="minorBidi"/>
              <w:noProof/>
              <w:sz w:val="20"/>
              <w:szCs w:val="22"/>
            </w:rPr>
          </w:pPr>
          <w:hyperlink w:anchor="_Toc73011077" w:history="1">
            <w:r w:rsidR="00345099" w:rsidRPr="00345099">
              <w:rPr>
                <w:rStyle w:val="Hyperkobling"/>
                <w:noProof/>
                <w:sz w:val="20"/>
              </w:rPr>
              <w:t>VEDLEGG 4: RELASJONSSKJEMA</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_Toc73011077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9</w:t>
            </w:r>
            <w:r w:rsidR="00345099" w:rsidRPr="00345099">
              <w:rPr>
                <w:noProof/>
                <w:webHidden/>
                <w:sz w:val="20"/>
              </w:rPr>
              <w:fldChar w:fldCharType="end"/>
            </w:r>
          </w:hyperlink>
        </w:p>
        <w:p w14:paraId="46DED225" w14:textId="7EA4646F" w:rsidR="00345099" w:rsidRPr="00345099" w:rsidRDefault="009300CA">
          <w:pPr>
            <w:pStyle w:val="INNH1"/>
            <w:tabs>
              <w:tab w:val="right" w:leader="dot" w:pos="10456"/>
            </w:tabs>
            <w:rPr>
              <w:rFonts w:asciiTheme="minorHAnsi" w:eastAsiaTheme="minorEastAsia" w:hAnsiTheme="minorHAnsi" w:cstheme="minorBidi"/>
              <w:noProof/>
              <w:sz w:val="20"/>
              <w:szCs w:val="22"/>
            </w:rPr>
          </w:pPr>
          <w:hyperlink w:anchor="_Toc73011078" w:history="1">
            <w:r w:rsidR="00345099" w:rsidRPr="00345099">
              <w:rPr>
                <w:rStyle w:val="Hyperkobling"/>
                <w:noProof/>
                <w:sz w:val="20"/>
              </w:rPr>
              <w:t>VEDLEGG 5: KARTLEGGINGSSKJEMA – BARNEHAGENS OPPVEKSTMILJØ</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_Toc73011078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11</w:t>
            </w:r>
            <w:r w:rsidR="00345099" w:rsidRPr="00345099">
              <w:rPr>
                <w:noProof/>
                <w:webHidden/>
                <w:sz w:val="20"/>
              </w:rPr>
              <w:fldChar w:fldCharType="end"/>
            </w:r>
          </w:hyperlink>
        </w:p>
        <w:p w14:paraId="6D30BFB0" w14:textId="212D2FAD" w:rsidR="00345099" w:rsidRPr="00345099" w:rsidRDefault="009300CA">
          <w:pPr>
            <w:pStyle w:val="INNH1"/>
            <w:tabs>
              <w:tab w:val="right" w:leader="dot" w:pos="10456"/>
            </w:tabs>
            <w:rPr>
              <w:rFonts w:asciiTheme="minorHAnsi" w:eastAsiaTheme="minorEastAsia" w:hAnsiTheme="minorHAnsi" w:cstheme="minorBidi"/>
              <w:noProof/>
              <w:sz w:val="20"/>
              <w:szCs w:val="22"/>
            </w:rPr>
          </w:pPr>
          <w:hyperlink w:anchor="_Toc73011079" w:history="1">
            <w:r w:rsidR="00345099" w:rsidRPr="00345099">
              <w:rPr>
                <w:rStyle w:val="Hyperkobling"/>
                <w:noProof/>
                <w:sz w:val="20"/>
              </w:rPr>
              <w:t>VEDLEGG 6: MELDESKJEMA</w:t>
            </w:r>
            <w:r w:rsidR="00345099" w:rsidRPr="00345099">
              <w:rPr>
                <w:noProof/>
                <w:webHidden/>
                <w:sz w:val="20"/>
              </w:rPr>
              <w:tab/>
            </w:r>
            <w:r w:rsidR="00345099" w:rsidRPr="00345099">
              <w:rPr>
                <w:noProof/>
                <w:webHidden/>
                <w:sz w:val="20"/>
              </w:rPr>
              <w:fldChar w:fldCharType="begin"/>
            </w:r>
            <w:r w:rsidR="00345099" w:rsidRPr="00345099">
              <w:rPr>
                <w:noProof/>
                <w:webHidden/>
                <w:sz w:val="20"/>
              </w:rPr>
              <w:instrText xml:space="preserve"> PAGEREF _Toc73011079 \h </w:instrText>
            </w:r>
            <w:r w:rsidR="00345099" w:rsidRPr="00345099">
              <w:rPr>
                <w:noProof/>
                <w:webHidden/>
                <w:sz w:val="20"/>
              </w:rPr>
            </w:r>
            <w:r w:rsidR="00345099" w:rsidRPr="00345099">
              <w:rPr>
                <w:noProof/>
                <w:webHidden/>
                <w:sz w:val="20"/>
              </w:rPr>
              <w:fldChar w:fldCharType="separate"/>
            </w:r>
            <w:r w:rsidR="00345099" w:rsidRPr="00345099">
              <w:rPr>
                <w:noProof/>
                <w:webHidden/>
                <w:sz w:val="20"/>
              </w:rPr>
              <w:t>12</w:t>
            </w:r>
            <w:r w:rsidR="00345099" w:rsidRPr="00345099">
              <w:rPr>
                <w:noProof/>
                <w:webHidden/>
                <w:sz w:val="20"/>
              </w:rPr>
              <w:fldChar w:fldCharType="end"/>
            </w:r>
          </w:hyperlink>
        </w:p>
        <w:p w14:paraId="26D83E7A" w14:textId="21F9A87E" w:rsidR="009F5592" w:rsidRDefault="009F5592">
          <w:r w:rsidRPr="00345099">
            <w:rPr>
              <w:b/>
              <w:bCs/>
              <w:sz w:val="20"/>
            </w:rPr>
            <w:fldChar w:fldCharType="end"/>
          </w:r>
        </w:p>
      </w:sdtContent>
    </w:sdt>
    <w:p w14:paraId="30A33F92" w14:textId="77777777" w:rsidR="00345099" w:rsidRDefault="00345099">
      <w:pPr>
        <w:spacing w:after="160" w:line="259" w:lineRule="auto"/>
        <w:rPr>
          <w:rFonts w:ascii="Calibri" w:eastAsiaTheme="minorHAnsi" w:hAnsi="Calibri" w:cs="Calibri"/>
          <w:bCs/>
          <w:color w:val="000000"/>
          <w:sz w:val="32"/>
          <w:szCs w:val="40"/>
          <w:lang w:eastAsia="en-US"/>
        </w:rPr>
      </w:pPr>
      <w:r>
        <w:rPr>
          <w:bCs/>
          <w:sz w:val="32"/>
          <w:szCs w:val="40"/>
        </w:rPr>
        <w:br w:type="page"/>
      </w:r>
    </w:p>
    <w:p w14:paraId="7243A467" w14:textId="5D8ACB39" w:rsidR="0088175A" w:rsidRPr="00E63D8D" w:rsidRDefault="00FD1299" w:rsidP="0088175A">
      <w:pPr>
        <w:pStyle w:val="Default"/>
        <w:jc w:val="center"/>
        <w:rPr>
          <w:sz w:val="32"/>
          <w:szCs w:val="40"/>
        </w:rPr>
      </w:pPr>
      <w:r w:rsidRPr="00E63D8D">
        <w:rPr>
          <w:bCs/>
          <w:sz w:val="32"/>
          <w:szCs w:val="40"/>
        </w:rPr>
        <w:lastRenderedPageBreak/>
        <w:t xml:space="preserve">Barns </w:t>
      </w:r>
      <w:r w:rsidR="00E63D8D" w:rsidRPr="00E63D8D">
        <w:rPr>
          <w:bCs/>
          <w:sz w:val="32"/>
          <w:szCs w:val="40"/>
        </w:rPr>
        <w:t xml:space="preserve">psykososiale </w:t>
      </w:r>
      <w:r w:rsidRPr="00E63D8D">
        <w:rPr>
          <w:bCs/>
          <w:sz w:val="32"/>
          <w:szCs w:val="40"/>
        </w:rPr>
        <w:t>læringsmiljø</w:t>
      </w:r>
    </w:p>
    <w:p w14:paraId="2F87837E" w14:textId="3A939DB8" w:rsidR="0088175A" w:rsidRDefault="00E63D8D" w:rsidP="00FD1299">
      <w:pPr>
        <w:pStyle w:val="Default"/>
        <w:jc w:val="center"/>
        <w:rPr>
          <w:sz w:val="40"/>
          <w:szCs w:val="40"/>
        </w:rPr>
      </w:pPr>
      <w:r>
        <w:rPr>
          <w:b/>
          <w:bCs/>
          <w:sz w:val="40"/>
          <w:szCs w:val="40"/>
        </w:rPr>
        <w:t>HANDLINGSPLAN MOT</w:t>
      </w:r>
      <w:r w:rsidR="0088175A">
        <w:rPr>
          <w:b/>
          <w:bCs/>
          <w:sz w:val="40"/>
          <w:szCs w:val="40"/>
        </w:rPr>
        <w:t xml:space="preserve"> </w:t>
      </w:r>
      <w:r w:rsidR="00FD1299">
        <w:rPr>
          <w:b/>
          <w:bCs/>
          <w:sz w:val="40"/>
          <w:szCs w:val="40"/>
        </w:rPr>
        <w:t>MOBBING I BARNEHAGEN</w:t>
      </w:r>
    </w:p>
    <w:p w14:paraId="3C3420F6" w14:textId="1C83651A" w:rsidR="0088175A" w:rsidRPr="0088175A" w:rsidRDefault="0088175A" w:rsidP="0071398E">
      <w:pPr>
        <w:pStyle w:val="Overskrift1"/>
      </w:pPr>
      <w:bookmarkStart w:id="0" w:name="_Toc73011041"/>
      <w:r w:rsidRPr="0088175A">
        <w:t>I</w:t>
      </w:r>
      <w:r w:rsidR="00AC081A">
        <w:t>NNLEDNING</w:t>
      </w:r>
      <w:bookmarkEnd w:id="0"/>
    </w:p>
    <w:p w14:paraId="51F1290C" w14:textId="364A3CE3" w:rsidR="00ED6F76" w:rsidRDefault="00ED6F76" w:rsidP="008D2867">
      <w:pPr>
        <w:rPr>
          <w:noProof/>
        </w:rPr>
      </w:pPr>
      <w:r>
        <w:t xml:space="preserve">Alle voksne har en </w:t>
      </w:r>
      <w:r w:rsidRPr="00FE7220">
        <w:t>etisk forpliktelse til å handle omsorgsfullt overf</w:t>
      </w:r>
      <w:r>
        <w:t>or alle barn i barnehagen. Barna skal få oppleve inkludering, vennskap</w:t>
      </w:r>
      <w:r w:rsidRPr="00FE7220">
        <w:t>, god</w:t>
      </w:r>
      <w:r>
        <w:t xml:space="preserve">e opplevelser og nære og trygge </w:t>
      </w:r>
      <w:r w:rsidRPr="00FE7220">
        <w:t>relasjoner til</w:t>
      </w:r>
      <w:r>
        <w:t xml:space="preserve"> både voksne og de andre barna. I barnehagen skal vi fremme prososiale ferdigheter og stoppe krenkelser og mobbeatferd. Dette krever sensitive voksne med reflekterte tilnærminger og strategier. Personalet må ha kompetanse på å forebygge krenkelser og mobbing, gjenkjenne det når det skjer, og vite hvordan en skal ta tak i det. Utvikling av sosial kompetanse krever også at barnehagen samarbeider nært med foreldrene.</w:t>
      </w:r>
      <w:r w:rsidR="00D43E13" w:rsidRPr="00D43E13">
        <w:rPr>
          <w:noProof/>
        </w:rPr>
        <w:t xml:space="preserve"> </w:t>
      </w:r>
    </w:p>
    <w:p w14:paraId="590EABF4" w14:textId="77777777" w:rsidR="00526B29" w:rsidRDefault="00526B29" w:rsidP="008D2867"/>
    <w:p w14:paraId="131B3778" w14:textId="55702E01" w:rsidR="00E918AB" w:rsidRPr="00526B29" w:rsidRDefault="00E918AB" w:rsidP="00E918AB">
      <w:pPr>
        <w:rPr>
          <w:color w:val="000000" w:themeColor="text1"/>
        </w:rPr>
      </w:pPr>
      <w:r w:rsidRPr="00526B29">
        <w:rPr>
          <w:color w:val="000000" w:themeColor="text1"/>
        </w:rPr>
        <w:t xml:space="preserve">Sveberg Barnehage har gjennom medlemskap i PBL (Private barnehagers landsforbund) </w:t>
      </w:r>
      <w:r w:rsidR="00526B29">
        <w:rPr>
          <w:color w:val="000000" w:themeColor="text1"/>
        </w:rPr>
        <w:t xml:space="preserve">i flere år nå forpliktet oss </w:t>
      </w:r>
      <w:r w:rsidRPr="00526B29">
        <w:rPr>
          <w:color w:val="000000" w:themeColor="text1"/>
        </w:rPr>
        <w:t xml:space="preserve">med </w:t>
      </w:r>
      <w:r w:rsidRPr="00526B29">
        <w:rPr>
          <w:i/>
          <w:color w:val="000000" w:themeColor="text1"/>
        </w:rPr>
        <w:t>Partnerskap mot mobbing</w:t>
      </w:r>
      <w:r w:rsidRPr="00526B29">
        <w:rPr>
          <w:color w:val="000000" w:themeColor="text1"/>
        </w:rPr>
        <w:t>. Dette forplikter oss å jobbe sammen med de andre organisasjonene for å gi barn og unge et godt lærings- og oppvekstmiljø. Intensjonen er at alle barn og unge skal ha et læringsmiljø uten mobbing og oppleve trygghet og inkludering på alle arenaer hvor de ferdes. Alle voksne som omgås barn er viktige rollemodeller og skal bidra med å se, handle og følge opp når uønskede hendelser skjer.</w:t>
      </w:r>
    </w:p>
    <w:p w14:paraId="22F4B40D" w14:textId="3BDBDE1A" w:rsidR="00E918AB" w:rsidRPr="00486E35" w:rsidRDefault="00DC4DC1" w:rsidP="00E918AB">
      <w:r>
        <w:rPr>
          <w:noProof/>
        </w:rPr>
        <mc:AlternateContent>
          <mc:Choice Requires="wpg">
            <w:drawing>
              <wp:anchor distT="0" distB="0" distL="114300" distR="114300" simplePos="0" relativeHeight="251684864" behindDoc="1" locked="0" layoutInCell="1" allowOverlap="1" wp14:anchorId="79A45ADD" wp14:editId="62233C0D">
                <wp:simplePos x="0" y="0"/>
                <wp:positionH relativeFrom="margin">
                  <wp:align>right</wp:align>
                </wp:positionH>
                <wp:positionV relativeFrom="paragraph">
                  <wp:posOffset>62018</wp:posOffset>
                </wp:positionV>
                <wp:extent cx="2399030" cy="1306830"/>
                <wp:effectExtent l="19050" t="57150" r="20320" b="45720"/>
                <wp:wrapTight wrapText="bothSides">
                  <wp:wrapPolygon edited="0">
                    <wp:start x="6175" y="-945"/>
                    <wp:lineTo x="858" y="-630"/>
                    <wp:lineTo x="858" y="4408"/>
                    <wp:lineTo x="-172" y="4408"/>
                    <wp:lineTo x="-172" y="9761"/>
                    <wp:lineTo x="515" y="14484"/>
                    <wp:lineTo x="515" y="14799"/>
                    <wp:lineTo x="5489" y="19522"/>
                    <wp:lineTo x="5660" y="19522"/>
                    <wp:lineTo x="10634" y="22041"/>
                    <wp:lineTo x="10806" y="22041"/>
                    <wp:lineTo x="14922" y="22041"/>
                    <wp:lineTo x="15094" y="22041"/>
                    <wp:lineTo x="19210" y="19522"/>
                    <wp:lineTo x="19553" y="19522"/>
                    <wp:lineTo x="21611" y="15114"/>
                    <wp:lineTo x="21611" y="7872"/>
                    <wp:lineTo x="20239" y="4408"/>
                    <wp:lineTo x="19553" y="4408"/>
                    <wp:lineTo x="19725" y="2204"/>
                    <wp:lineTo x="14579" y="-630"/>
                    <wp:lineTo x="10291" y="-945"/>
                    <wp:lineTo x="6175" y="-945"/>
                  </wp:wrapPolygon>
                </wp:wrapTight>
                <wp:docPr id="8" name="Gruppe 8"/>
                <wp:cNvGraphicFramePr/>
                <a:graphic xmlns:a="http://schemas.openxmlformats.org/drawingml/2006/main">
                  <a:graphicData uri="http://schemas.microsoft.com/office/word/2010/wordprocessingGroup">
                    <wpg:wgp>
                      <wpg:cNvGrpSpPr/>
                      <wpg:grpSpPr>
                        <a:xfrm>
                          <a:off x="0" y="0"/>
                          <a:ext cx="2399030" cy="1306830"/>
                          <a:chOff x="-1" y="-1"/>
                          <a:chExt cx="2399635" cy="1240155"/>
                        </a:xfrm>
                      </wpg:grpSpPr>
                      <wps:wsp>
                        <wps:cNvPr id="4" name="Tåre 1"/>
                        <wps:cNvSpPr/>
                        <wps:spPr>
                          <a:xfrm rot="11312847">
                            <a:off x="-1" y="-1"/>
                            <a:ext cx="2364105" cy="1240155"/>
                          </a:xfrm>
                          <a:custGeom>
                            <a:avLst/>
                            <a:gdLst>
                              <a:gd name="connsiteX0" fmla="*/ 0 w 2364105"/>
                              <a:gd name="connsiteY0" fmla="*/ 620078 h 1240155"/>
                              <a:gd name="connsiteX1" fmla="*/ 1182053 w 2364105"/>
                              <a:gd name="connsiteY1" fmla="*/ 0 h 1240155"/>
                              <a:gd name="connsiteX2" fmla="*/ 1946356 w 2364105"/>
                              <a:gd name="connsiteY2" fmla="*/ 219142 h 1240155"/>
                              <a:gd name="connsiteX3" fmla="*/ 2364105 w 2364105"/>
                              <a:gd name="connsiteY3" fmla="*/ 620078 h 1240155"/>
                              <a:gd name="connsiteX4" fmla="*/ 1182052 w 2364105"/>
                              <a:gd name="connsiteY4" fmla="*/ 1240156 h 1240155"/>
                              <a:gd name="connsiteX5" fmla="*/ -1 w 2364105"/>
                              <a:gd name="connsiteY5" fmla="*/ 620078 h 1240155"/>
                              <a:gd name="connsiteX6" fmla="*/ 0 w 2364105"/>
                              <a:gd name="connsiteY6" fmla="*/ 620078 h 124015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364105" h="1240155" fill="none" extrusionOk="0">
                                <a:moveTo>
                                  <a:pt x="0" y="620078"/>
                                </a:moveTo>
                                <a:cubicBezTo>
                                  <a:pt x="-177934" y="288790"/>
                                  <a:pt x="515129" y="56956"/>
                                  <a:pt x="1182053" y="0"/>
                                </a:cubicBezTo>
                                <a:cubicBezTo>
                                  <a:pt x="1437012" y="-57316"/>
                                  <a:pt x="1652099" y="86561"/>
                                  <a:pt x="1946356" y="219142"/>
                                </a:cubicBezTo>
                                <a:cubicBezTo>
                                  <a:pt x="2206409" y="328920"/>
                                  <a:pt x="2372530" y="481708"/>
                                  <a:pt x="2364105" y="620078"/>
                                </a:cubicBezTo>
                                <a:cubicBezTo>
                                  <a:pt x="2293598" y="907498"/>
                                  <a:pt x="1873576" y="1166448"/>
                                  <a:pt x="1182052" y="1240156"/>
                                </a:cubicBezTo>
                                <a:cubicBezTo>
                                  <a:pt x="490767" y="1310951"/>
                                  <a:pt x="-1322" y="975459"/>
                                  <a:pt x="-1" y="620078"/>
                                </a:cubicBezTo>
                                <a:lnTo>
                                  <a:pt x="0" y="620078"/>
                                </a:lnTo>
                                <a:close/>
                              </a:path>
                              <a:path w="2364105" h="1240155" stroke="0" extrusionOk="0">
                                <a:moveTo>
                                  <a:pt x="0" y="620078"/>
                                </a:moveTo>
                                <a:cubicBezTo>
                                  <a:pt x="-40928" y="202145"/>
                                  <a:pt x="692512" y="-72819"/>
                                  <a:pt x="1182053" y="0"/>
                                </a:cubicBezTo>
                                <a:cubicBezTo>
                                  <a:pt x="1443488" y="14136"/>
                                  <a:pt x="1666707" y="84647"/>
                                  <a:pt x="1946356" y="219142"/>
                                </a:cubicBezTo>
                                <a:cubicBezTo>
                                  <a:pt x="2221149" y="349571"/>
                                  <a:pt x="2393151" y="475638"/>
                                  <a:pt x="2364105" y="620078"/>
                                </a:cubicBezTo>
                                <a:cubicBezTo>
                                  <a:pt x="2322622" y="919302"/>
                                  <a:pt x="1853936" y="1254594"/>
                                  <a:pt x="1182052" y="1240156"/>
                                </a:cubicBezTo>
                                <a:cubicBezTo>
                                  <a:pt x="539838" y="1249028"/>
                                  <a:pt x="-6870" y="953924"/>
                                  <a:pt x="-1" y="620078"/>
                                </a:cubicBezTo>
                                <a:lnTo>
                                  <a:pt x="0" y="620078"/>
                                </a:lnTo>
                                <a:close/>
                              </a:path>
                            </a:pathLst>
                          </a:custGeom>
                          <a:solidFill>
                            <a:schemeClr val="accent5">
                              <a:lumMod val="20000"/>
                              <a:lumOff val="80000"/>
                            </a:schemeClr>
                          </a:solidFill>
                          <a:ln>
                            <a:extLst>
                              <a:ext uri="{C807C97D-BFC1-408E-A445-0C87EB9F89A2}">
                                <ask:lineSketchStyleProps xmlns:ask="http://schemas.microsoft.com/office/drawing/2018/sketchyshapes" sd="3978248048">
                                  <a:prstGeom prst="teardrop">
                                    <a:avLst>
                                      <a:gd name="adj" fmla="val 64659"/>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Tekstboks 2"/>
                        <wps:cNvSpPr txBox="1">
                          <a:spLocks noChangeArrowheads="1"/>
                        </wps:cNvSpPr>
                        <wps:spPr bwMode="auto">
                          <a:xfrm rot="325594">
                            <a:off x="38070" y="266700"/>
                            <a:ext cx="2361564" cy="782954"/>
                          </a:xfrm>
                          <a:prstGeom prst="rect">
                            <a:avLst/>
                          </a:prstGeom>
                          <a:noFill/>
                          <a:ln w="9525">
                            <a:noFill/>
                            <a:miter lim="800000"/>
                            <a:headEnd/>
                            <a:tailEnd/>
                          </a:ln>
                        </wps:spPr>
                        <wps:txbx>
                          <w:txbxContent>
                            <w:p w14:paraId="17A3F56A" w14:textId="76B309CA" w:rsidR="003801FE" w:rsidRPr="00D43E13" w:rsidRDefault="003801FE" w:rsidP="00D43E13">
                              <w:pPr>
                                <w:jc w:val="center"/>
                                <w:rPr>
                                  <w:rFonts w:asciiTheme="minorHAnsi" w:hAnsiTheme="minorHAnsi"/>
                                </w:rPr>
                              </w:pPr>
                              <w:r w:rsidRPr="00D43E13">
                                <w:rPr>
                                  <w:rFonts w:asciiTheme="minorHAnsi" w:hAnsiTheme="minorHAnsi"/>
                                </w:rPr>
                                <w:t>De ansattes kompetanse er avgjørende for at alle barn skal oppleve trygge og gode dager i barnehagen.</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79A45ADD" id="Gruppe 8" o:spid="_x0000_s1056" style="position:absolute;margin-left:137.7pt;margin-top:4.9pt;width:188.9pt;height:102.9pt;z-index:-251631616;mso-position-horizontal:right;mso-position-horizontal-relative:margin;mso-height-relative:margin" coordorigin="" coordsize="23996,124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">
                <v:shape id="Tåre 1" o:spid="_x0000_s1057" style="position:absolute;width:23641;height:12401;rotation:-11236314fd;visibility:visible;mso-wrap-style:square;v-text-anchor:middle" coordsize="2364702,1240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" path="m,620108nfc-159586,287652,504864,98977,1182351,v254969,-40899,492630,78880,764496,219152c2218061,343286,2399396,466997,2364702,620108v-66435,290615,-446039,461397,-1182351,620108c486274,1319531,-7491,1035861,,620108xem,620108nsc-27953,226086,689858,-71576,1182351,v278058,49239,440431,105330,764496,219152c2222877,350600,2388207,477720,2364702,620108v-94893,243573,-429123,696060,-1182351,620108c543162,1251753,-35978,917467,,620108xe" fillcolor="#ece9e3 [664]" strokecolor="#845209 [1604]" strokeweight="1pt">
                  <v:stroke joinstyle="miter"/>
                  <v:path arrowok="t" o:extrusionok="f" o:connecttype="custom" o:connectlocs="0,620078;1182053,0;1946355,219141;2364105,620078;1182053,1240156;0,620078" o:connectangles="0,0,0,0,0,0"/>
                </v:shape>
                <v:shape id="Tekstboks 2" o:spid="_x0000_s1058" type="#_x0000_t202" style="position:absolute;left:380;top:2667;width:23616;height:7829;rotation:355635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" filled="f" stroked="f">
                  <v:textbox>
                    <w:txbxContent>
                      <w:p w14:paraId="17A3F56A" w14:textId="76B309CA" w:rsidR="003801FE" w:rsidRPr="00D43E13" w:rsidRDefault="003801FE" w:rsidP="00D43E13">
                        <w:pPr>
                          <w:jc w:val="center"/>
                          <w:rPr>
                            <w:rFonts w:asciiTheme="minorHAnsi" w:hAnsiTheme="minorHAnsi"/>
                          </w:rPr>
                        </w:pPr>
                        <w:r w:rsidRPr="00D43E13">
                          <w:rPr>
                            <w:rFonts w:asciiTheme="minorHAnsi" w:hAnsiTheme="minorHAnsi"/>
                          </w:rPr>
                          <w:t>De ansattes kompetanse er avgjørende for at alle barn skal oppleve trygge og gode dager i barnehagen.</w:t>
                        </w:r>
                      </w:p>
                    </w:txbxContent>
                  </v:textbox>
                </v:shape>
                <w10:wrap type="tight" anchorx="margin"/>
              </v:group>
            </w:pict>
          </mc:Fallback>
        </mc:AlternateContent>
      </w:r>
    </w:p>
    <w:p w14:paraId="2A49F386" w14:textId="70354CAF" w:rsidR="001A3C95" w:rsidRDefault="00E63D8D" w:rsidP="001A3C95">
      <w:r>
        <w:t>Handlings</w:t>
      </w:r>
      <w:r w:rsidR="0088175A" w:rsidRPr="0088175A">
        <w:t xml:space="preserve">planen er </w:t>
      </w:r>
      <w:r w:rsidR="000F79B5">
        <w:t xml:space="preserve">utarbeidet på grunnlag av </w:t>
      </w:r>
      <w:r w:rsidR="00170522">
        <w:t xml:space="preserve">FNs barnekonvensjon, </w:t>
      </w:r>
      <w:r w:rsidR="000F79B5">
        <w:t xml:space="preserve">Barnehageloven §§ </w:t>
      </w:r>
      <w:r w:rsidR="00170522">
        <w:t xml:space="preserve">3 og </w:t>
      </w:r>
      <w:r w:rsidR="000F79B5">
        <w:t>41-43 og Rammeplan for barnehagens innhold og oppgaver.</w:t>
      </w:r>
      <w:r w:rsidR="00170522">
        <w:t xml:space="preserve"> </w:t>
      </w:r>
      <w:r w:rsidR="000F79B5">
        <w:t>Planen inneholder en beskrivelse av barnehagens arbeid med å forebygge, avdekke og motarbeide mobbing.</w:t>
      </w:r>
      <w:r w:rsidR="00ED6F76">
        <w:t xml:space="preserve"> Hensikten er at planen skal beskrive hva vi skal se etter for å gjenkjenne mobbeatferd blant barn og voksne. Den skal gi en oversikt over tiltak som må gjøres dersom mobbeatferd forekommer.</w:t>
      </w:r>
    </w:p>
    <w:p w14:paraId="19777A5A" w14:textId="02BA19E7" w:rsidR="0088175A" w:rsidRDefault="0013667F" w:rsidP="0088175A">
      <w:pPr>
        <w:pStyle w:val="Overskrift2"/>
      </w:pPr>
      <w:bookmarkStart w:id="1" w:name="_Toc73011042"/>
      <w:r>
        <w:t>Lovverk og retningslinjer</w:t>
      </w:r>
      <w:bookmarkEnd w:id="1"/>
      <w:r w:rsidR="00D43E13">
        <w:t xml:space="preserve"> </w:t>
      </w:r>
    </w:p>
    <w:p w14:paraId="1F3DD7BC" w14:textId="77777777" w:rsidR="00E918AB" w:rsidRPr="00E918AB" w:rsidRDefault="00E918AB" w:rsidP="00E918AB"/>
    <w:p w14:paraId="08F10D3B" w14:textId="77777777" w:rsidR="00823DE7" w:rsidRDefault="00823DE7" w:rsidP="0013667F">
      <w:pPr>
        <w:pStyle w:val="BODY"/>
        <w:jc w:val="center"/>
        <w:rPr>
          <w:rFonts w:ascii="Times New Roman" w:hAnsi="Times New Roman" w:cs="Times New Roman"/>
          <w:i/>
          <w:lang w:val="nb-NO"/>
        </w:rPr>
      </w:pPr>
      <w:r>
        <w:rPr>
          <w:rFonts w:ascii="Times New Roman" w:hAnsi="Times New Roman" w:cs="Times New Roman"/>
          <w:noProof/>
          <w:lang w:val="nb-NO" w:eastAsia="nb-NO"/>
        </w:rPr>
        <mc:AlternateContent>
          <mc:Choice Requires="wps">
            <w:drawing>
              <wp:inline distT="0" distB="0" distL="0" distR="0" wp14:anchorId="352CAB59" wp14:editId="4BA80CDE">
                <wp:extent cx="6629400" cy="660400"/>
                <wp:effectExtent l="0" t="0" r="19050" b="25400"/>
                <wp:docPr id="11" name="Rektangel 11"/>
                <wp:cNvGraphicFramePr/>
                <a:graphic xmlns:a="http://schemas.openxmlformats.org/drawingml/2006/main">
                  <a:graphicData uri="http://schemas.microsoft.com/office/word/2010/wordprocessingShape">
                    <wps:wsp>
                      <wps:cNvSpPr/>
                      <wps:spPr>
                        <a:xfrm>
                          <a:off x="0" y="0"/>
                          <a:ext cx="6629400" cy="660400"/>
                        </a:xfrm>
                        <a:prstGeom prst="rect">
                          <a:avLst/>
                        </a:prstGeom>
                        <a:solidFill>
                          <a:schemeClr val="accent1">
                            <a:lumMod val="20000"/>
                            <a:lumOff val="80000"/>
                          </a:schemeClr>
                        </a:solidFill>
                        <a:ln w="19050">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AFBB67F" w14:textId="2F645068" w:rsidR="003801FE" w:rsidRPr="0001500C" w:rsidRDefault="003801FE" w:rsidP="00823DE7">
                            <w:pPr>
                              <w:pStyle w:val="BODY"/>
                              <w:jc w:val="center"/>
                              <w:rPr>
                                <w:rFonts w:asciiTheme="majorHAnsi" w:hAnsiTheme="majorHAnsi" w:cs="Times New Roman"/>
                                <w:color w:val="000000" w:themeColor="text1"/>
                                <w:sz w:val="20"/>
                                <w:lang w:val="nb-NO"/>
                              </w:rPr>
                            </w:pPr>
                            <w:r w:rsidRPr="0001500C">
                              <w:rPr>
                                <w:rFonts w:asciiTheme="majorHAnsi" w:hAnsiTheme="majorHAnsi" w:cs="Times New Roman"/>
                                <w:color w:val="000000" w:themeColor="text1"/>
                                <w:sz w:val="20"/>
                                <w:lang w:val="nb-NO"/>
                              </w:rPr>
                              <w:t>FNs barnekonvensjon art. 3 og 12:</w:t>
                            </w:r>
                          </w:p>
                          <w:p w14:paraId="3BDD3169" w14:textId="443ECD27" w:rsidR="003801FE" w:rsidRPr="0001500C" w:rsidRDefault="003801FE" w:rsidP="0001500C">
                            <w:pPr>
                              <w:pStyle w:val="BODY"/>
                              <w:jc w:val="center"/>
                              <w:rPr>
                                <w:rFonts w:asciiTheme="majorHAnsi" w:hAnsiTheme="majorHAnsi" w:cs="Times New Roman"/>
                                <w:b/>
                                <w:color w:val="000000" w:themeColor="text1"/>
                                <w:sz w:val="20"/>
                                <w:lang w:val="nb-NO"/>
                              </w:rPr>
                            </w:pPr>
                            <w:r w:rsidRPr="0001500C">
                              <w:rPr>
                                <w:rFonts w:asciiTheme="majorHAnsi" w:hAnsiTheme="majorHAnsi" w:cs="Times New Roman"/>
                                <w:b/>
                                <w:color w:val="000000" w:themeColor="text1"/>
                                <w:sz w:val="20"/>
                                <w:lang w:val="nb-NO"/>
                              </w:rPr>
                              <w:t>«Ved alle handlinger som berører barn skal barnets beste være et grunnleggende hensyn»</w:t>
                            </w:r>
                          </w:p>
                          <w:p w14:paraId="556B8E57" w14:textId="10F0BC0A" w:rsidR="003801FE" w:rsidRPr="0001500C" w:rsidRDefault="003801FE" w:rsidP="00823DE7">
                            <w:pPr>
                              <w:pStyle w:val="BODY"/>
                              <w:jc w:val="center"/>
                              <w:rPr>
                                <w:rFonts w:asciiTheme="majorHAnsi" w:hAnsiTheme="majorHAnsi" w:cs="Times New Roman"/>
                                <w:b/>
                                <w:color w:val="000000" w:themeColor="text1"/>
                                <w:sz w:val="20"/>
                                <w:lang w:val="nb-NO"/>
                              </w:rPr>
                            </w:pPr>
                            <w:r w:rsidRPr="0001500C">
                              <w:rPr>
                                <w:rFonts w:asciiTheme="majorHAnsi" w:hAnsiTheme="majorHAnsi" w:cs="Times New Roman"/>
                                <w:b/>
                                <w:color w:val="000000" w:themeColor="text1"/>
                                <w:sz w:val="20"/>
                                <w:lang w:val="nb-NO"/>
                              </w:rPr>
                              <w:t>Alle barn har rett til å si meningen sin, og deres meninger skal bli tatt på alvor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352CAB59" id="Rektangel 11" o:spid="_x0000_s1059" style="width:522pt;height:5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" fillcolor="#fcecd5 [660]" strokecolor="#845209 [1604]" strokeweight="1.5pt">
                <v:stroke dashstyle="1 1"/>
                <v:textbox>
                  <w:txbxContent>
                    <w:p w14:paraId="5AFBB67F" w14:textId="2F645068" w:rsidR="003801FE" w:rsidRPr="0001500C" w:rsidRDefault="003801FE" w:rsidP="00823DE7">
                      <w:pPr>
                        <w:pStyle w:val="BODY"/>
                        <w:jc w:val="center"/>
                        <w:rPr>
                          <w:rFonts w:asciiTheme="majorHAnsi" w:hAnsiTheme="majorHAnsi" w:cs="Times New Roman"/>
                          <w:color w:val="000000" w:themeColor="text1"/>
                          <w:sz w:val="20"/>
                          <w:lang w:val="nb-NO"/>
                        </w:rPr>
                      </w:pPr>
                      <w:r w:rsidRPr="0001500C">
                        <w:rPr>
                          <w:rFonts w:asciiTheme="majorHAnsi" w:hAnsiTheme="majorHAnsi" w:cs="Times New Roman"/>
                          <w:color w:val="000000" w:themeColor="text1"/>
                          <w:sz w:val="20"/>
                          <w:lang w:val="nb-NO"/>
                        </w:rPr>
                        <w:t>FNs barnekonvensjon art. 3 og 12:</w:t>
                      </w:r>
                    </w:p>
                    <w:p w14:paraId="3BDD3169" w14:textId="443ECD27" w:rsidR="003801FE" w:rsidRPr="0001500C" w:rsidRDefault="003801FE" w:rsidP="0001500C">
                      <w:pPr>
                        <w:pStyle w:val="BODY"/>
                        <w:jc w:val="center"/>
                        <w:rPr>
                          <w:rFonts w:asciiTheme="majorHAnsi" w:hAnsiTheme="majorHAnsi" w:cs="Times New Roman"/>
                          <w:b/>
                          <w:color w:val="000000" w:themeColor="text1"/>
                          <w:sz w:val="20"/>
                          <w:lang w:val="nb-NO"/>
                        </w:rPr>
                      </w:pPr>
                      <w:r w:rsidRPr="0001500C">
                        <w:rPr>
                          <w:rFonts w:asciiTheme="majorHAnsi" w:hAnsiTheme="majorHAnsi" w:cs="Times New Roman"/>
                          <w:b/>
                          <w:color w:val="000000" w:themeColor="text1"/>
                          <w:sz w:val="20"/>
                          <w:lang w:val="nb-NO"/>
                        </w:rPr>
                        <w:t>«Ved alle handlinger som berører barn skal barnets beste være et grunnleggende hensyn»</w:t>
                      </w:r>
                    </w:p>
                    <w:p w14:paraId="556B8E57" w14:textId="10F0BC0A" w:rsidR="003801FE" w:rsidRPr="0001500C" w:rsidRDefault="003801FE" w:rsidP="00823DE7">
                      <w:pPr>
                        <w:pStyle w:val="BODY"/>
                        <w:jc w:val="center"/>
                        <w:rPr>
                          <w:rFonts w:asciiTheme="majorHAnsi" w:hAnsiTheme="majorHAnsi" w:cs="Times New Roman"/>
                          <w:b/>
                          <w:color w:val="000000" w:themeColor="text1"/>
                          <w:sz w:val="20"/>
                          <w:lang w:val="nb-NO"/>
                        </w:rPr>
                      </w:pPr>
                      <w:r w:rsidRPr="0001500C">
                        <w:rPr>
                          <w:rFonts w:asciiTheme="majorHAnsi" w:hAnsiTheme="majorHAnsi" w:cs="Times New Roman"/>
                          <w:b/>
                          <w:color w:val="000000" w:themeColor="text1"/>
                          <w:sz w:val="20"/>
                          <w:lang w:val="nb-NO"/>
                        </w:rPr>
                        <w:t>Alle barn har rett til å si meningen sin, og deres meninger skal bli tatt på alvor</w:t>
                      </w:r>
                    </w:p>
                  </w:txbxContent>
                </v:textbox>
                <w10:anchorlock/>
              </v:rect>
            </w:pict>
          </mc:Fallback>
        </mc:AlternateContent>
      </w:r>
    </w:p>
    <w:p w14:paraId="5374F227" w14:textId="77777777" w:rsidR="00823DE7" w:rsidRDefault="00823DE7" w:rsidP="0013667F">
      <w:pPr>
        <w:pStyle w:val="BODY"/>
        <w:jc w:val="center"/>
        <w:rPr>
          <w:rFonts w:ascii="Times New Roman" w:hAnsi="Times New Roman" w:cs="Times New Roman"/>
          <w:i/>
          <w:lang w:val="nb-NO"/>
        </w:rPr>
      </w:pPr>
    </w:p>
    <w:p w14:paraId="00FA87C3" w14:textId="22954496" w:rsidR="00CD3F46" w:rsidRDefault="00CD3F46" w:rsidP="0013667F">
      <w:pPr>
        <w:pStyle w:val="BODY"/>
        <w:jc w:val="center"/>
        <w:rPr>
          <w:rFonts w:ascii="Times New Roman" w:hAnsi="Times New Roman" w:cs="Times New Roman"/>
          <w:i/>
          <w:lang w:val="nb-NO"/>
        </w:rPr>
      </w:pPr>
      <w:r>
        <w:rPr>
          <w:rFonts w:ascii="Times New Roman" w:hAnsi="Times New Roman" w:cs="Times New Roman"/>
          <w:noProof/>
          <w:lang w:val="nb-NO" w:eastAsia="nb-NO"/>
        </w:rPr>
        <mc:AlternateContent>
          <mc:Choice Requires="wps">
            <w:drawing>
              <wp:inline distT="0" distB="0" distL="0" distR="0" wp14:anchorId="20834074" wp14:editId="4AC2F0BE">
                <wp:extent cx="6629400" cy="1253067"/>
                <wp:effectExtent l="0" t="0" r="19050" b="23495"/>
                <wp:docPr id="15" name="Rektangel 15"/>
                <wp:cNvGraphicFramePr/>
                <a:graphic xmlns:a="http://schemas.openxmlformats.org/drawingml/2006/main">
                  <a:graphicData uri="http://schemas.microsoft.com/office/word/2010/wordprocessingShape">
                    <wps:wsp>
                      <wps:cNvSpPr/>
                      <wps:spPr>
                        <a:xfrm>
                          <a:off x="0" y="0"/>
                          <a:ext cx="6629400" cy="1253067"/>
                        </a:xfrm>
                        <a:prstGeom prst="rect">
                          <a:avLst/>
                        </a:prstGeom>
                        <a:solidFill>
                          <a:schemeClr val="accent1">
                            <a:lumMod val="20000"/>
                            <a:lumOff val="80000"/>
                          </a:schemeClr>
                        </a:solidFill>
                        <a:ln w="19050">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6F64AFB0" w14:textId="65F53CD7" w:rsidR="003801FE" w:rsidRPr="0001500C" w:rsidRDefault="003801FE" w:rsidP="0071656C">
                            <w:pPr>
                              <w:pStyle w:val="BODY"/>
                              <w:jc w:val="center"/>
                              <w:rPr>
                                <w:rFonts w:asciiTheme="majorHAnsi" w:hAnsiTheme="majorHAnsi" w:cs="Times New Roman"/>
                                <w:color w:val="000000" w:themeColor="text1"/>
                                <w:sz w:val="20"/>
                                <w:lang w:val="nb-NO"/>
                              </w:rPr>
                            </w:pPr>
                            <w:r w:rsidRPr="0001500C">
                              <w:rPr>
                                <w:rFonts w:asciiTheme="majorHAnsi" w:hAnsiTheme="majorHAnsi" w:cs="Times New Roman"/>
                                <w:color w:val="000000" w:themeColor="text1"/>
                                <w:sz w:val="20"/>
                                <w:lang w:val="nb-NO"/>
                              </w:rPr>
                              <w:t>Barnehageloven §3 og 41:</w:t>
                            </w:r>
                          </w:p>
                          <w:p w14:paraId="77FC12A6" w14:textId="428C584C" w:rsidR="003801FE" w:rsidRPr="0001500C" w:rsidRDefault="003801FE" w:rsidP="0071656C">
                            <w:pPr>
                              <w:pStyle w:val="BODY"/>
                              <w:spacing w:after="120"/>
                              <w:jc w:val="center"/>
                              <w:rPr>
                                <w:rFonts w:asciiTheme="majorHAnsi" w:hAnsiTheme="majorHAnsi" w:cs="Times New Roman"/>
                                <w:b/>
                                <w:i/>
                                <w:color w:val="000000" w:themeColor="text1"/>
                                <w:sz w:val="20"/>
                                <w:lang w:val="nb-NO"/>
                              </w:rPr>
                            </w:pPr>
                            <w:r w:rsidRPr="0001500C">
                              <w:rPr>
                                <w:rFonts w:asciiTheme="majorHAnsi" w:hAnsiTheme="majorHAnsi" w:cs="Times New Roman"/>
                                <w:b/>
                                <w:i/>
                                <w:color w:val="000000" w:themeColor="text1"/>
                                <w:sz w:val="20"/>
                                <w:lang w:val="nb-NO"/>
                              </w:rPr>
                              <w:t>«Barn i barnehagen har rett til å gi uttrykk for sitt syn på barnehagens daglige virksomhet</w:t>
                            </w:r>
                            <w:r w:rsidRPr="0001500C">
                              <w:rPr>
                                <w:rFonts w:asciiTheme="majorHAnsi" w:hAnsiTheme="majorHAnsi" w:cs="Times New Roman"/>
                                <w:b/>
                                <w:i/>
                                <w:color w:val="000000" w:themeColor="text1"/>
                                <w:sz w:val="20"/>
                                <w:lang w:val="nb-NO"/>
                              </w:rPr>
                              <w:br/>
                              <w:t>og i saker som gjelder dem selv.»</w:t>
                            </w:r>
                          </w:p>
                          <w:p w14:paraId="1C6456A7" w14:textId="77777777" w:rsidR="003801FE" w:rsidRPr="0001500C" w:rsidRDefault="003801FE" w:rsidP="00CD3F46">
                            <w:pPr>
                              <w:pStyle w:val="BODY"/>
                              <w:jc w:val="center"/>
                              <w:rPr>
                                <w:rFonts w:asciiTheme="majorHAnsi" w:hAnsiTheme="majorHAnsi" w:cs="Times New Roman"/>
                                <w:b/>
                                <w:i/>
                                <w:color w:val="000000" w:themeColor="text1"/>
                                <w:sz w:val="20"/>
                                <w:lang w:val="nb-NO"/>
                              </w:rPr>
                            </w:pPr>
                            <w:r w:rsidRPr="0001500C">
                              <w:rPr>
                                <w:rFonts w:asciiTheme="majorHAnsi" w:hAnsiTheme="majorHAnsi" w:cs="Times New Roman"/>
                                <w:b/>
                                <w:i/>
                                <w:color w:val="000000" w:themeColor="text1"/>
                                <w:sz w:val="20"/>
                                <w:lang w:val="nb-NO"/>
                              </w:rPr>
                              <w:t>«Barnehagen skal ikke godta krenkelser som for eksempel utestenging, mobbing, vold, diskriminering og trakassering. Alle som arbeider i barnehagen, skal gripe inn når et barn i barnehagen utsettes for slike krenkelser.</w:t>
                            </w:r>
                          </w:p>
                          <w:p w14:paraId="522028FE" w14:textId="26B5F8AD" w:rsidR="003801FE" w:rsidRPr="0001500C" w:rsidRDefault="003801FE" w:rsidP="00823DE7">
                            <w:pPr>
                              <w:pStyle w:val="BODY"/>
                              <w:jc w:val="center"/>
                              <w:rPr>
                                <w:rFonts w:asciiTheme="majorHAnsi" w:hAnsiTheme="majorHAnsi" w:cs="Times New Roman"/>
                                <w:b/>
                                <w:i/>
                                <w:color w:val="000000" w:themeColor="text1"/>
                                <w:sz w:val="20"/>
                                <w:lang w:val="nb-NO"/>
                              </w:rPr>
                            </w:pPr>
                            <w:r w:rsidRPr="0001500C">
                              <w:rPr>
                                <w:rFonts w:asciiTheme="majorHAnsi" w:hAnsiTheme="majorHAnsi" w:cs="Times New Roman"/>
                                <w:b/>
                                <w:i/>
                                <w:color w:val="000000" w:themeColor="text1"/>
                                <w:sz w:val="20"/>
                                <w:lang w:val="nb-NO"/>
                              </w:rPr>
                              <w:t>Barnehagen skal forebygge tilfeller hvor barn ikke har et trygt og godt barnehagemiljø ved å arbeide kontinuerlig for å fremme helsen, trivselen, leken og læringen til barna.»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0834074" id="Rektangel 15" o:spid="_x0000_s1060" style="width:522pt;height:98.6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" fillcolor="#fcecd5 [660]" strokecolor="#845209 [1604]" strokeweight="1.5pt">
                <v:stroke dashstyle="1 1"/>
                <v:textbox>
                  <w:txbxContent>
                    <w:p w14:paraId="6F64AFB0" w14:textId="65F53CD7" w:rsidR="003801FE" w:rsidRPr="0001500C" w:rsidRDefault="003801FE" w:rsidP="0071656C">
                      <w:pPr>
                        <w:pStyle w:val="BODY"/>
                        <w:jc w:val="center"/>
                        <w:rPr>
                          <w:rFonts w:asciiTheme="majorHAnsi" w:hAnsiTheme="majorHAnsi" w:cs="Times New Roman"/>
                          <w:color w:val="000000" w:themeColor="text1"/>
                          <w:sz w:val="20"/>
                          <w:lang w:val="nb-NO"/>
                        </w:rPr>
                      </w:pPr>
                      <w:r w:rsidRPr="0001500C">
                        <w:rPr>
                          <w:rFonts w:asciiTheme="majorHAnsi" w:hAnsiTheme="majorHAnsi" w:cs="Times New Roman"/>
                          <w:color w:val="000000" w:themeColor="text1"/>
                          <w:sz w:val="20"/>
                          <w:lang w:val="nb-NO"/>
                        </w:rPr>
                        <w:t>Barnehageloven §3 og 41:</w:t>
                      </w:r>
                    </w:p>
                    <w:p w14:paraId="77FC12A6" w14:textId="428C584C" w:rsidR="003801FE" w:rsidRPr="0001500C" w:rsidRDefault="003801FE" w:rsidP="0071656C">
                      <w:pPr>
                        <w:pStyle w:val="BODY"/>
                        <w:spacing w:after="120"/>
                        <w:jc w:val="center"/>
                        <w:rPr>
                          <w:rFonts w:asciiTheme="majorHAnsi" w:hAnsiTheme="majorHAnsi" w:cs="Times New Roman"/>
                          <w:b/>
                          <w:i/>
                          <w:color w:val="000000" w:themeColor="text1"/>
                          <w:sz w:val="20"/>
                          <w:lang w:val="nb-NO"/>
                        </w:rPr>
                      </w:pPr>
                      <w:r w:rsidRPr="0001500C">
                        <w:rPr>
                          <w:rFonts w:asciiTheme="majorHAnsi" w:hAnsiTheme="majorHAnsi" w:cs="Times New Roman"/>
                          <w:b/>
                          <w:i/>
                          <w:color w:val="000000" w:themeColor="text1"/>
                          <w:sz w:val="20"/>
                          <w:lang w:val="nb-NO"/>
                        </w:rPr>
                        <w:t>«Barn i barnehagen har rett til å gi uttrykk for sitt syn på barnehagens daglige virksomhet</w:t>
                      </w:r>
                      <w:r w:rsidRPr="0001500C">
                        <w:rPr>
                          <w:rFonts w:asciiTheme="majorHAnsi" w:hAnsiTheme="majorHAnsi" w:cs="Times New Roman"/>
                          <w:b/>
                          <w:i/>
                          <w:color w:val="000000" w:themeColor="text1"/>
                          <w:sz w:val="20"/>
                          <w:lang w:val="nb-NO"/>
                        </w:rPr>
                        <w:br/>
                        <w:t>og i saker som gjelder dem selv.»</w:t>
                      </w:r>
                    </w:p>
                    <w:p w14:paraId="1C6456A7" w14:textId="77777777" w:rsidR="003801FE" w:rsidRPr="0001500C" w:rsidRDefault="003801FE" w:rsidP="00CD3F46">
                      <w:pPr>
                        <w:pStyle w:val="BODY"/>
                        <w:jc w:val="center"/>
                        <w:rPr>
                          <w:rFonts w:asciiTheme="majorHAnsi" w:hAnsiTheme="majorHAnsi" w:cs="Times New Roman"/>
                          <w:b/>
                          <w:i/>
                          <w:color w:val="000000" w:themeColor="text1"/>
                          <w:sz w:val="20"/>
                          <w:lang w:val="nb-NO"/>
                        </w:rPr>
                      </w:pPr>
                      <w:r w:rsidRPr="0001500C">
                        <w:rPr>
                          <w:rFonts w:asciiTheme="majorHAnsi" w:hAnsiTheme="majorHAnsi" w:cs="Times New Roman"/>
                          <w:b/>
                          <w:i/>
                          <w:color w:val="000000" w:themeColor="text1"/>
                          <w:sz w:val="20"/>
                          <w:lang w:val="nb-NO"/>
                        </w:rPr>
                        <w:t>«Barnehagen skal ikke godta krenkelser som for eksempel utestenging, mobbing, vold, diskriminering og trakassering. Alle som arbeider i barnehagen, skal gripe inn når et barn i barnehagen utsettes for slike krenkelser.</w:t>
                      </w:r>
                    </w:p>
                    <w:p w14:paraId="522028FE" w14:textId="26B5F8AD" w:rsidR="003801FE" w:rsidRPr="0001500C" w:rsidRDefault="003801FE" w:rsidP="00823DE7">
                      <w:pPr>
                        <w:pStyle w:val="BODY"/>
                        <w:jc w:val="center"/>
                        <w:rPr>
                          <w:rFonts w:asciiTheme="majorHAnsi" w:hAnsiTheme="majorHAnsi" w:cs="Times New Roman"/>
                          <w:b/>
                          <w:i/>
                          <w:color w:val="000000" w:themeColor="text1"/>
                          <w:sz w:val="20"/>
                          <w:lang w:val="nb-NO"/>
                        </w:rPr>
                      </w:pPr>
                      <w:r w:rsidRPr="0001500C">
                        <w:rPr>
                          <w:rFonts w:asciiTheme="majorHAnsi" w:hAnsiTheme="majorHAnsi" w:cs="Times New Roman"/>
                          <w:b/>
                          <w:i/>
                          <w:color w:val="000000" w:themeColor="text1"/>
                          <w:sz w:val="20"/>
                          <w:lang w:val="nb-NO"/>
                        </w:rPr>
                        <w:t>Barnehagen skal forebygge tilfeller hvor barn ikke har et trygt og godt barnehagemiljø ved å arbeide kontinuerlig for å fremme helsen, trivselen, leken og læringen til barna.»</w:t>
                      </w:r>
                    </w:p>
                  </w:txbxContent>
                </v:textbox>
                <w10:anchorlock/>
              </v:rect>
            </w:pict>
          </mc:Fallback>
        </mc:AlternateContent>
      </w:r>
    </w:p>
    <w:p w14:paraId="23ACA7C4" w14:textId="77777777" w:rsidR="00CD3F46" w:rsidRDefault="00CD3F46" w:rsidP="0013667F">
      <w:pPr>
        <w:pStyle w:val="BODY"/>
        <w:jc w:val="center"/>
        <w:rPr>
          <w:rFonts w:ascii="Times New Roman" w:hAnsi="Times New Roman" w:cs="Times New Roman"/>
          <w:i/>
          <w:lang w:val="nb-NO"/>
        </w:rPr>
      </w:pPr>
    </w:p>
    <w:p w14:paraId="27184750" w14:textId="1120DEFB" w:rsidR="0013667F" w:rsidRDefault="00823DE7" w:rsidP="0013667F">
      <w:pPr>
        <w:pStyle w:val="BODY"/>
        <w:jc w:val="center"/>
        <w:rPr>
          <w:rFonts w:ascii="Times New Roman" w:hAnsi="Times New Roman" w:cs="Times New Roman"/>
          <w:i/>
          <w:lang w:val="nb-NO"/>
        </w:rPr>
      </w:pPr>
      <w:r>
        <w:rPr>
          <w:rFonts w:ascii="Times New Roman" w:hAnsi="Times New Roman" w:cs="Times New Roman"/>
          <w:noProof/>
          <w:lang w:val="nb-NO" w:eastAsia="nb-NO"/>
        </w:rPr>
        <mc:AlternateContent>
          <mc:Choice Requires="wps">
            <w:drawing>
              <wp:inline distT="0" distB="0" distL="0" distR="0" wp14:anchorId="206D916F" wp14:editId="2ED0E6F2">
                <wp:extent cx="6629400" cy="601134"/>
                <wp:effectExtent l="0" t="0" r="19050" b="27940"/>
                <wp:docPr id="69" name="Rektangel 69"/>
                <wp:cNvGraphicFramePr/>
                <a:graphic xmlns:a="http://schemas.openxmlformats.org/drawingml/2006/main">
                  <a:graphicData uri="http://schemas.microsoft.com/office/word/2010/wordprocessingShape">
                    <wps:wsp>
                      <wps:cNvSpPr/>
                      <wps:spPr>
                        <a:xfrm>
                          <a:off x="0" y="0"/>
                          <a:ext cx="6629400" cy="601134"/>
                        </a:xfrm>
                        <a:prstGeom prst="rect">
                          <a:avLst/>
                        </a:prstGeom>
                        <a:solidFill>
                          <a:schemeClr val="accent1">
                            <a:lumMod val="20000"/>
                            <a:lumOff val="80000"/>
                          </a:schemeClr>
                        </a:solidFill>
                        <a:ln w="19050">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1A8A358" w14:textId="77777777" w:rsidR="003801FE" w:rsidRPr="0001500C" w:rsidRDefault="003801FE" w:rsidP="00823DE7">
                            <w:pPr>
                              <w:pStyle w:val="BODY"/>
                              <w:jc w:val="center"/>
                              <w:rPr>
                                <w:rFonts w:asciiTheme="majorHAnsi" w:hAnsiTheme="majorHAnsi" w:cs="Times New Roman"/>
                                <w:color w:val="000000" w:themeColor="text1"/>
                                <w:sz w:val="20"/>
                                <w:lang w:val="nb-NO"/>
                              </w:rPr>
                            </w:pPr>
                            <w:r w:rsidRPr="0001500C">
                              <w:rPr>
                                <w:rFonts w:asciiTheme="majorHAnsi" w:hAnsiTheme="majorHAnsi" w:cs="Times New Roman"/>
                                <w:color w:val="000000" w:themeColor="text1"/>
                                <w:sz w:val="20"/>
                                <w:lang w:val="nb-NO"/>
                              </w:rPr>
                              <w:t>Rammeplan for barnehagens innhold og oppgaver (2017, s. 11):</w:t>
                            </w:r>
                          </w:p>
                          <w:p w14:paraId="0D8F1521" w14:textId="77777777" w:rsidR="003801FE" w:rsidRPr="0001500C" w:rsidRDefault="003801FE" w:rsidP="00823DE7">
                            <w:pPr>
                              <w:pStyle w:val="BODY"/>
                              <w:jc w:val="center"/>
                              <w:rPr>
                                <w:rFonts w:asciiTheme="majorHAnsi" w:hAnsiTheme="majorHAnsi" w:cs="Times New Roman"/>
                                <w:b/>
                                <w:i/>
                                <w:color w:val="000000" w:themeColor="text1"/>
                                <w:sz w:val="20"/>
                                <w:lang w:val="nb-NO"/>
                              </w:rPr>
                            </w:pPr>
                            <w:r w:rsidRPr="0001500C">
                              <w:rPr>
                                <w:rFonts w:asciiTheme="majorHAnsi" w:hAnsiTheme="majorHAnsi" w:cs="Times New Roman"/>
                                <w:b/>
                                <w:i/>
                                <w:color w:val="000000" w:themeColor="text1"/>
                                <w:sz w:val="20"/>
                                <w:lang w:val="nb-NO"/>
                              </w:rPr>
                              <w:t>«Barnehagen skal bidra til barnas trivsel, livsglede, mestring og følelse av egenverd og forebygge krenkelser og mobbing. Om et barn opplever krenkelser eller mobbing, må barnehagen håndtere, stoppe og følge opp dette.»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206D916F" id="Rektangel 69" o:spid="_x0000_s1061" style="width:522pt;height:47.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" fillcolor="#fcecd5 [660]" strokecolor="#845209 [1604]" strokeweight="1.5pt">
                <v:stroke dashstyle="1 1"/>
                <v:textbox>
                  <w:txbxContent>
                    <w:p w14:paraId="11A8A358" w14:textId="77777777" w:rsidR="003801FE" w:rsidRPr="0001500C" w:rsidRDefault="003801FE" w:rsidP="00823DE7">
                      <w:pPr>
                        <w:pStyle w:val="BODY"/>
                        <w:jc w:val="center"/>
                        <w:rPr>
                          <w:rFonts w:asciiTheme="majorHAnsi" w:hAnsiTheme="majorHAnsi" w:cs="Times New Roman"/>
                          <w:color w:val="000000" w:themeColor="text1"/>
                          <w:sz w:val="20"/>
                          <w:lang w:val="nb-NO"/>
                        </w:rPr>
                      </w:pPr>
                      <w:r w:rsidRPr="0001500C">
                        <w:rPr>
                          <w:rFonts w:asciiTheme="majorHAnsi" w:hAnsiTheme="majorHAnsi" w:cs="Times New Roman"/>
                          <w:color w:val="000000" w:themeColor="text1"/>
                          <w:sz w:val="20"/>
                          <w:lang w:val="nb-NO"/>
                        </w:rPr>
                        <w:t>Rammeplan for barnehagens innhold og oppgaver (2017, s. 11):</w:t>
                      </w:r>
                    </w:p>
                    <w:p w14:paraId="0D8F1521" w14:textId="77777777" w:rsidR="003801FE" w:rsidRPr="0001500C" w:rsidRDefault="003801FE" w:rsidP="00823DE7">
                      <w:pPr>
                        <w:pStyle w:val="BODY"/>
                        <w:jc w:val="center"/>
                        <w:rPr>
                          <w:rFonts w:asciiTheme="majorHAnsi" w:hAnsiTheme="majorHAnsi" w:cs="Times New Roman"/>
                          <w:b/>
                          <w:i/>
                          <w:color w:val="000000" w:themeColor="text1"/>
                          <w:sz w:val="20"/>
                          <w:lang w:val="nb-NO"/>
                        </w:rPr>
                      </w:pPr>
                      <w:r w:rsidRPr="0001500C">
                        <w:rPr>
                          <w:rFonts w:asciiTheme="majorHAnsi" w:hAnsiTheme="majorHAnsi" w:cs="Times New Roman"/>
                          <w:b/>
                          <w:i/>
                          <w:color w:val="000000" w:themeColor="text1"/>
                          <w:sz w:val="20"/>
                          <w:lang w:val="nb-NO"/>
                        </w:rPr>
                        <w:t>«Barnehagen skal bidra til barnas trivsel, livsglede, mestring og følelse av egenverd og forebygge krenkelser og mobbing. Om et barn opplever krenkelser eller mobbing, må barnehagen håndtere, stoppe og følge opp dette.»</w:t>
                      </w:r>
                    </w:p>
                  </w:txbxContent>
                </v:textbox>
                <w10:anchorlock/>
              </v:rect>
            </w:pict>
          </mc:Fallback>
        </mc:AlternateContent>
      </w:r>
    </w:p>
    <w:p w14:paraId="3F14AA34" w14:textId="1E43820F" w:rsidR="00CD3F46" w:rsidRDefault="00CD3F46" w:rsidP="0013667F">
      <w:pPr>
        <w:pStyle w:val="BODY"/>
        <w:jc w:val="center"/>
        <w:rPr>
          <w:rFonts w:ascii="Times New Roman" w:hAnsi="Times New Roman" w:cs="Times New Roman"/>
          <w:i/>
          <w:lang w:val="nb-NO"/>
        </w:rPr>
      </w:pPr>
    </w:p>
    <w:p w14:paraId="1EE144C1" w14:textId="75F37467" w:rsidR="00CD3F46" w:rsidRDefault="00CD3F46" w:rsidP="0013667F">
      <w:pPr>
        <w:pStyle w:val="BODY"/>
        <w:jc w:val="center"/>
        <w:rPr>
          <w:rFonts w:ascii="Times New Roman" w:hAnsi="Times New Roman" w:cs="Times New Roman"/>
          <w:i/>
          <w:lang w:val="nb-NO"/>
        </w:rPr>
      </w:pPr>
      <w:r>
        <w:rPr>
          <w:rFonts w:ascii="Times New Roman" w:hAnsi="Times New Roman" w:cs="Times New Roman"/>
          <w:noProof/>
          <w:lang w:val="nb-NO" w:eastAsia="nb-NO"/>
        </w:rPr>
        <mc:AlternateContent>
          <mc:Choice Requires="wps">
            <w:drawing>
              <wp:inline distT="0" distB="0" distL="0" distR="0" wp14:anchorId="17C58071" wp14:editId="5C829918">
                <wp:extent cx="6629400" cy="753534"/>
                <wp:effectExtent l="0" t="0" r="19050" b="27940"/>
                <wp:docPr id="16" name="Rektangel 16"/>
                <wp:cNvGraphicFramePr/>
                <a:graphic xmlns:a="http://schemas.openxmlformats.org/drawingml/2006/main">
                  <a:graphicData uri="http://schemas.microsoft.com/office/word/2010/wordprocessingShape">
                    <wps:wsp>
                      <wps:cNvSpPr/>
                      <wps:spPr>
                        <a:xfrm>
                          <a:off x="0" y="0"/>
                          <a:ext cx="6629400" cy="753534"/>
                        </a:xfrm>
                        <a:prstGeom prst="rect">
                          <a:avLst/>
                        </a:prstGeom>
                        <a:solidFill>
                          <a:schemeClr val="accent1">
                            <a:lumMod val="20000"/>
                            <a:lumOff val="80000"/>
                          </a:schemeClr>
                        </a:solidFill>
                        <a:ln w="19050">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431768A5" w14:textId="1349E69A" w:rsidR="003801FE" w:rsidRPr="0001500C" w:rsidRDefault="003801FE" w:rsidP="00CD3F46">
                            <w:pPr>
                              <w:pStyle w:val="BODY"/>
                              <w:jc w:val="center"/>
                              <w:rPr>
                                <w:rFonts w:asciiTheme="majorHAnsi" w:hAnsiTheme="majorHAnsi" w:cs="Times New Roman"/>
                                <w:color w:val="000000" w:themeColor="text1"/>
                                <w:sz w:val="20"/>
                                <w:lang w:val="nb-NO"/>
                              </w:rPr>
                            </w:pPr>
                            <w:r w:rsidRPr="0001500C">
                              <w:rPr>
                                <w:rFonts w:asciiTheme="majorHAnsi" w:hAnsiTheme="majorHAnsi" w:cs="Times New Roman"/>
                                <w:color w:val="000000" w:themeColor="text1"/>
                                <w:sz w:val="20"/>
                                <w:lang w:val="nb-NO"/>
                              </w:rPr>
                              <w:t>Partnerskap mot mobbing:</w:t>
                            </w:r>
                          </w:p>
                          <w:p w14:paraId="17CEE4B6" w14:textId="59480BB0" w:rsidR="003801FE" w:rsidRPr="0001500C" w:rsidRDefault="003801FE" w:rsidP="00CD3F46">
                            <w:pPr>
                              <w:jc w:val="center"/>
                              <w:rPr>
                                <w:rFonts w:asciiTheme="majorHAnsi" w:hAnsiTheme="majorHAnsi"/>
                                <w:b/>
                                <w:i/>
                                <w:color w:val="000000" w:themeColor="text1"/>
                                <w:sz w:val="20"/>
                              </w:rPr>
                            </w:pPr>
                            <w:r w:rsidRPr="0001500C">
                              <w:rPr>
                                <w:rFonts w:asciiTheme="majorHAnsi" w:hAnsiTheme="majorHAnsi"/>
                                <w:b/>
                                <w:i/>
                                <w:color w:val="000000" w:themeColor="text1"/>
                                <w:sz w:val="20"/>
                              </w:rPr>
                              <w:t>«For å skape gode vilkår for trivsel må man arbeide helhetlig, langsiktig og systematisk med læringsmiljøet. Trygge voksne som har kompetanse, mot og vilje til å arbeide forebyggende, til å avdekke og motvirke krenkende handlinger og til å følge opp at tiltakene virker er de viktigste faktorene i dette arbeidet.»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17C58071" id="Rektangel 16" o:spid="_x0000_s1062" style="width:522pt;height:59.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" fillcolor="#fcecd5 [660]" strokecolor="#845209 [1604]" strokeweight="1.5pt">
                <v:stroke dashstyle="1 1"/>
                <v:textbox>
                  <w:txbxContent>
                    <w:p w14:paraId="431768A5" w14:textId="1349E69A" w:rsidR="003801FE" w:rsidRPr="0001500C" w:rsidRDefault="003801FE" w:rsidP="00CD3F46">
                      <w:pPr>
                        <w:pStyle w:val="BODY"/>
                        <w:jc w:val="center"/>
                        <w:rPr>
                          <w:rFonts w:asciiTheme="majorHAnsi" w:hAnsiTheme="majorHAnsi" w:cs="Times New Roman"/>
                          <w:color w:val="000000" w:themeColor="text1"/>
                          <w:sz w:val="20"/>
                          <w:lang w:val="nb-NO"/>
                        </w:rPr>
                      </w:pPr>
                      <w:r w:rsidRPr="0001500C">
                        <w:rPr>
                          <w:rFonts w:asciiTheme="majorHAnsi" w:hAnsiTheme="majorHAnsi" w:cs="Times New Roman"/>
                          <w:color w:val="000000" w:themeColor="text1"/>
                          <w:sz w:val="20"/>
                          <w:lang w:val="nb-NO"/>
                        </w:rPr>
                        <w:t>Partnerskap mot mobbing:</w:t>
                      </w:r>
                    </w:p>
                    <w:p w14:paraId="17CEE4B6" w14:textId="59480BB0" w:rsidR="003801FE" w:rsidRPr="0001500C" w:rsidRDefault="003801FE" w:rsidP="00CD3F46">
                      <w:pPr>
                        <w:jc w:val="center"/>
                        <w:rPr>
                          <w:rFonts w:asciiTheme="majorHAnsi" w:hAnsiTheme="majorHAnsi"/>
                          <w:b/>
                          <w:i/>
                          <w:color w:val="000000" w:themeColor="text1"/>
                          <w:sz w:val="20"/>
                        </w:rPr>
                      </w:pPr>
                      <w:r w:rsidRPr="0001500C">
                        <w:rPr>
                          <w:rFonts w:asciiTheme="majorHAnsi" w:hAnsiTheme="majorHAnsi"/>
                          <w:b/>
                          <w:i/>
                          <w:color w:val="000000" w:themeColor="text1"/>
                          <w:sz w:val="20"/>
                        </w:rPr>
                        <w:t>«For å skape gode vilkår for trivsel må man arbeide helhetlig, langsiktig og systematisk med læringsmiljøet. Trygge voksne som har kompetanse, mot og vilje til å arbeide forebyggende, til å avdekke og motvirke krenkende handlinger og til å følge opp at tiltakene virker er de viktigste faktorene i dette arbeidet.»</w:t>
                      </w:r>
                    </w:p>
                  </w:txbxContent>
                </v:textbox>
                <w10:anchorlock/>
              </v:rect>
            </w:pict>
          </mc:Fallback>
        </mc:AlternateContent>
      </w:r>
    </w:p>
    <w:p w14:paraId="086831B4" w14:textId="77777777" w:rsidR="00896019" w:rsidRDefault="0088175A" w:rsidP="009F5592">
      <w:pPr>
        <w:pStyle w:val="Overskrift2"/>
      </w:pPr>
      <w:bookmarkStart w:id="2" w:name="_Toc73011043"/>
      <w:r w:rsidRPr="0088175A">
        <w:lastRenderedPageBreak/>
        <w:t>Ansvar</w:t>
      </w:r>
      <w:bookmarkEnd w:id="2"/>
    </w:p>
    <w:p w14:paraId="3DB44929" w14:textId="142D3104" w:rsidR="00CA5063" w:rsidRDefault="00CA5063" w:rsidP="0071398E">
      <w:r w:rsidRPr="0013667F">
        <w:rPr>
          <w:u w:val="single"/>
        </w:rPr>
        <w:t>Alle</w:t>
      </w:r>
      <w:r w:rsidRPr="00CA5063">
        <w:t xml:space="preserve"> som arbeider i barnehagen, skal følge med på hvordan barna i barnehagen har det.</w:t>
      </w:r>
      <w:r>
        <w:t xml:space="preserve"> </w:t>
      </w:r>
      <w:r w:rsidRPr="0013667F">
        <w:rPr>
          <w:u w:val="single"/>
        </w:rPr>
        <w:t>Alle</w:t>
      </w:r>
      <w:r>
        <w:t xml:space="preserve"> skal melde fra til </w:t>
      </w:r>
      <w:proofErr w:type="gramStart"/>
      <w:r>
        <w:t>barnehagens daglig leder</w:t>
      </w:r>
      <w:proofErr w:type="gramEnd"/>
      <w:r>
        <w:t xml:space="preserve"> dersom de får mistanke om eller kjennskap til at et barn ikke har et trygt og godt barnehagemiljø.</w:t>
      </w:r>
    </w:p>
    <w:p w14:paraId="24BE11D7" w14:textId="1329A817" w:rsidR="00CA5063" w:rsidRDefault="00CA5063" w:rsidP="0071398E"/>
    <w:p w14:paraId="660D5888" w14:textId="4022333A" w:rsidR="0013667F" w:rsidRDefault="00D201AF" w:rsidP="0071398E">
      <w:r>
        <w:rPr>
          <w:noProof/>
        </w:rPr>
        <mc:AlternateContent>
          <mc:Choice Requires="wpg">
            <w:drawing>
              <wp:anchor distT="0" distB="0" distL="114300" distR="114300" simplePos="0" relativeHeight="251689984" behindDoc="1" locked="0" layoutInCell="1" allowOverlap="1" wp14:anchorId="3A97F80B" wp14:editId="2962C199">
                <wp:simplePos x="0" y="0"/>
                <wp:positionH relativeFrom="column">
                  <wp:posOffset>3977640</wp:posOffset>
                </wp:positionH>
                <wp:positionV relativeFrom="paragraph">
                  <wp:posOffset>493395</wp:posOffset>
                </wp:positionV>
                <wp:extent cx="2857500" cy="1247140"/>
                <wp:effectExtent l="19050" t="76200" r="76200" b="67310"/>
                <wp:wrapTight wrapText="bothSides">
                  <wp:wrapPolygon edited="0">
                    <wp:start x="7920" y="-1320"/>
                    <wp:lineTo x="288" y="-990"/>
                    <wp:lineTo x="-144" y="4289"/>
                    <wp:lineTo x="-144" y="9898"/>
                    <wp:lineTo x="1440" y="14847"/>
                    <wp:lineTo x="432" y="18807"/>
                    <wp:lineTo x="432" y="20126"/>
                    <wp:lineTo x="-144" y="20786"/>
                    <wp:lineTo x="11952" y="22436"/>
                    <wp:lineTo x="15552" y="22436"/>
                    <wp:lineTo x="15696" y="22106"/>
                    <wp:lineTo x="19872" y="20126"/>
                    <wp:lineTo x="20016" y="20126"/>
                    <wp:lineTo x="22032" y="15177"/>
                    <wp:lineTo x="22032" y="12538"/>
                    <wp:lineTo x="21312" y="9568"/>
                    <wp:lineTo x="21312" y="8248"/>
                    <wp:lineTo x="19008" y="4289"/>
                    <wp:lineTo x="18432" y="4289"/>
                    <wp:lineTo x="18432" y="-990"/>
                    <wp:lineTo x="11808" y="-1320"/>
                    <wp:lineTo x="7920" y="-1320"/>
                  </wp:wrapPolygon>
                </wp:wrapTight>
                <wp:docPr id="54" name="Gruppe 54"/>
                <wp:cNvGraphicFramePr/>
                <a:graphic xmlns:a="http://schemas.openxmlformats.org/drawingml/2006/main">
                  <a:graphicData uri="http://schemas.microsoft.com/office/word/2010/wordprocessingGroup">
                    <wpg:wgp>
                      <wpg:cNvGrpSpPr/>
                      <wpg:grpSpPr>
                        <a:xfrm>
                          <a:off x="0" y="0"/>
                          <a:ext cx="2857500" cy="1247140"/>
                          <a:chOff x="0" y="0"/>
                          <a:chExt cx="2857500" cy="1247288"/>
                        </a:xfrm>
                      </wpg:grpSpPr>
                      <wps:wsp>
                        <wps:cNvPr id="51" name="Snakkeboble: oval 1"/>
                        <wps:cNvSpPr/>
                        <wps:spPr>
                          <a:xfrm rot="11312847">
                            <a:off x="0" y="0"/>
                            <a:ext cx="2857500" cy="1247288"/>
                          </a:xfrm>
                          <a:custGeom>
                            <a:avLst/>
                            <a:gdLst>
                              <a:gd name="connsiteX0" fmla="*/ 2711939 w 2857500"/>
                              <a:gd name="connsiteY0" fmla="*/ -211216 h 1247288"/>
                              <a:gd name="connsiteX1" fmla="*/ 2436516 w 2857500"/>
                              <a:gd name="connsiteY1" fmla="*/ 181567 h 1247288"/>
                              <a:gd name="connsiteX2" fmla="*/ 1768199 w 2857500"/>
                              <a:gd name="connsiteY2" fmla="*/ 1229431 h 1247288"/>
                              <a:gd name="connsiteX3" fmla="*/ 669725 w 2857500"/>
                              <a:gd name="connsiteY3" fmla="*/ 1152004 h 1247288"/>
                              <a:gd name="connsiteX4" fmla="*/ 930899 w 2857500"/>
                              <a:gd name="connsiteY4" fmla="*/ 39086 h 1247288"/>
                              <a:gd name="connsiteX5" fmla="*/ 1983738 w 2857500"/>
                              <a:gd name="connsiteY5" fmla="*/ 48973 h 1247288"/>
                              <a:gd name="connsiteX6" fmla="*/ 2355121 w 2857500"/>
                              <a:gd name="connsiteY6" fmla="*/ -83723 h 1247288"/>
                              <a:gd name="connsiteX7" fmla="*/ 2711939 w 2857500"/>
                              <a:gd name="connsiteY7" fmla="*/ -211216 h 124728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57500" h="1247288" fill="none" extrusionOk="0">
                                <a:moveTo>
                                  <a:pt x="2711939" y="-211216"/>
                                </a:moveTo>
                                <a:cubicBezTo>
                                  <a:pt x="2681297" y="-72447"/>
                                  <a:pt x="2533804" y="9428"/>
                                  <a:pt x="2436516" y="181567"/>
                                </a:cubicBezTo>
                                <a:cubicBezTo>
                                  <a:pt x="3265554" y="451889"/>
                                  <a:pt x="2829373" y="1154799"/>
                                  <a:pt x="1768199" y="1229431"/>
                                </a:cubicBezTo>
                                <a:cubicBezTo>
                                  <a:pt x="1383851" y="1360100"/>
                                  <a:pt x="986034" y="1311465"/>
                                  <a:pt x="669725" y="1152004"/>
                                </a:cubicBezTo>
                                <a:cubicBezTo>
                                  <a:pt x="-356915" y="822453"/>
                                  <a:pt x="-203088" y="241306"/>
                                  <a:pt x="930899" y="39086"/>
                                </a:cubicBezTo>
                                <a:cubicBezTo>
                                  <a:pt x="1284652" y="-8906"/>
                                  <a:pt x="1636167" y="-15969"/>
                                  <a:pt x="1983738" y="48973"/>
                                </a:cubicBezTo>
                                <a:cubicBezTo>
                                  <a:pt x="2073704" y="-877"/>
                                  <a:pt x="2199560" y="2229"/>
                                  <a:pt x="2355121" y="-83723"/>
                                </a:cubicBezTo>
                                <a:cubicBezTo>
                                  <a:pt x="2510682" y="-169675"/>
                                  <a:pt x="2573957" y="-134295"/>
                                  <a:pt x="2711939" y="-211216"/>
                                </a:cubicBezTo>
                                <a:close/>
                              </a:path>
                              <a:path w="2857500" h="1247288" stroke="0" extrusionOk="0">
                                <a:moveTo>
                                  <a:pt x="2711939" y="-211216"/>
                                </a:moveTo>
                                <a:cubicBezTo>
                                  <a:pt x="2659112" y="-84173"/>
                                  <a:pt x="2502200" y="10900"/>
                                  <a:pt x="2436516" y="181567"/>
                                </a:cubicBezTo>
                                <a:cubicBezTo>
                                  <a:pt x="3240352" y="501943"/>
                                  <a:pt x="2873811" y="964856"/>
                                  <a:pt x="1768199" y="1229431"/>
                                </a:cubicBezTo>
                                <a:cubicBezTo>
                                  <a:pt x="1443775" y="1294835"/>
                                  <a:pt x="999821" y="1251780"/>
                                  <a:pt x="669725" y="1152004"/>
                                </a:cubicBezTo>
                                <a:cubicBezTo>
                                  <a:pt x="-449164" y="790902"/>
                                  <a:pt x="-252751" y="224075"/>
                                  <a:pt x="930899" y="39086"/>
                                </a:cubicBezTo>
                                <a:cubicBezTo>
                                  <a:pt x="1300803" y="-23989"/>
                                  <a:pt x="1661539" y="-42217"/>
                                  <a:pt x="1983738" y="48973"/>
                                </a:cubicBezTo>
                                <a:cubicBezTo>
                                  <a:pt x="2114847" y="-17637"/>
                                  <a:pt x="2251009" y="-12895"/>
                                  <a:pt x="2325992" y="-73316"/>
                                </a:cubicBezTo>
                                <a:cubicBezTo>
                                  <a:pt x="2400975" y="-133737"/>
                                  <a:pt x="2547709" y="-137768"/>
                                  <a:pt x="2711939" y="-211216"/>
                                </a:cubicBezTo>
                                <a:close/>
                              </a:path>
                            </a:pathLst>
                          </a:custGeom>
                          <a:solidFill>
                            <a:schemeClr val="accent5">
                              <a:lumMod val="20000"/>
                              <a:lumOff val="80000"/>
                            </a:schemeClr>
                          </a:solidFill>
                          <a:ln>
                            <a:extLst>
                              <a:ext uri="{C807C97D-BFC1-408E-A445-0C87EB9F89A2}">
                                <ask:lineSketchStyleProps xmlns:ask="http://schemas.microsoft.com/office/drawing/2018/sketchyshapes" sd="3978248048">
                                  <a:prstGeom prst="wedgeEllipseCallout">
                                    <a:avLst>
                                      <a:gd name="adj1" fmla="val 44906"/>
                                      <a:gd name="adj2" fmla="val -66934"/>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Tekstboks 2"/>
                        <wps:cNvSpPr txBox="1">
                          <a:spLocks noChangeArrowheads="1"/>
                        </wps:cNvSpPr>
                        <wps:spPr bwMode="auto">
                          <a:xfrm rot="565923">
                            <a:off x="205497" y="185739"/>
                            <a:ext cx="2474594" cy="922763"/>
                          </a:xfrm>
                          <a:prstGeom prst="rect">
                            <a:avLst/>
                          </a:prstGeom>
                          <a:noFill/>
                          <a:ln w="9525">
                            <a:noFill/>
                            <a:miter lim="800000"/>
                            <a:headEnd/>
                            <a:tailEnd/>
                          </a:ln>
                        </wps:spPr>
                        <wps:txbx>
                          <w:txbxContent>
                            <w:p w14:paraId="67174B59" w14:textId="1202D69D" w:rsidR="003801FE" w:rsidRDefault="003801FE" w:rsidP="00D201AF">
                              <w:pPr>
                                <w:jc w:val="center"/>
                                <w:rPr>
                                  <w:rFonts w:asciiTheme="minorHAnsi" w:hAnsiTheme="minorHAnsi"/>
                                </w:rPr>
                              </w:pPr>
                              <w:r w:rsidRPr="00D201AF">
                                <w:rPr>
                                  <w:rFonts w:asciiTheme="minorHAnsi" w:hAnsiTheme="minorHAnsi"/>
                                </w:rPr>
                                <w:t xml:space="preserve">«Ved </w:t>
                              </w:r>
                              <w:r>
                                <w:rPr>
                                  <w:rFonts w:asciiTheme="minorHAnsi" w:hAnsiTheme="minorHAnsi"/>
                                </w:rPr>
                                <w:t>mistanke om eller kjennskap til</w:t>
                              </w:r>
                              <w:r>
                                <w:rPr>
                                  <w:rFonts w:asciiTheme="minorHAnsi" w:hAnsiTheme="minorHAnsi"/>
                                </w:rPr>
                                <w:br/>
                              </w:r>
                              <w:r w:rsidRPr="00D201AF">
                                <w:rPr>
                                  <w:rFonts w:asciiTheme="minorHAnsi" w:hAnsiTheme="minorHAnsi"/>
                                </w:rPr>
                                <w:t>at et barn ikke har et trygt og godt barnehagemiljø, skal barnehagen snarest undersøke saken.»</w:t>
                              </w:r>
                            </w:p>
                            <w:p w14:paraId="745731AF" w14:textId="31E7778C" w:rsidR="003801FE" w:rsidRPr="00211DBF" w:rsidRDefault="003801FE" w:rsidP="00D201AF">
                              <w:pPr>
                                <w:jc w:val="center"/>
                                <w:rPr>
                                  <w:rFonts w:asciiTheme="minorHAnsi" w:hAnsiTheme="minorHAnsi"/>
                                  <w:sz w:val="18"/>
                                </w:rPr>
                              </w:pPr>
                              <w:r w:rsidRPr="00211DBF">
                                <w:rPr>
                                  <w:rFonts w:asciiTheme="minorHAnsi" w:hAnsiTheme="minorHAnsi"/>
                                  <w:sz w:val="18"/>
                                </w:rPr>
                                <w:t>Barnehageloven § 42</w:t>
                              </w:r>
                            </w:p>
                          </w:txbxContent>
                        </wps:txbx>
                        <wps:bodyPr rot="0" vert="horz" wrap="square" lIns="91440" tIns="45720" rIns="91440" bIns="45720" anchor="t" anchorCtr="0">
                          <a:spAutoFit/>
                        </wps:bodyPr>
                      </wps:wsp>
                    </wpg:wgp>
                  </a:graphicData>
                </a:graphic>
                <wp14:sizeRelV relativeFrom="margin">
                  <wp14:pctHeight>0</wp14:pctHeight>
                </wp14:sizeRelV>
              </wp:anchor>
            </w:drawing>
          </mc:Choice>
          <mc:Fallback>
            <w:pict>
              <v:group w14:anchorId="3A97F80B" id="Gruppe 54" o:spid="_x0000_s1063" style="position:absolute;margin-left:313.2pt;margin-top:38.85pt;width:225pt;height:98.2pt;z-index:-251626496;mso-position-horizontal-relative:text;mso-position-vertical-relative:text;mso-height-relative:margin" coordsize="28575,124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">
                <v:shape id="Snakkeboble: oval 1" o:spid="_x0000_s1064" style="position:absolute;width:28575;height:12472;rotation:-11236314fd;visibility:visible;mso-wrap-style:square;v-text-anchor:middle" coordsize="2364105,1240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" path="m2243677,-210008nfc2155880,-54672,2078872,45786,2015811,180528v641466,279330,345752,936757,-444047,1024958c1221542,1352653,849215,1268244,547539,1143247,-238199,836775,-205982,326853,627508,72470,996201,16628,1240783,-43002,1641213,48692v118355,-67202,218549,-73189,307257,-131937c2037178,-141993,2176332,-173990,2243677,-210008xem2243677,-210008nsc2183979,-64649,2083307,-37713,2015811,180528v625482,310848,399876,739204,-444047,1024958c1274903,1290441,862145,1277532,547539,1143247,-283812,837862,-289943,303090,627508,72470,1009930,-33363,1317046,-31333,1641213,48692v75458,-71960,195702,-65913,283158,-121589c2011827,-128573,2089976,-133253,2243677,-210008xe" fillcolor="#ece9e3 [664]" strokecolor="#845209 [1604]" strokeweight="1pt">
                  <v:stroke joinstyle="miter"/>
                  <v:path arrowok="t" o:extrusionok="f" o:connecttype="custom" o:connectlocs="2711938,-211216;2436516,181566;1899795,1212420;661812,1149823;758471,72887;1983739,48972;2355121,-83724;2711938,-211216" o:connectangles="0,0,0,0,0,0,0,0"/>
                </v:shape>
                <v:shape id="Tekstboks 2" o:spid="_x0000_s1065" type="#_x0000_t202" style="position:absolute;left:2054;top:1857;width:24746;height:9228;rotation:6181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" filled="f" stroked="f">
                  <v:textbox style="mso-fit-shape-to-text:t">
                    <w:txbxContent>
                      <w:p w14:paraId="67174B59" w14:textId="1202D69D" w:rsidR="003801FE" w:rsidRDefault="003801FE" w:rsidP="00D201AF">
                        <w:pPr>
                          <w:jc w:val="center"/>
                          <w:rPr>
                            <w:rFonts w:asciiTheme="minorHAnsi" w:hAnsiTheme="minorHAnsi"/>
                          </w:rPr>
                        </w:pPr>
                        <w:r w:rsidRPr="00D201AF">
                          <w:rPr>
                            <w:rFonts w:asciiTheme="minorHAnsi" w:hAnsiTheme="minorHAnsi"/>
                          </w:rPr>
                          <w:t xml:space="preserve">«Ved </w:t>
                        </w:r>
                        <w:r>
                          <w:rPr>
                            <w:rFonts w:asciiTheme="minorHAnsi" w:hAnsiTheme="minorHAnsi"/>
                          </w:rPr>
                          <w:t>mistanke om eller kjennskap til</w:t>
                        </w:r>
                        <w:r>
                          <w:rPr>
                            <w:rFonts w:asciiTheme="minorHAnsi" w:hAnsiTheme="minorHAnsi"/>
                          </w:rPr>
                          <w:br/>
                        </w:r>
                        <w:r w:rsidRPr="00D201AF">
                          <w:rPr>
                            <w:rFonts w:asciiTheme="minorHAnsi" w:hAnsiTheme="minorHAnsi"/>
                          </w:rPr>
                          <w:t>at et barn ikke har et trygt og godt barnehagemiljø, skal barnehagen snarest undersøke saken.»</w:t>
                        </w:r>
                      </w:p>
                      <w:p w14:paraId="745731AF" w14:textId="31E7778C" w:rsidR="003801FE" w:rsidRPr="00211DBF" w:rsidRDefault="003801FE" w:rsidP="00D201AF">
                        <w:pPr>
                          <w:jc w:val="center"/>
                          <w:rPr>
                            <w:rFonts w:asciiTheme="minorHAnsi" w:hAnsiTheme="minorHAnsi"/>
                            <w:sz w:val="18"/>
                          </w:rPr>
                        </w:pPr>
                        <w:r w:rsidRPr="00211DBF">
                          <w:rPr>
                            <w:rFonts w:asciiTheme="minorHAnsi" w:hAnsiTheme="minorHAnsi"/>
                            <w:sz w:val="18"/>
                          </w:rPr>
                          <w:t>Barnehageloven § 42</w:t>
                        </w:r>
                      </w:p>
                    </w:txbxContent>
                  </v:textbox>
                </v:shape>
                <w10:wrap type="tight"/>
              </v:group>
            </w:pict>
          </mc:Fallback>
        </mc:AlternateContent>
      </w:r>
      <w:r w:rsidR="0013667F">
        <w:t xml:space="preserve">Daglig leder har ansvar for at barnehagen snarest undersøker saker som meldes og skal </w:t>
      </w:r>
      <w:r w:rsidR="00CA5063">
        <w:t>melde fra til barne</w:t>
      </w:r>
      <w:r w:rsidR="00170522">
        <w:t xml:space="preserve">hageeier i alvorlige tilfeller. </w:t>
      </w:r>
      <w:r w:rsidR="0013667F">
        <w:t>Barnehagen skal snarest undersøke saken, og finne egnede tiltak så langt det finnes, også dersom et barn eller foreldre sier at barnet ikke har et trygt og godt barnehagemiljø</w:t>
      </w:r>
      <w:r w:rsidR="0013667F" w:rsidRPr="0013667F">
        <w:t>. Det samme gjelder når en undersøkelse som barnehagen selv har satt i gang, viser at et barn ikke har e</w:t>
      </w:r>
      <w:r w:rsidR="0013667F">
        <w:t>t trygt og godt barnehagemiljø.</w:t>
      </w:r>
    </w:p>
    <w:p w14:paraId="40853647" w14:textId="14B5D587" w:rsidR="00170522" w:rsidRDefault="00170522" w:rsidP="0071398E"/>
    <w:p w14:paraId="6C27FACB" w14:textId="7DEF2614" w:rsidR="0013667F" w:rsidRDefault="0013667F" w:rsidP="0071398E">
      <w:r>
        <w:t xml:space="preserve">Dersom en ansatt får mistanke om eller kjennskap til at en annen ansatt krenker et barn skal vedkommende straks melde fra til daglig leder. Daglig leder skal melde fra til barnehageeieren. Dersom en får mistanke om eller kjennskap til at daglig leder krenker et barn, skal vedkommende melde fra til barnehageeieren direkte. </w:t>
      </w:r>
    </w:p>
    <w:p w14:paraId="54CD2E5D" w14:textId="77777777" w:rsidR="0013667F" w:rsidRDefault="0013667F" w:rsidP="0071398E"/>
    <w:p w14:paraId="7438E1CD" w14:textId="5AD12044" w:rsidR="00E918AB" w:rsidRDefault="0013667F" w:rsidP="0071398E">
      <w:r w:rsidRPr="0013667F">
        <w:t>Tiltakene skal velges på grunnlag av en konkret og fagli</w:t>
      </w:r>
      <w:r>
        <w:t>g vurdering og iverksettes straks.</w:t>
      </w:r>
    </w:p>
    <w:p w14:paraId="3D3C7812" w14:textId="24C9305A" w:rsidR="00E918AB" w:rsidRPr="003763EB" w:rsidRDefault="00E918AB" w:rsidP="00E918AB">
      <w:pPr>
        <w:pStyle w:val="Overskrift2"/>
      </w:pPr>
      <w:bookmarkStart w:id="3" w:name="_Toc73011044"/>
      <w:r w:rsidRPr="003763EB">
        <w:t>Barnehagens verktøy</w:t>
      </w:r>
      <w:bookmarkEnd w:id="3"/>
    </w:p>
    <w:p w14:paraId="01D9A3C2" w14:textId="2D3DDA26" w:rsidR="00E918AB" w:rsidRPr="003763EB" w:rsidRDefault="006B6BAA" w:rsidP="00E918AB">
      <w:r w:rsidRPr="003763EB">
        <w:t>Barnehagen har flere sosiale verktøy som vi bruker og opplegg som brukes på de ulike alderstrinnene.</w:t>
      </w:r>
    </w:p>
    <w:p w14:paraId="3D902BC3" w14:textId="19394F04" w:rsidR="003C61BB" w:rsidRDefault="006B6BAA" w:rsidP="00E918AB">
      <w:r w:rsidRPr="003763EB">
        <w:t>Eksempler på verktøy som barnehagen bruker:</w:t>
      </w:r>
    </w:p>
    <w:p w14:paraId="46991A3B" w14:textId="77777777" w:rsidR="003C61BB" w:rsidRPr="003763EB" w:rsidRDefault="003C61BB" w:rsidP="00E918AB"/>
    <w:p w14:paraId="5782EE43" w14:textId="38DEFC99" w:rsidR="006B6BAA" w:rsidRPr="006A455A" w:rsidRDefault="006B6BAA" w:rsidP="006B6BAA">
      <w:pPr>
        <w:pStyle w:val="Listeavsnitt"/>
        <w:numPr>
          <w:ilvl w:val="0"/>
          <w:numId w:val="32"/>
        </w:numPr>
        <w:rPr>
          <w:b/>
        </w:rPr>
      </w:pPr>
      <w:r w:rsidRPr="006A455A">
        <w:rPr>
          <w:b/>
        </w:rPr>
        <w:t>Ti små vennebøker</w:t>
      </w:r>
    </w:p>
    <w:p w14:paraId="4B39923D" w14:textId="6EAEAE44" w:rsidR="00D201AF" w:rsidRDefault="003C61BB" w:rsidP="006A455A">
      <w:pPr>
        <w:pStyle w:val="Listeavsnitt"/>
        <w:ind w:left="1416"/>
        <w:rPr>
          <w:i/>
        </w:rPr>
      </w:pPr>
      <w:r>
        <w:rPr>
          <w:i/>
        </w:rPr>
        <w:t>Serie på 10 bøker hvor vi blir med inn i Kanin og Pinnsvins hverdag både i barnehagen og hjemme. Her fortelles små historier med vakre, levende illustrasjoner og enkelt tekst. Historiene tar utgangspunkt i samme tema som Vennekortene, og det tilhører også Kanin- og Pinnsvin-bamse til pakken.</w:t>
      </w:r>
    </w:p>
    <w:p w14:paraId="3E60554C" w14:textId="77777777" w:rsidR="0001500C" w:rsidRPr="006A455A" w:rsidRDefault="0001500C" w:rsidP="006A455A">
      <w:pPr>
        <w:pStyle w:val="Listeavsnitt"/>
        <w:ind w:left="1416"/>
        <w:rPr>
          <w:i/>
        </w:rPr>
      </w:pPr>
    </w:p>
    <w:p w14:paraId="22348F33" w14:textId="7A9011BC" w:rsidR="006B6BAA" w:rsidRPr="006A455A" w:rsidRDefault="006B6BAA" w:rsidP="006B6BAA">
      <w:pPr>
        <w:pStyle w:val="Listeavsnitt"/>
        <w:numPr>
          <w:ilvl w:val="0"/>
          <w:numId w:val="32"/>
        </w:numPr>
        <w:rPr>
          <w:b/>
        </w:rPr>
      </w:pPr>
      <w:r w:rsidRPr="006A455A">
        <w:rPr>
          <w:b/>
        </w:rPr>
        <w:t>Grønne tanker – glade barn</w:t>
      </w:r>
    </w:p>
    <w:p w14:paraId="370BDF08" w14:textId="7ADEBEDA" w:rsidR="00D201AF" w:rsidRDefault="003C61BB" w:rsidP="006A455A">
      <w:pPr>
        <w:ind w:left="1416"/>
        <w:rPr>
          <w:i/>
        </w:rPr>
      </w:pPr>
      <w:r>
        <w:rPr>
          <w:i/>
        </w:rPr>
        <w:t xml:space="preserve">Materiellpakke som kan brukes i barnehagen for å stimulere barns tanke- og følelsesbevissthet. Bruk av </w:t>
      </w:r>
      <w:r w:rsidR="006675C8">
        <w:rPr>
          <w:i/>
        </w:rPr>
        <w:t xml:space="preserve">materiellet skal fremme barnas evne til egenomsorg og prososial atferd, og består av en veileder, en flippover, boken «Sint og glad i barnehagen» samt to små grønne og to små røde bamser. Sveberg Barnehage har også fått laget en stor grønn og en stor rød bamse. I tillegg er et digitalt læremateriell tilgjengelig på </w:t>
      </w:r>
      <w:hyperlink r:id="rId11" w:history="1">
        <w:r w:rsidR="006675C8" w:rsidRPr="00A74ACC">
          <w:rPr>
            <w:rStyle w:val="Hyperkobling"/>
            <w:i/>
          </w:rPr>
          <w:t>www.salaby.no</w:t>
        </w:r>
      </w:hyperlink>
      <w:r w:rsidR="006675C8">
        <w:rPr>
          <w:i/>
        </w:rPr>
        <w:t>. Materiellets innhold har sin forankring i grunnleggende utviklingspsykologi og kognitiv atferdsterapi (KAT).</w:t>
      </w:r>
    </w:p>
    <w:p w14:paraId="4E4CADA7" w14:textId="77777777" w:rsidR="0001500C" w:rsidRPr="003C61BB" w:rsidRDefault="0001500C" w:rsidP="006A455A">
      <w:pPr>
        <w:ind w:left="1416"/>
        <w:rPr>
          <w:i/>
        </w:rPr>
      </w:pPr>
    </w:p>
    <w:p w14:paraId="5DD170E1" w14:textId="045277D4" w:rsidR="006B6BAA" w:rsidRPr="006A455A" w:rsidRDefault="004A0411" w:rsidP="006B6BAA">
      <w:pPr>
        <w:pStyle w:val="Listeavsnitt"/>
        <w:numPr>
          <w:ilvl w:val="0"/>
          <w:numId w:val="32"/>
        </w:numPr>
        <w:rPr>
          <w:b/>
        </w:rPr>
      </w:pPr>
      <w:r w:rsidRPr="006A455A">
        <w:rPr>
          <w:b/>
        </w:rPr>
        <w:t>Relasjonsskjema av Kari Pape (Vedlegg 4)</w:t>
      </w:r>
    </w:p>
    <w:p w14:paraId="6131ED5E" w14:textId="19380922" w:rsidR="00D201AF" w:rsidRDefault="003763EB" w:rsidP="006A455A">
      <w:pPr>
        <w:ind w:left="1416"/>
        <w:rPr>
          <w:i/>
        </w:rPr>
      </w:pPr>
      <w:r w:rsidRPr="003763EB">
        <w:rPr>
          <w:i/>
        </w:rPr>
        <w:t>Skjema som ansatte bruker for å kartlegge sine holdninger og følelser til h</w:t>
      </w:r>
      <w:r w:rsidR="003C61BB">
        <w:rPr>
          <w:i/>
        </w:rPr>
        <w:t xml:space="preserve">vert enkelt barn. Dette vil si </w:t>
      </w:r>
      <w:r w:rsidRPr="003763EB">
        <w:rPr>
          <w:i/>
        </w:rPr>
        <w:t>noe om relasjonen den ansatte har til hvert enkelt barn.</w:t>
      </w:r>
    </w:p>
    <w:p w14:paraId="15C327E8" w14:textId="77777777" w:rsidR="0001500C" w:rsidRPr="003763EB" w:rsidRDefault="0001500C" w:rsidP="006A455A">
      <w:pPr>
        <w:ind w:left="1416"/>
        <w:rPr>
          <w:i/>
        </w:rPr>
      </w:pPr>
    </w:p>
    <w:p w14:paraId="2E80B72D" w14:textId="66F14F66" w:rsidR="003763EB" w:rsidRPr="006A455A" w:rsidRDefault="003763EB" w:rsidP="003763EB">
      <w:pPr>
        <w:pStyle w:val="Listeavsnitt"/>
        <w:numPr>
          <w:ilvl w:val="0"/>
          <w:numId w:val="33"/>
        </w:numPr>
        <w:rPr>
          <w:b/>
          <w:i/>
        </w:rPr>
      </w:pPr>
      <w:r w:rsidRPr="006A455A">
        <w:rPr>
          <w:b/>
        </w:rPr>
        <w:t>Sjekkliste for barnehagens oppvekstmiljø</w:t>
      </w:r>
      <w:r w:rsidR="00211DBF" w:rsidRPr="006A455A">
        <w:rPr>
          <w:b/>
        </w:rPr>
        <w:t xml:space="preserve"> (V</w:t>
      </w:r>
      <w:r w:rsidR="004A0411" w:rsidRPr="006A455A">
        <w:rPr>
          <w:b/>
        </w:rPr>
        <w:t>edlegg</w:t>
      </w:r>
      <w:r w:rsidR="00211DBF" w:rsidRPr="006A455A">
        <w:rPr>
          <w:b/>
        </w:rPr>
        <w:t xml:space="preserve"> 5)</w:t>
      </w:r>
    </w:p>
    <w:p w14:paraId="0C4B4E22" w14:textId="568FDEF3" w:rsidR="003763EB" w:rsidRPr="006675C8" w:rsidRDefault="003763EB" w:rsidP="006675C8">
      <w:pPr>
        <w:ind w:left="1416"/>
        <w:rPr>
          <w:i/>
        </w:rPr>
      </w:pPr>
      <w:r w:rsidRPr="003763EB">
        <w:rPr>
          <w:i/>
        </w:rPr>
        <w:t>Kartleggingsverktøy for å se på de voksnes forhold til barna og miljøet i barnehagen</w:t>
      </w:r>
    </w:p>
    <w:p w14:paraId="38EA600F" w14:textId="18AF9F8D" w:rsidR="00211DBF" w:rsidRDefault="00211DBF">
      <w:pPr>
        <w:spacing w:after="160" w:line="259" w:lineRule="auto"/>
      </w:pPr>
    </w:p>
    <w:p w14:paraId="03ACEC62" w14:textId="3B81DF69" w:rsidR="00211DBF" w:rsidRDefault="00211DBF" w:rsidP="00211DBF">
      <w:pPr>
        <w:spacing w:after="160" w:line="259" w:lineRule="auto"/>
        <w:jc w:val="center"/>
      </w:pPr>
      <w:r>
        <w:rPr>
          <w:noProof/>
        </w:rPr>
        <mc:AlternateContent>
          <mc:Choice Requires="wpg">
            <w:drawing>
              <wp:inline distT="0" distB="0" distL="0" distR="0" wp14:anchorId="4F291B39" wp14:editId="7706283B">
                <wp:extent cx="4530090" cy="777240"/>
                <wp:effectExtent l="38100" t="38100" r="41910" b="60960"/>
                <wp:docPr id="60" name="Gruppe 60"/>
                <wp:cNvGraphicFramePr/>
                <a:graphic xmlns:a="http://schemas.openxmlformats.org/drawingml/2006/main">
                  <a:graphicData uri="http://schemas.microsoft.com/office/word/2010/wordprocessingGroup">
                    <wpg:wgp>
                      <wpg:cNvGrpSpPr/>
                      <wpg:grpSpPr>
                        <a:xfrm>
                          <a:off x="0" y="0"/>
                          <a:ext cx="4530090" cy="777240"/>
                          <a:chOff x="0" y="0"/>
                          <a:chExt cx="4530090" cy="777240"/>
                        </a:xfrm>
                      </wpg:grpSpPr>
                      <wps:wsp>
                        <wps:cNvPr id="58" name="Rektangel: avrundede hjørner øverst 1"/>
                        <wps:cNvSpPr/>
                        <wps:spPr>
                          <a:xfrm rot="10800000">
                            <a:off x="0" y="0"/>
                            <a:ext cx="4530090" cy="777240"/>
                          </a:xfrm>
                          <a:custGeom>
                            <a:avLst/>
                            <a:gdLst>
                              <a:gd name="connsiteX0" fmla="*/ 129543 w 4530090"/>
                              <a:gd name="connsiteY0" fmla="*/ 0 h 777240"/>
                              <a:gd name="connsiteX1" fmla="*/ 4400547 w 4530090"/>
                              <a:gd name="connsiteY1" fmla="*/ 0 h 777240"/>
                              <a:gd name="connsiteX2" fmla="*/ 4530090 w 4530090"/>
                              <a:gd name="connsiteY2" fmla="*/ 129543 h 777240"/>
                              <a:gd name="connsiteX3" fmla="*/ 4530090 w 4530090"/>
                              <a:gd name="connsiteY3" fmla="*/ 777240 h 777240"/>
                              <a:gd name="connsiteX4" fmla="*/ 4530090 w 4530090"/>
                              <a:gd name="connsiteY4" fmla="*/ 777240 h 777240"/>
                              <a:gd name="connsiteX5" fmla="*/ 0 w 4530090"/>
                              <a:gd name="connsiteY5" fmla="*/ 777240 h 777240"/>
                              <a:gd name="connsiteX6" fmla="*/ 0 w 4530090"/>
                              <a:gd name="connsiteY6" fmla="*/ 777240 h 777240"/>
                              <a:gd name="connsiteX7" fmla="*/ 0 w 4530090"/>
                              <a:gd name="connsiteY7" fmla="*/ 129543 h 777240"/>
                              <a:gd name="connsiteX8" fmla="*/ 129543 w 4530090"/>
                              <a:gd name="connsiteY8" fmla="*/ 0 h 7772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530090" h="777240" fill="none" extrusionOk="0">
                                <a:moveTo>
                                  <a:pt x="129543" y="0"/>
                                </a:moveTo>
                                <a:cubicBezTo>
                                  <a:pt x="1044204" y="-142066"/>
                                  <a:pt x="3113963" y="95087"/>
                                  <a:pt x="4400547" y="0"/>
                                </a:cubicBezTo>
                                <a:cubicBezTo>
                                  <a:pt x="4464764" y="-9482"/>
                                  <a:pt x="4531338" y="57298"/>
                                  <a:pt x="4530090" y="129543"/>
                                </a:cubicBezTo>
                                <a:cubicBezTo>
                                  <a:pt x="4574318" y="274289"/>
                                  <a:pt x="4492711" y="674795"/>
                                  <a:pt x="4530090" y="777240"/>
                                </a:cubicBezTo>
                                <a:lnTo>
                                  <a:pt x="4530090" y="777240"/>
                                </a:lnTo>
                                <a:cubicBezTo>
                                  <a:pt x="3748582" y="806957"/>
                                  <a:pt x="1000546" y="842026"/>
                                  <a:pt x="0" y="777240"/>
                                </a:cubicBezTo>
                                <a:lnTo>
                                  <a:pt x="0" y="777240"/>
                                </a:lnTo>
                                <a:cubicBezTo>
                                  <a:pt x="17413" y="664902"/>
                                  <a:pt x="56883" y="278998"/>
                                  <a:pt x="0" y="129543"/>
                                </a:cubicBezTo>
                                <a:cubicBezTo>
                                  <a:pt x="-10389" y="67756"/>
                                  <a:pt x="70138" y="7009"/>
                                  <a:pt x="129543" y="0"/>
                                </a:cubicBezTo>
                                <a:close/>
                              </a:path>
                              <a:path w="4530090" h="777240" stroke="0" extrusionOk="0">
                                <a:moveTo>
                                  <a:pt x="129543" y="0"/>
                                </a:moveTo>
                                <a:cubicBezTo>
                                  <a:pt x="1169012" y="109306"/>
                                  <a:pt x="3759932" y="70022"/>
                                  <a:pt x="4400547" y="0"/>
                                </a:cubicBezTo>
                                <a:cubicBezTo>
                                  <a:pt x="4477151" y="10725"/>
                                  <a:pt x="4526598" y="59626"/>
                                  <a:pt x="4530090" y="129543"/>
                                </a:cubicBezTo>
                                <a:cubicBezTo>
                                  <a:pt x="4550508" y="199387"/>
                                  <a:pt x="4490890" y="695641"/>
                                  <a:pt x="4530090" y="777240"/>
                                </a:cubicBezTo>
                                <a:lnTo>
                                  <a:pt x="4530090" y="777240"/>
                                </a:lnTo>
                                <a:cubicBezTo>
                                  <a:pt x="2973883" y="661268"/>
                                  <a:pt x="614827" y="783482"/>
                                  <a:pt x="0" y="777240"/>
                                </a:cubicBezTo>
                                <a:lnTo>
                                  <a:pt x="0" y="777240"/>
                                </a:lnTo>
                                <a:cubicBezTo>
                                  <a:pt x="-38853" y="523511"/>
                                  <a:pt x="6345" y="221848"/>
                                  <a:pt x="0" y="129543"/>
                                </a:cubicBezTo>
                                <a:cubicBezTo>
                                  <a:pt x="-8017" y="58501"/>
                                  <a:pt x="56077" y="7763"/>
                                  <a:pt x="129543" y="0"/>
                                </a:cubicBezTo>
                                <a:close/>
                              </a:path>
                            </a:pathLst>
                          </a:custGeom>
                          <a:solidFill>
                            <a:schemeClr val="accent5">
                              <a:lumMod val="20000"/>
                              <a:lumOff val="80000"/>
                            </a:schemeClr>
                          </a:solidFill>
                          <a:ln>
                            <a:extLst>
                              <a:ext uri="{C807C97D-BFC1-408E-A445-0C87EB9F89A2}">
                                <ask:lineSketchStyleProps xmlns:ask="http://schemas.microsoft.com/office/drawing/2018/sketchyshapes" sd="3978248048">
                                  <a:prstGeom prst="round2Same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2B02A89E" w14:textId="5FC2DB29" w:rsidR="003801FE" w:rsidRPr="00211DBF" w:rsidRDefault="003801FE" w:rsidP="00211DBF">
                              <w:pPr>
                                <w:jc w:val="center"/>
                                <w:rPr>
                                  <w:rFonts w:asciiTheme="minorHAnsi" w:hAnsiTheme="minorHAnsi"/>
                                  <w:i/>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9" name="Tekstboks 2"/>
                        <wps:cNvSpPr txBox="1">
                          <a:spLocks noChangeArrowheads="1"/>
                        </wps:cNvSpPr>
                        <wps:spPr bwMode="auto">
                          <a:xfrm>
                            <a:off x="251460" y="121920"/>
                            <a:ext cx="4023360" cy="441325"/>
                          </a:xfrm>
                          <a:prstGeom prst="rect">
                            <a:avLst/>
                          </a:prstGeom>
                          <a:noFill/>
                          <a:ln w="9525">
                            <a:noFill/>
                            <a:miter lim="800000"/>
                            <a:headEnd/>
                            <a:tailEnd/>
                          </a:ln>
                        </wps:spPr>
                        <wps:txbx>
                          <w:txbxContent>
                            <w:p w14:paraId="74BA7718" w14:textId="40306C27" w:rsidR="003801FE" w:rsidRPr="00211DBF" w:rsidRDefault="003801FE" w:rsidP="00211DBF">
                              <w:pPr>
                                <w:jc w:val="center"/>
                                <w:rPr>
                                  <w:rFonts w:asciiTheme="minorHAnsi" w:hAnsiTheme="minorHAnsi"/>
                                  <w:i/>
                                  <w:color w:val="000000" w:themeColor="text1"/>
                                </w:rPr>
                              </w:pPr>
                              <w:r w:rsidRPr="00211DBF">
                                <w:rPr>
                                  <w:rFonts w:asciiTheme="minorHAnsi" w:hAnsiTheme="minorHAnsi"/>
                                  <w:i/>
                                  <w:color w:val="000000" w:themeColor="text1"/>
                                </w:rPr>
                                <w:t>Ulike sosiale verktøy er verdiløse om ikke de voksne er gode rollemodeller knyttet til sosiale ferdigheter og anti-mobbearbeid.</w:t>
                              </w:r>
                            </w:p>
                          </w:txbxContent>
                        </wps:txbx>
                        <wps:bodyPr rot="0" vert="horz" wrap="square" lIns="91440" tIns="45720" rIns="91440" bIns="45720" anchor="t" anchorCtr="0">
                          <a:spAutoFit/>
                        </wps:bodyPr>
                      </wps:wsp>
                    </wpg:wgp>
                  </a:graphicData>
                </a:graphic>
              </wp:inline>
            </w:drawing>
          </mc:Choice>
          <mc:Fallback>
            <w:pict>
              <v:group w14:anchorId="4F291B39" id="Gruppe 60" o:spid="_x0000_s1066" style="width:356.7pt;height:61.2pt;mso-position-horizontal-relative:char;mso-position-vertical-relative:line" coordsize="45300,77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">
                <v:shape id="Rektangel: avrundede hjørner øverst 1" o:spid="_x0000_s1067" style="position:absolute;width:45300;height:7772;rotation:180;visibility:visible;mso-wrap-style:square;v-text-anchor:middle" coordsize="4530090,124015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" adj="-11796480,,5400" path="m206697,nfc2078430,-142066,2768043,95087,4323393,v104712,-12220,209937,90724,206697,206697c4513312,407140,4610826,1024253,4530090,1240155r,c3748582,1269872,1000546,1304941,,1240155r,c2606,740772,28372,659064,,206697,-8935,100933,98076,3196,206697,xem206697,nsc1643365,109306,3268743,70022,4323393,v116321,4590,189568,100527,206697,206697c4494672,605041,4539335,916607,4530090,1240155r,c2973883,1124183,614827,1246397,,1240155r,c-60877,1029395,43451,543532,,206697,-4404,92818,87552,20159,206697,xe" fillcolor="#ece9e3 [664]" strokecolor="#845209 [1604]" strokeweight="1pt">
                  <v:stroke joinstyle="miter"/>
                  <v:formulas/>
                  <v:path arrowok="t" o:extrusionok="f" o:connecttype="custom" o:connectlocs="206697,0;4323393,0;4530090,129543;4530090,777240;4530090,777240;0,777240;0,777240;0,129543;206697,0" o:connectangles="0,0,0,0,0,0,0,0,0" textboxrect="0,0,4530090,1240155"/>
                  <v:textbox>
                    <w:txbxContent>
                      <w:p w14:paraId="2B02A89E" w14:textId="5FC2DB29" w:rsidR="003801FE" w:rsidRPr="00211DBF" w:rsidRDefault="003801FE" w:rsidP="00211DBF">
                        <w:pPr>
                          <w:jc w:val="center"/>
                          <w:rPr>
                            <w:rFonts w:asciiTheme="minorHAnsi" w:hAnsiTheme="minorHAnsi"/>
                            <w:i/>
                            <w:color w:val="000000" w:themeColor="text1"/>
                          </w:rPr>
                        </w:pPr>
                      </w:p>
                    </w:txbxContent>
                  </v:textbox>
                </v:shape>
                <v:shape id="Tekstboks 2" o:spid="_x0000_s1068" type="#_x0000_t202" style="position:absolute;left:2514;top:1219;width:40234;height:44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" filled="f" stroked="f">
                  <v:textbox style="mso-fit-shape-to-text:t">
                    <w:txbxContent>
                      <w:p w14:paraId="74BA7718" w14:textId="40306C27" w:rsidR="003801FE" w:rsidRPr="00211DBF" w:rsidRDefault="003801FE" w:rsidP="00211DBF">
                        <w:pPr>
                          <w:jc w:val="center"/>
                          <w:rPr>
                            <w:rFonts w:asciiTheme="minorHAnsi" w:hAnsiTheme="minorHAnsi"/>
                            <w:i/>
                            <w:color w:val="000000" w:themeColor="text1"/>
                          </w:rPr>
                        </w:pPr>
                        <w:r w:rsidRPr="00211DBF">
                          <w:rPr>
                            <w:rFonts w:asciiTheme="minorHAnsi" w:hAnsiTheme="minorHAnsi"/>
                            <w:i/>
                            <w:color w:val="000000" w:themeColor="text1"/>
                          </w:rPr>
                          <w:t>Ulike sosiale verktøy er verdiløse om ikke de voksne er gode rollemodeller knyttet til sosiale ferdigheter og anti-mobbearbeid.</w:t>
                        </w:r>
                      </w:p>
                    </w:txbxContent>
                  </v:textbox>
                </v:shape>
                <w10:anchorlock/>
              </v:group>
            </w:pict>
          </mc:Fallback>
        </mc:AlternateContent>
      </w:r>
    </w:p>
    <w:p w14:paraId="0FF36CBA" w14:textId="77777777" w:rsidR="0001500C" w:rsidRDefault="0001500C">
      <w:pPr>
        <w:spacing w:after="160" w:line="259" w:lineRule="auto"/>
        <w:rPr>
          <w:rFonts w:cs="Arial"/>
          <w:b/>
          <w:sz w:val="28"/>
          <w:szCs w:val="28"/>
          <w:highlight w:val="lightGray"/>
        </w:rPr>
      </w:pPr>
      <w:r>
        <w:rPr>
          <w:rFonts w:cs="Arial"/>
          <w:sz w:val="28"/>
          <w:szCs w:val="28"/>
          <w:highlight w:val="lightGray"/>
        </w:rPr>
        <w:br w:type="page"/>
      </w:r>
    </w:p>
    <w:p w14:paraId="1CA51C2D" w14:textId="10B52259" w:rsidR="00A445C4" w:rsidRDefault="00A445C4" w:rsidP="0001500C">
      <w:pPr>
        <w:pStyle w:val="Overskrift1"/>
      </w:pPr>
      <w:bookmarkStart w:id="4" w:name="_Toc73011045"/>
      <w:r>
        <w:lastRenderedPageBreak/>
        <w:t>MÅL</w:t>
      </w:r>
      <w:bookmarkEnd w:id="4"/>
    </w:p>
    <w:p w14:paraId="00D7A0B0" w14:textId="0761F02F" w:rsidR="00E918AB" w:rsidRDefault="00685CB8" w:rsidP="00170522">
      <w:r>
        <w:t>Handling</w:t>
      </w:r>
      <w:r w:rsidR="00A445C4" w:rsidRPr="0088175A">
        <w:t xml:space="preserve">splanen skal sikre </w:t>
      </w:r>
      <w:r w:rsidR="00A445C4">
        <w:t>at Sveberg Barnehage arbeider på en god måte for å sikre at alle barna har et trygt og godt barnehagemiljø.</w:t>
      </w:r>
      <w:r w:rsidR="00170522">
        <w:t xml:space="preserve"> </w:t>
      </w:r>
      <w:r w:rsidR="00A445C4">
        <w:t>Personalet har ansvaret for at barnas barnehagemiljø er godt,</w:t>
      </w:r>
      <w:r w:rsidR="00170522">
        <w:t xml:space="preserve"> og i Sveberg Barnehage skal vi f</w:t>
      </w:r>
      <w:r w:rsidR="00A445C4">
        <w:t>orebygge og stoppe mobbing</w:t>
      </w:r>
      <w:r w:rsidR="00170522">
        <w:t>. Vi skal motivere barna til å si fra når andre ikke har det bra og i Sveberg Barnehage skal det være nulltoleranse for utestenging og mobbing.</w:t>
      </w:r>
    </w:p>
    <w:p w14:paraId="4EFD6550" w14:textId="77777777" w:rsidR="00C328B4" w:rsidRDefault="00C328B4" w:rsidP="00C328B4">
      <w:pPr>
        <w:rPr>
          <w:b/>
          <w:sz w:val="24"/>
        </w:rPr>
      </w:pPr>
    </w:p>
    <w:p w14:paraId="6DCD2DA0" w14:textId="4E23D05D" w:rsidR="00A445C4" w:rsidRPr="00C328B4" w:rsidRDefault="00A445C4" w:rsidP="00C328B4">
      <w:pPr>
        <w:rPr>
          <w:b/>
          <w:sz w:val="24"/>
        </w:rPr>
      </w:pPr>
      <w:r w:rsidRPr="00C328B4">
        <w:rPr>
          <w:b/>
          <w:sz w:val="24"/>
        </w:rPr>
        <w:t>Mål for barnegruppa</w:t>
      </w:r>
    </w:p>
    <w:p w14:paraId="735C3CEC" w14:textId="6C137EC6" w:rsidR="00A445C4" w:rsidRDefault="0036623B" w:rsidP="00A445C4">
      <w:r>
        <w:rPr>
          <w:noProof/>
        </w:rPr>
        <w:drawing>
          <wp:anchor distT="0" distB="0" distL="114300" distR="114300" simplePos="0" relativeHeight="251671552" behindDoc="1" locked="0" layoutInCell="1" allowOverlap="1" wp14:anchorId="11A940C1" wp14:editId="27ADAE75">
            <wp:simplePos x="0" y="0"/>
            <wp:positionH relativeFrom="margin">
              <wp:align>right</wp:align>
            </wp:positionH>
            <wp:positionV relativeFrom="paragraph">
              <wp:posOffset>119380</wp:posOffset>
            </wp:positionV>
            <wp:extent cx="3388360" cy="2625725"/>
            <wp:effectExtent l="19367" t="18733" r="21908" b="21907"/>
            <wp:wrapTight wrapText="bothSides">
              <wp:wrapPolygon edited="0">
                <wp:start x="-119" y="21759"/>
                <wp:lineTo x="21618" y="21759"/>
                <wp:lineTo x="21618" y="-24"/>
                <wp:lineTo x="-119" y="-24"/>
                <wp:lineTo x="-119" y="21759"/>
              </wp:wrapPolygon>
            </wp:wrapTight>
            <wp:docPr id="56" name="Bilde 56" descr="C:\Users\208lederteam\AppData\Local\Microsoft\Windows\INetCache\Content.Word\97d29402-4742-4654-85a4-e385c2b6b30f_507BB0D2-1256-4F16-BFDB-7D7CF8FE628A.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208lederteam\AppData\Local\Microsoft\Windows\INetCache\Content.Word\97d29402-4742-4654-85a4-e385c2b6b30f_507BB0D2-1256-4F16-BFDB-7D7CF8FE628A.jpe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7070" t="3971"/>
                    <a:stretch/>
                  </pic:blipFill>
                  <pic:spPr bwMode="auto">
                    <a:xfrm rot="5400000">
                      <a:off x="0" y="0"/>
                      <a:ext cx="3388360" cy="2625725"/>
                    </a:xfrm>
                    <a:prstGeom prst="rect">
                      <a:avLst/>
                    </a:prstGeom>
                    <a:noFill/>
                    <a:ln w="19050">
                      <a:solidFill>
                        <a:schemeClr val="accent1">
                          <a:lumMod val="60000"/>
                          <a:lumOff val="40000"/>
                        </a:schemeClr>
                      </a:solidFill>
                      <a:prstDash val="sysDash"/>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445C4" w:rsidRPr="00EE29CE">
        <w:t xml:space="preserve">Hovedmålet til Sveberg Barnehage er å ha </w:t>
      </w:r>
      <w:r w:rsidR="00A445C4" w:rsidRPr="00EE29CE">
        <w:rPr>
          <w:b/>
        </w:rPr>
        <w:t>nulltoleranse for mobbing</w:t>
      </w:r>
      <w:r w:rsidR="00C328B4">
        <w:t xml:space="preserve">. </w:t>
      </w:r>
      <w:r w:rsidR="00A445C4" w:rsidRPr="00EE29CE">
        <w:t>For å oppnå dette</w:t>
      </w:r>
      <w:r w:rsidR="00A445C4">
        <w:t xml:space="preserve"> arbeider vi etter følgende delmål:</w:t>
      </w:r>
    </w:p>
    <w:p w14:paraId="349A15DB" w14:textId="447EF021" w:rsidR="00A445C4" w:rsidRDefault="00A445C4" w:rsidP="00A445C4">
      <w:pPr>
        <w:pStyle w:val="Listeavsnitt"/>
        <w:numPr>
          <w:ilvl w:val="0"/>
          <w:numId w:val="8"/>
        </w:numPr>
      </w:pPr>
      <w:r>
        <w:t>Utvikle barnas sosiale kompetanse</w:t>
      </w:r>
    </w:p>
    <w:p w14:paraId="16455099" w14:textId="1238F2B4" w:rsidR="00A445C4" w:rsidRDefault="00A445C4" w:rsidP="00A445C4">
      <w:pPr>
        <w:pStyle w:val="Listeavsnitt"/>
        <w:numPr>
          <w:ilvl w:val="0"/>
          <w:numId w:val="8"/>
        </w:numPr>
      </w:pPr>
      <w:r>
        <w:t>Legge til rette for barns medvirkning</w:t>
      </w:r>
    </w:p>
    <w:p w14:paraId="7C31AF7B" w14:textId="0DE7E11A" w:rsidR="00A445C4" w:rsidRDefault="00A445C4" w:rsidP="00A445C4">
      <w:pPr>
        <w:pStyle w:val="Listeavsnitt"/>
        <w:numPr>
          <w:ilvl w:val="0"/>
          <w:numId w:val="8"/>
        </w:numPr>
      </w:pPr>
      <w:r>
        <w:t>Rette fokus mot voksenrollen</w:t>
      </w:r>
    </w:p>
    <w:p w14:paraId="3F1BAC43" w14:textId="50589F04" w:rsidR="00A445C4" w:rsidRDefault="00A445C4" w:rsidP="00A445C4">
      <w:pPr>
        <w:pStyle w:val="Listeavsnitt"/>
        <w:numPr>
          <w:ilvl w:val="0"/>
          <w:numId w:val="8"/>
        </w:numPr>
      </w:pPr>
      <w:r>
        <w:t>Legge vekt på samarbeid med hjemmene</w:t>
      </w:r>
    </w:p>
    <w:p w14:paraId="72D94A99" w14:textId="77777777" w:rsidR="00E918AB" w:rsidRPr="00A445C4" w:rsidRDefault="00E918AB" w:rsidP="00E918AB"/>
    <w:p w14:paraId="61FAF505" w14:textId="399A7055" w:rsidR="00A445C4" w:rsidRPr="00C328B4" w:rsidRDefault="00A445C4" w:rsidP="00C328B4">
      <w:pPr>
        <w:rPr>
          <w:b/>
          <w:sz w:val="24"/>
        </w:rPr>
      </w:pPr>
      <w:r w:rsidRPr="00C328B4">
        <w:rPr>
          <w:b/>
          <w:sz w:val="24"/>
        </w:rPr>
        <w:t>Mål for personalgruppa</w:t>
      </w:r>
    </w:p>
    <w:p w14:paraId="7396B481" w14:textId="77777777" w:rsidR="00A445C4" w:rsidRDefault="00A445C4" w:rsidP="00A445C4">
      <w:pPr>
        <w:pStyle w:val="Brdtekst"/>
        <w:numPr>
          <w:ilvl w:val="0"/>
          <w:numId w:val="16"/>
        </w:numPr>
        <w:spacing w:after="0"/>
      </w:pPr>
      <w:r>
        <w:t>Ha en felles forståelse for hva mobbing innebærer.</w:t>
      </w:r>
    </w:p>
    <w:p w14:paraId="7797A415" w14:textId="03B39EA1" w:rsidR="00A445C4" w:rsidRDefault="00A445C4" w:rsidP="00A445C4">
      <w:pPr>
        <w:pStyle w:val="Brdtekst"/>
        <w:numPr>
          <w:ilvl w:val="0"/>
          <w:numId w:val="16"/>
        </w:numPr>
        <w:spacing w:after="0"/>
      </w:pPr>
      <w:r>
        <w:t>Kartlegge holdninger og kunnskap i personalgruppa, og skape en felles forståelse og arbeidsmetode for å forebygge, avdekke og stoppe mobbing.</w:t>
      </w:r>
      <w:r w:rsidR="0036623B" w:rsidRPr="0036623B">
        <w:t xml:space="preserve"> </w:t>
      </w:r>
    </w:p>
    <w:p w14:paraId="1CD93C5D" w14:textId="77777777" w:rsidR="00E918AB" w:rsidRDefault="00E918AB" w:rsidP="00E918AB">
      <w:pPr>
        <w:pStyle w:val="Brdtekst"/>
        <w:spacing w:after="0"/>
      </w:pPr>
    </w:p>
    <w:p w14:paraId="0F7EB723" w14:textId="250690D9" w:rsidR="00A445C4" w:rsidRPr="00C328B4" w:rsidRDefault="00A445C4" w:rsidP="00C328B4">
      <w:pPr>
        <w:rPr>
          <w:b/>
          <w:sz w:val="24"/>
        </w:rPr>
      </w:pPr>
      <w:r w:rsidRPr="00C328B4">
        <w:rPr>
          <w:b/>
          <w:sz w:val="24"/>
        </w:rPr>
        <w:t>Mål for foreldresamarbeidet</w:t>
      </w:r>
    </w:p>
    <w:p w14:paraId="0B4476C9" w14:textId="3AEB8CA2" w:rsidR="00A445C4" w:rsidRDefault="00A445C4" w:rsidP="00A445C4">
      <w:pPr>
        <w:pStyle w:val="Listeavsnitt"/>
        <w:numPr>
          <w:ilvl w:val="0"/>
          <w:numId w:val="18"/>
        </w:numPr>
      </w:pPr>
      <w:r>
        <w:t>Inkludere foreldrene i arbeidet med å forebygge, avdekke og stoppe mobbing.</w:t>
      </w:r>
    </w:p>
    <w:p w14:paraId="5C8DB1EB" w14:textId="2289F9E0" w:rsidR="00A445C4" w:rsidRDefault="00A445C4" w:rsidP="00A445C4">
      <w:pPr>
        <w:pStyle w:val="Listeavsnitt"/>
        <w:numPr>
          <w:ilvl w:val="0"/>
          <w:numId w:val="18"/>
        </w:numPr>
      </w:pPr>
      <w:r>
        <w:t>Foreldrene skal føle seg hørt og få mulighet til å medvirke i arbeidet.</w:t>
      </w:r>
    </w:p>
    <w:p w14:paraId="32ED95F8" w14:textId="1C38007D" w:rsidR="00A53457" w:rsidRDefault="00EE29CE" w:rsidP="004E16FA">
      <w:pPr>
        <w:pStyle w:val="Overskrift1"/>
      </w:pPr>
      <w:bookmarkStart w:id="5" w:name="_Toc73011046"/>
      <w:r>
        <w:t>MOBBING OG KRENKELSER</w:t>
      </w:r>
      <w:bookmarkEnd w:id="5"/>
    </w:p>
    <w:p w14:paraId="42887A1D" w14:textId="45440EDE" w:rsidR="0017775C" w:rsidRPr="006128A0" w:rsidRDefault="0017775C" w:rsidP="006128A0">
      <w:pPr>
        <w:spacing w:after="120"/>
        <w:jc w:val="center"/>
        <w:rPr>
          <w:rFonts w:asciiTheme="majorHAnsi" w:hAnsiTheme="majorHAnsi"/>
          <w:noProof/>
        </w:rPr>
      </w:pPr>
      <w:r w:rsidRPr="006128A0">
        <w:rPr>
          <w:rFonts w:asciiTheme="majorHAnsi" w:hAnsiTheme="majorHAnsi"/>
          <w:b/>
          <w:i/>
          <w:noProof/>
        </w:rPr>
        <w:t>«Mobbing av barn i barnehagen er handlinger fra voksne og/eller andre barn som krenker barnets opplevelse av å høre til og være en verdifull person for fellesskapet»</w:t>
      </w:r>
    </w:p>
    <w:p w14:paraId="179DC5AD" w14:textId="171F9DE6" w:rsidR="00B43A37" w:rsidRDefault="0017775C" w:rsidP="00296ECE">
      <w:pPr>
        <w:jc w:val="center"/>
        <w:rPr>
          <w:noProof/>
        </w:rPr>
      </w:pPr>
      <w:r w:rsidRPr="006128A0">
        <w:rPr>
          <w:noProof/>
        </w:rPr>
        <w:t>(Hele barnet, hele løpet; Mobbing i barnehagen. Forskningsrapport 2015)</w:t>
      </w:r>
    </w:p>
    <w:p w14:paraId="32F93C20" w14:textId="1E845A9D" w:rsidR="006A455A" w:rsidRDefault="006A455A" w:rsidP="006A455A">
      <w:pPr>
        <w:rPr>
          <w:noProof/>
        </w:rPr>
      </w:pPr>
    </w:p>
    <w:p w14:paraId="150A2137" w14:textId="2DE7C2E8" w:rsidR="0001500C" w:rsidRDefault="0001500C" w:rsidP="006A455A">
      <w:r>
        <w:t xml:space="preserve">I Sveberg Barnehage drøfter vi og reflekterer jevnlig i personalgrupa rundt ulike begreper og definisjoner knyttet til tema som mobbing. Dette for å skape en felles forståelse og praksis. Vi ønsker at barna i Sveberg barnehage skal møte kompetente voksne som tar deres læringsmiljø på alvor og møter hvert enkelt barn med respekt og tillit. Gjennom felles refleksjoner i personalet kan vi oppnå en felles forståelse og praksis for å både forebygge og håndtere mobbing. </w:t>
      </w:r>
    </w:p>
    <w:p w14:paraId="2F2CF92D" w14:textId="6B600458" w:rsidR="0001500C" w:rsidRDefault="0001500C" w:rsidP="006A455A"/>
    <w:p w14:paraId="5D938B5E" w14:textId="7623F7C2" w:rsidR="0001500C" w:rsidRDefault="0001500C" w:rsidP="006A455A">
      <w:r>
        <w:t>Da ny barnehagelov trådte i kraft 1. januar 2021 ble barnehagens ansvar for å forebygge, avdekke og håndtere mobbing tydeligere. Vi har jobbet mye med den nye lovteksten, og drøftet hva som ligger i de ulike begrepene. I Sveberg B</w:t>
      </w:r>
      <w:r w:rsidR="00875FCB">
        <w:t>arnehage tolker vi de ulike begrepene ut fra vårt barnesyn; «Det kompetente barnet». Vi ser på barnet som et kompetent menneske som vi skal ta på alvor. Barnet har rett til å si sin mening og påvirke sitt eget liv og hverdag. Det skal møtes med respekt og tillit.</w:t>
      </w:r>
    </w:p>
    <w:p w14:paraId="5CE4B52D" w14:textId="4D0773B6" w:rsidR="00875FCB" w:rsidRDefault="00875FCB" w:rsidP="006A455A"/>
    <w:p w14:paraId="1C38BB1F" w14:textId="139D4E74" w:rsidR="00875FCB" w:rsidRDefault="00875FCB" w:rsidP="006A455A">
      <w:r>
        <w:t>Vi tror at en stor del av barnehagens arbeid med å forebygge mobbing også er å gjøre barna rustet til å møte utfordringer senere i livet. Vi ønsker å gi barna en ryggsekk med verktøy og selvtillit som kan hjelpe barnet til å stå opp for seg selv og andre.</w:t>
      </w:r>
    </w:p>
    <w:p w14:paraId="14D76853" w14:textId="2CCEAEAA" w:rsidR="00875FCB" w:rsidRDefault="00875FCB" w:rsidP="006A455A"/>
    <w:p w14:paraId="100F6AF4" w14:textId="0534D039" w:rsidR="00305B25" w:rsidRDefault="00305B25" w:rsidP="00305B25">
      <w:pPr>
        <w:pStyle w:val="Overskrift2"/>
      </w:pPr>
      <w:r>
        <w:t>Personalets drøftinger rundt de ulike begrepene som er brukt i barnehagelovens § 41</w:t>
      </w:r>
    </w:p>
    <w:p w14:paraId="6F5D6212" w14:textId="3DF22ACE" w:rsidR="00081A21" w:rsidRDefault="00305B25" w:rsidP="00305B25">
      <w:pPr>
        <w:pStyle w:val="Brdtekst"/>
      </w:pPr>
      <w:r>
        <w:t xml:space="preserve">På personalmøter og avdelingsmøter i Sveberg Barnehage settes det av tid for å skape rom til felles refleksjon og drøfting. Dette er med på å skape en felles plattform og forståelse for hvordan vi ønsker å arbeide for å oppfylle barnehageloven. Vi bruker ofte verktøyet </w:t>
      </w:r>
      <w:r>
        <w:rPr>
          <w:i/>
        </w:rPr>
        <w:t>pedagogisk sol</w:t>
      </w:r>
      <w:r>
        <w:t xml:space="preserve">, som er et veiledningsverktøy for å bevisstgjøre opplevelser </w:t>
      </w:r>
      <w:r>
        <w:lastRenderedPageBreak/>
        <w:t xml:space="preserve">og verdigrunnlag. Dette er et verktøy som gir oss mulighet til å se hva man vektlegger som gruppe, hva man har </w:t>
      </w:r>
      <w:r w:rsidR="00081A21">
        <w:t>til felles og hva som er ulikt.</w:t>
      </w:r>
    </w:p>
    <w:p w14:paraId="0E61065E" w14:textId="222FCFAF" w:rsidR="00081A21" w:rsidRDefault="00081A21" w:rsidP="00305B25">
      <w:pPr>
        <w:pStyle w:val="Brdtekst"/>
      </w:pPr>
      <w:r>
        <w:t>Her er en oversikt over hva vi i Sveberg Barnehage legger i de ulike begrepene som er brukt i barnehageloven § 41:</w:t>
      </w:r>
    </w:p>
    <w:p w14:paraId="1F3F2B37" w14:textId="2404CBF1" w:rsidR="00081A21" w:rsidRDefault="00081A21" w:rsidP="00D62152">
      <w:pPr>
        <w:pStyle w:val="Brdtekst"/>
        <w:jc w:val="center"/>
      </w:pPr>
      <w:r>
        <w:rPr>
          <w:noProof/>
        </w:rPr>
        <w:drawing>
          <wp:inline distT="0" distB="0" distL="0" distR="0" wp14:anchorId="3594B211" wp14:editId="1CDF5499">
            <wp:extent cx="5359400" cy="3607071"/>
            <wp:effectExtent l="0" t="0" r="0" b="0"/>
            <wp:docPr id="79" name="Bild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mobbing.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372264" cy="3615729"/>
                    </a:xfrm>
                    <a:prstGeom prst="rect">
                      <a:avLst/>
                    </a:prstGeom>
                  </pic:spPr>
                </pic:pic>
              </a:graphicData>
            </a:graphic>
          </wp:inline>
        </w:drawing>
      </w:r>
    </w:p>
    <w:p w14:paraId="6710993E" w14:textId="02D3BE50" w:rsidR="00D62152" w:rsidRDefault="00D62152" w:rsidP="00D62152">
      <w:pPr>
        <w:pStyle w:val="Brdtekst"/>
        <w:jc w:val="center"/>
      </w:pPr>
    </w:p>
    <w:p w14:paraId="1038ADED" w14:textId="77777777" w:rsidR="00D62152" w:rsidRDefault="00D62152" w:rsidP="00D62152">
      <w:pPr>
        <w:pStyle w:val="Brdtekst"/>
        <w:jc w:val="center"/>
      </w:pPr>
    </w:p>
    <w:p w14:paraId="3D20A956" w14:textId="36CA5D2C" w:rsidR="00081A21" w:rsidRDefault="000C77CF" w:rsidP="00D62152">
      <w:pPr>
        <w:pStyle w:val="Brdtekst"/>
        <w:jc w:val="center"/>
      </w:pPr>
      <w:r>
        <w:rPr>
          <w:noProof/>
        </w:rPr>
        <w:drawing>
          <wp:inline distT="0" distB="0" distL="0" distR="0" wp14:anchorId="0A216881" wp14:editId="36F9B0EA">
            <wp:extent cx="5494867" cy="2853488"/>
            <wp:effectExtent l="0" t="0" r="0" b="4445"/>
            <wp:docPr id="80" name="Bild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trakassering.png"/>
                    <pic:cNvPicPr/>
                  </pic:nvPicPr>
                  <pic:blipFill rotWithShape="1">
                    <a:blip r:embed="rId14">
                      <a:extLst>
                        <a:ext uri="{28A0092B-C50C-407E-A947-70E740481C1C}">
                          <a14:useLocalDpi xmlns:a14="http://schemas.microsoft.com/office/drawing/2010/main" val="0"/>
                        </a:ext>
                      </a:extLst>
                    </a:blip>
                    <a:srcRect t="6855"/>
                    <a:stretch/>
                  </pic:blipFill>
                  <pic:spPr bwMode="auto">
                    <a:xfrm>
                      <a:off x="0" y="0"/>
                      <a:ext cx="5518029" cy="2865516"/>
                    </a:xfrm>
                    <a:prstGeom prst="rect">
                      <a:avLst/>
                    </a:prstGeom>
                    <a:ln>
                      <a:noFill/>
                    </a:ln>
                    <a:extLst>
                      <a:ext uri="{53640926-AAD7-44D8-BBD7-CCE9431645EC}">
                        <a14:shadowObscured xmlns:a14="http://schemas.microsoft.com/office/drawing/2010/main"/>
                      </a:ext>
                    </a:extLst>
                  </pic:spPr>
                </pic:pic>
              </a:graphicData>
            </a:graphic>
          </wp:inline>
        </w:drawing>
      </w:r>
    </w:p>
    <w:p w14:paraId="0C652F23" w14:textId="77777777" w:rsidR="000C77CF" w:rsidRDefault="000C77CF" w:rsidP="00305B25">
      <w:pPr>
        <w:pStyle w:val="Brdtekst"/>
      </w:pPr>
    </w:p>
    <w:p w14:paraId="37FD152C" w14:textId="67871988" w:rsidR="000C77CF" w:rsidRDefault="00D62152" w:rsidP="00D62152">
      <w:pPr>
        <w:pStyle w:val="Brdtekst"/>
        <w:jc w:val="center"/>
      </w:pPr>
      <w:r>
        <w:rPr>
          <w:noProof/>
        </w:rPr>
        <w:lastRenderedPageBreak/>
        <w:drawing>
          <wp:anchor distT="0" distB="0" distL="114300" distR="114300" simplePos="0" relativeHeight="251700224" behindDoc="0" locked="0" layoutInCell="1" allowOverlap="1" wp14:anchorId="7CAA3557" wp14:editId="1B83069E">
            <wp:simplePos x="0" y="0"/>
            <wp:positionH relativeFrom="column">
              <wp:posOffset>5223722</wp:posOffset>
            </wp:positionH>
            <wp:positionV relativeFrom="paragraph">
              <wp:posOffset>1156970</wp:posOffset>
            </wp:positionV>
            <wp:extent cx="1549400" cy="453560"/>
            <wp:effectExtent l="0" t="0" r="0" b="3810"/>
            <wp:wrapNone/>
            <wp:docPr id="84" name="Bild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utestenging.png"/>
                    <pic:cNvPicPr/>
                  </pic:nvPicPr>
                  <pic:blipFill rotWithShape="1">
                    <a:blip r:embed="rId15" cstate="print">
                      <a:extLst>
                        <a:ext uri="{28A0092B-C50C-407E-A947-70E740481C1C}">
                          <a14:useLocalDpi xmlns:a14="http://schemas.microsoft.com/office/drawing/2010/main" val="0"/>
                        </a:ext>
                      </a:extLst>
                    </a:blip>
                    <a:srcRect l="58877" t="85597" r="8244"/>
                    <a:stretch/>
                  </pic:blipFill>
                  <pic:spPr bwMode="auto">
                    <a:xfrm>
                      <a:off x="0" y="0"/>
                      <a:ext cx="1549400" cy="4535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C77CF">
        <w:rPr>
          <w:noProof/>
        </w:rPr>
        <w:drawing>
          <wp:inline distT="0" distB="0" distL="0" distR="0" wp14:anchorId="7B1CAD06" wp14:editId="7F36AFC5">
            <wp:extent cx="5223415" cy="2675467"/>
            <wp:effectExtent l="0" t="0" r="0" b="0"/>
            <wp:docPr id="81" name="Bild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utestenging.png"/>
                    <pic:cNvPicPr/>
                  </pic:nvPicPr>
                  <pic:blipFill rotWithShape="1">
                    <a:blip r:embed="rId16" cstate="print">
                      <a:extLst>
                        <a:ext uri="{28A0092B-C50C-407E-A947-70E740481C1C}">
                          <a14:useLocalDpi xmlns:a14="http://schemas.microsoft.com/office/drawing/2010/main" val="0"/>
                        </a:ext>
                      </a:extLst>
                    </a:blip>
                    <a:srcRect b="23352"/>
                    <a:stretch/>
                  </pic:blipFill>
                  <pic:spPr bwMode="auto">
                    <a:xfrm>
                      <a:off x="0" y="0"/>
                      <a:ext cx="5232808" cy="2680278"/>
                    </a:xfrm>
                    <a:prstGeom prst="rect">
                      <a:avLst/>
                    </a:prstGeom>
                    <a:ln>
                      <a:noFill/>
                    </a:ln>
                    <a:extLst>
                      <a:ext uri="{53640926-AAD7-44D8-BBD7-CCE9431645EC}">
                        <a14:shadowObscured xmlns:a14="http://schemas.microsoft.com/office/drawing/2010/main"/>
                      </a:ext>
                    </a:extLst>
                  </pic:spPr>
                </pic:pic>
              </a:graphicData>
            </a:graphic>
          </wp:inline>
        </w:drawing>
      </w:r>
      <w:r>
        <w:t xml:space="preserve">   </w:t>
      </w:r>
      <w:r w:rsidRPr="00D62152">
        <w:rPr>
          <w:color w:val="FFFFFF" w:themeColor="background1"/>
        </w:rPr>
        <w:t>.</w:t>
      </w:r>
    </w:p>
    <w:p w14:paraId="1D41FC9A" w14:textId="7AA3CBB0" w:rsidR="000C77CF" w:rsidRDefault="000C77CF" w:rsidP="00D62152">
      <w:pPr>
        <w:pStyle w:val="Brdtekst"/>
        <w:jc w:val="center"/>
      </w:pPr>
      <w:r>
        <w:rPr>
          <w:noProof/>
        </w:rPr>
        <w:drawing>
          <wp:inline distT="0" distB="0" distL="0" distR="0" wp14:anchorId="27A29672" wp14:editId="4E77B7C5">
            <wp:extent cx="5435600" cy="2864259"/>
            <wp:effectExtent l="0" t="0" r="0" b="0"/>
            <wp:docPr id="82" name="Bild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krenkelser.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53437" cy="2873658"/>
                    </a:xfrm>
                    <a:prstGeom prst="rect">
                      <a:avLst/>
                    </a:prstGeom>
                  </pic:spPr>
                </pic:pic>
              </a:graphicData>
            </a:graphic>
          </wp:inline>
        </w:drawing>
      </w:r>
    </w:p>
    <w:p w14:paraId="78CA1CBD" w14:textId="3DCDEDC5" w:rsidR="003801FE" w:rsidRPr="00305B25" w:rsidRDefault="003801FE" w:rsidP="00D62152">
      <w:pPr>
        <w:pStyle w:val="Brdtekst"/>
        <w:jc w:val="center"/>
      </w:pPr>
      <w:r>
        <w:rPr>
          <w:noProof/>
        </w:rPr>
        <w:drawing>
          <wp:inline distT="0" distB="0" distL="0" distR="0" wp14:anchorId="593C6DF0" wp14:editId="74EB03E7">
            <wp:extent cx="5656093" cy="2743200"/>
            <wp:effectExtent l="0" t="0" r="1905" b="0"/>
            <wp:docPr id="83" name="Bild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diskriminering.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677990" cy="2753820"/>
                    </a:xfrm>
                    <a:prstGeom prst="rect">
                      <a:avLst/>
                    </a:prstGeom>
                  </pic:spPr>
                </pic:pic>
              </a:graphicData>
            </a:graphic>
          </wp:inline>
        </w:drawing>
      </w:r>
      <w:r w:rsidR="00D62152">
        <w:t xml:space="preserve">   </w:t>
      </w:r>
      <w:r w:rsidR="00D62152" w:rsidRPr="00D62152">
        <w:rPr>
          <w:color w:val="FFFFFF" w:themeColor="background1"/>
        </w:rPr>
        <w:t xml:space="preserve"> …..</w:t>
      </w:r>
    </w:p>
    <w:p w14:paraId="572E1EBB" w14:textId="09EFBB27" w:rsidR="001D0D23" w:rsidRDefault="00EE29CE" w:rsidP="00E918AB">
      <w:pPr>
        <w:pStyle w:val="Overskrift2"/>
        <w:spacing w:before="240"/>
      </w:pPr>
      <w:bookmarkStart w:id="6" w:name="_Toc73011047"/>
      <w:r>
        <w:lastRenderedPageBreak/>
        <w:t>Kjennetegn og ulike former for mobbing</w:t>
      </w:r>
      <w:bookmarkEnd w:id="6"/>
    </w:p>
    <w:p w14:paraId="02E02AC7" w14:textId="5902D888" w:rsidR="001D0D23" w:rsidRDefault="001D0D23" w:rsidP="001D0D23">
      <w:r>
        <w:t xml:space="preserve">For </w:t>
      </w:r>
      <w:r w:rsidRPr="00BF2F2E">
        <w:t>å kunne jobbe godt med forebygging av mobbing må personalet ha noe kjennskap til hva som kjennetegner barn som mobber og barn som mobbes.</w:t>
      </w:r>
    </w:p>
    <w:p w14:paraId="69C81929" w14:textId="3CF10E52" w:rsidR="00526B29" w:rsidRDefault="00526B29">
      <w:pPr>
        <w:spacing w:after="160" w:line="259" w:lineRule="auto"/>
        <w:rPr>
          <w:b/>
          <w:i/>
          <w:szCs w:val="20"/>
        </w:rPr>
      </w:pPr>
    </w:p>
    <w:p w14:paraId="095F0C68" w14:textId="539DDA2F" w:rsidR="00CF25CE" w:rsidRDefault="00CF25CE" w:rsidP="00CF25CE">
      <w:pPr>
        <w:pStyle w:val="Overskrift3"/>
        <w:spacing w:after="0"/>
      </w:pPr>
      <w:bookmarkStart w:id="7" w:name="_Toc73011048"/>
      <w:r>
        <w:t>Konflikt eller mobbing?</w:t>
      </w:r>
      <w:bookmarkEnd w:id="7"/>
    </w:p>
    <w:p w14:paraId="554B4E8B" w14:textId="77777777" w:rsidR="00E918AB" w:rsidRPr="00E918AB" w:rsidRDefault="00E918AB" w:rsidP="00E918AB"/>
    <w:p w14:paraId="5D39B198" w14:textId="5D5A97A5" w:rsidR="000B03A2" w:rsidRDefault="002F6301" w:rsidP="00E918AB">
      <w:pPr>
        <w:pStyle w:val="Brdtekst"/>
        <w:jc w:val="center"/>
      </w:pPr>
      <w:r>
        <w:rPr>
          <w:noProof/>
        </w:rPr>
        <mc:AlternateContent>
          <mc:Choice Requires="wpg">
            <w:drawing>
              <wp:inline distT="0" distB="0" distL="0" distR="0" wp14:anchorId="467F33ED" wp14:editId="4D0A9053">
                <wp:extent cx="5623560" cy="2095500"/>
                <wp:effectExtent l="0" t="0" r="15240" b="19050"/>
                <wp:docPr id="9" name="Gruppe 9"/>
                <wp:cNvGraphicFramePr/>
                <a:graphic xmlns:a="http://schemas.openxmlformats.org/drawingml/2006/main">
                  <a:graphicData uri="http://schemas.microsoft.com/office/word/2010/wordprocessingGroup">
                    <wpg:wgp>
                      <wpg:cNvGrpSpPr/>
                      <wpg:grpSpPr>
                        <a:xfrm>
                          <a:off x="0" y="0"/>
                          <a:ext cx="5623560" cy="2095500"/>
                          <a:chOff x="0" y="0"/>
                          <a:chExt cx="5623560" cy="2095500"/>
                        </a:xfrm>
                      </wpg:grpSpPr>
                      <wps:wsp>
                        <wps:cNvPr id="3" name="Rektangel 3"/>
                        <wps:cNvSpPr/>
                        <wps:spPr>
                          <a:xfrm>
                            <a:off x="0" y="0"/>
                            <a:ext cx="2743200" cy="2095500"/>
                          </a:xfrm>
                          <a:prstGeom prst="rect">
                            <a:avLst/>
                          </a:prstGeom>
                          <a:solidFill>
                            <a:schemeClr val="accent1">
                              <a:lumMod val="20000"/>
                              <a:lumOff val="80000"/>
                            </a:schemeClr>
                          </a:solidFill>
                          <a:ln w="19050">
                            <a:solidFill>
                              <a:schemeClr val="accent1">
                                <a:lumMod val="60000"/>
                                <a:lumOff val="4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5D67FE09" w14:textId="77777777" w:rsidR="003801FE" w:rsidRPr="006128A0" w:rsidRDefault="003801FE" w:rsidP="006128A0">
                              <w:pPr>
                                <w:pStyle w:val="Brdtekst"/>
                                <w:spacing w:after="0"/>
                                <w:rPr>
                                  <w:rFonts w:asciiTheme="majorHAnsi" w:hAnsiTheme="majorHAnsi"/>
                                  <w:b/>
                                  <w:color w:val="000000" w:themeColor="text1"/>
                                  <w:sz w:val="20"/>
                                  <w:u w:val="single"/>
                                </w:rPr>
                              </w:pPr>
                              <w:r w:rsidRPr="006128A0">
                                <w:rPr>
                                  <w:rFonts w:asciiTheme="majorHAnsi" w:hAnsiTheme="majorHAnsi"/>
                                  <w:b/>
                                  <w:color w:val="000000" w:themeColor="text1"/>
                                  <w:sz w:val="20"/>
                                  <w:u w:val="single"/>
                                </w:rPr>
                                <w:t>Vanlig konflikt</w:t>
                              </w:r>
                            </w:p>
                            <w:p w14:paraId="79898ACA"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Likeverdige parter eller venner</w:t>
                              </w:r>
                            </w:p>
                            <w:p w14:paraId="2C9E5A53"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Skjer av og til</w:t>
                              </w:r>
                            </w:p>
                            <w:p w14:paraId="51FBEE34"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Ikke så alvorlig</w:t>
                              </w:r>
                            </w:p>
                            <w:p w14:paraId="48EE28BE"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Samme emosjonelle reaksjoner</w:t>
                              </w:r>
                            </w:p>
                            <w:p w14:paraId="739DD16B"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Søker ikke makt/oppmerksomhet</w:t>
                              </w:r>
                            </w:p>
                            <w:p w14:paraId="0877F241"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Prøver ikke å oppnå noe</w:t>
                              </w:r>
                            </w:p>
                            <w:p w14:paraId="6E434801"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Dårlig samvittighet – tar etter hvert ansvar</w:t>
                              </w:r>
                            </w:p>
                            <w:p w14:paraId="05D5CA82" w14:textId="3DC29E64"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Eventuelt problemløsning (ønske 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Rektangel 7"/>
                        <wps:cNvSpPr/>
                        <wps:spPr>
                          <a:xfrm>
                            <a:off x="2880360" y="0"/>
                            <a:ext cx="2743200" cy="2095500"/>
                          </a:xfrm>
                          <a:prstGeom prst="rect">
                            <a:avLst/>
                          </a:prstGeom>
                          <a:solidFill>
                            <a:schemeClr val="accent1">
                              <a:lumMod val="20000"/>
                              <a:lumOff val="80000"/>
                            </a:schemeClr>
                          </a:solidFill>
                          <a:ln w="19050">
                            <a:solidFill>
                              <a:schemeClr val="accent1">
                                <a:lumMod val="60000"/>
                                <a:lumOff val="4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A3AF45A" w14:textId="77777777" w:rsidR="003801FE" w:rsidRPr="006128A0" w:rsidRDefault="003801FE" w:rsidP="006128A0">
                              <w:pPr>
                                <w:pStyle w:val="Brdtekst"/>
                                <w:spacing w:after="0"/>
                                <w:rPr>
                                  <w:rFonts w:asciiTheme="majorHAnsi" w:hAnsiTheme="majorHAnsi"/>
                                  <w:b/>
                                  <w:color w:val="000000" w:themeColor="text1"/>
                                  <w:sz w:val="20"/>
                                  <w:u w:val="single"/>
                                </w:rPr>
                              </w:pPr>
                              <w:r w:rsidRPr="006128A0">
                                <w:rPr>
                                  <w:rFonts w:asciiTheme="majorHAnsi" w:hAnsiTheme="majorHAnsi"/>
                                  <w:b/>
                                  <w:color w:val="000000" w:themeColor="text1"/>
                                  <w:sz w:val="20"/>
                                  <w:u w:val="single"/>
                                </w:rPr>
                                <w:t>Mobbing</w:t>
                              </w:r>
                            </w:p>
                            <w:p w14:paraId="62BCE0AF"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Ubalanse i styrkeforhold/ikke venner</w:t>
                              </w:r>
                            </w:p>
                            <w:p w14:paraId="03047810"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Gjentatte negative handlinger (i et mønster)</w:t>
                              </w:r>
                            </w:p>
                            <w:p w14:paraId="5D7EB329"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Hensikt/planlagt</w:t>
                              </w:r>
                            </w:p>
                            <w:p w14:paraId="60AC1252"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Alvorlig, trusler om fysisk eller emosjonell skade</w:t>
                              </w:r>
                            </w:p>
                            <w:p w14:paraId="4447D03F"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Sterk emosjonell reaksjon fra offer, ikke fra mobber</w:t>
                              </w:r>
                            </w:p>
                            <w:p w14:paraId="120CCF6A"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 xml:space="preserve">Søker makt, </w:t>
                              </w:r>
                              <w:proofErr w:type="gramStart"/>
                              <w:r w:rsidRPr="006128A0">
                                <w:rPr>
                                  <w:rFonts w:asciiTheme="majorHAnsi" w:hAnsiTheme="majorHAnsi"/>
                                  <w:color w:val="000000" w:themeColor="text1"/>
                                  <w:sz w:val="20"/>
                                </w:rPr>
                                <w:t>kontroll,</w:t>
                              </w:r>
                              <w:proofErr w:type="gramEnd"/>
                              <w:r w:rsidRPr="006128A0">
                                <w:rPr>
                                  <w:rFonts w:asciiTheme="majorHAnsi" w:hAnsiTheme="majorHAnsi"/>
                                  <w:color w:val="000000" w:themeColor="text1"/>
                                  <w:sz w:val="20"/>
                                </w:rPr>
                                <w:t xml:space="preserve"> materielle ting</w:t>
                              </w:r>
                            </w:p>
                            <w:p w14:paraId="107DD6C6"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Forsøker å få makt eller evt. materielle ting</w:t>
                              </w:r>
                            </w:p>
                            <w:p w14:paraId="775FE29F"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Ingen anger, skylder på offeret</w:t>
                              </w:r>
                            </w:p>
                            <w:p w14:paraId="798F1C88" w14:textId="3068122A"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Ingen forsøk på problemløsning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467F33ED" id="Gruppe 9" o:spid="_x0000_s1069" style="width:442.8pt;height:165pt;mso-position-horizontal-relative:char;mso-position-vertical-relative:line" coordsize="56235,20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">
                <v:rect id="Rektangel 3" o:spid="_x0000_s1070" style="position:absolute;width:27432;height:20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" fillcolor="#fcecd5 [660]" strokecolor="#f6c681 [1940]" strokeweight="1.5pt">
                  <v:stroke dashstyle="1 1"/>
                  <v:textbox>
                    <w:txbxContent>
                      <w:p w14:paraId="5D67FE09" w14:textId="77777777" w:rsidR="003801FE" w:rsidRPr="006128A0" w:rsidRDefault="003801FE" w:rsidP="006128A0">
                        <w:pPr>
                          <w:pStyle w:val="Brdtekst"/>
                          <w:spacing w:after="0"/>
                          <w:rPr>
                            <w:rFonts w:asciiTheme="majorHAnsi" w:hAnsiTheme="majorHAnsi"/>
                            <w:b/>
                            <w:color w:val="000000" w:themeColor="text1"/>
                            <w:sz w:val="20"/>
                            <w:u w:val="single"/>
                          </w:rPr>
                        </w:pPr>
                        <w:r w:rsidRPr="006128A0">
                          <w:rPr>
                            <w:rFonts w:asciiTheme="majorHAnsi" w:hAnsiTheme="majorHAnsi"/>
                            <w:b/>
                            <w:color w:val="000000" w:themeColor="text1"/>
                            <w:sz w:val="20"/>
                            <w:u w:val="single"/>
                          </w:rPr>
                          <w:t>Vanlig konflikt</w:t>
                        </w:r>
                      </w:p>
                      <w:p w14:paraId="79898ACA"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Likeverdige parter eller venner</w:t>
                        </w:r>
                      </w:p>
                      <w:p w14:paraId="2C9E5A53"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Skjer av og til</w:t>
                        </w:r>
                      </w:p>
                      <w:p w14:paraId="51FBEE34"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Ikke så alvorlig</w:t>
                        </w:r>
                      </w:p>
                      <w:p w14:paraId="48EE28BE"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Samme emosjonelle reaksjoner</w:t>
                        </w:r>
                      </w:p>
                      <w:p w14:paraId="739DD16B"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Søker ikke makt/oppmerksomhet</w:t>
                        </w:r>
                      </w:p>
                      <w:p w14:paraId="0877F241"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Prøver ikke å oppnå noe</w:t>
                        </w:r>
                      </w:p>
                      <w:p w14:paraId="6E434801"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Dårlig samvittighet – tar etter hvert ansvar</w:t>
                        </w:r>
                      </w:p>
                      <w:p w14:paraId="05D5CA82" w14:textId="3DC29E64"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Eventuelt problemløsning (ønske om)</w:t>
                        </w:r>
                      </w:p>
                    </w:txbxContent>
                  </v:textbox>
                </v:rect>
                <v:rect id="Rektangel 7" o:spid="_x0000_s1071" style="position:absolute;left:28803;width:27432;height:209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" fillcolor="#fcecd5 [660]" strokecolor="#f6c681 [1940]" strokeweight="1.5pt">
                  <v:stroke dashstyle="1 1"/>
                  <v:textbox>
                    <w:txbxContent>
                      <w:p w14:paraId="1A3AF45A" w14:textId="77777777" w:rsidR="003801FE" w:rsidRPr="006128A0" w:rsidRDefault="003801FE" w:rsidP="006128A0">
                        <w:pPr>
                          <w:pStyle w:val="Brdtekst"/>
                          <w:spacing w:after="0"/>
                          <w:rPr>
                            <w:rFonts w:asciiTheme="majorHAnsi" w:hAnsiTheme="majorHAnsi"/>
                            <w:b/>
                            <w:color w:val="000000" w:themeColor="text1"/>
                            <w:sz w:val="20"/>
                            <w:u w:val="single"/>
                          </w:rPr>
                        </w:pPr>
                        <w:r w:rsidRPr="006128A0">
                          <w:rPr>
                            <w:rFonts w:asciiTheme="majorHAnsi" w:hAnsiTheme="majorHAnsi"/>
                            <w:b/>
                            <w:color w:val="000000" w:themeColor="text1"/>
                            <w:sz w:val="20"/>
                            <w:u w:val="single"/>
                          </w:rPr>
                          <w:t>Mobbing</w:t>
                        </w:r>
                      </w:p>
                      <w:p w14:paraId="62BCE0AF"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Ubalanse i styrkeforhold/ikke venner</w:t>
                        </w:r>
                      </w:p>
                      <w:p w14:paraId="03047810"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Gjentatte negative handlinger (i et mønster)</w:t>
                        </w:r>
                      </w:p>
                      <w:p w14:paraId="5D7EB329"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Hensikt/planlagt</w:t>
                        </w:r>
                      </w:p>
                      <w:p w14:paraId="60AC1252"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Alvorlig, trusler om fysisk eller emosjonell skade</w:t>
                        </w:r>
                      </w:p>
                      <w:p w14:paraId="4447D03F"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Sterk emosjonell reaksjon fra offer, ikke fra mobber</w:t>
                        </w:r>
                      </w:p>
                      <w:p w14:paraId="120CCF6A"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Søker makt, kontroll, materielle ting</w:t>
                        </w:r>
                      </w:p>
                      <w:p w14:paraId="107DD6C6"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Forsøker å få makt eller evt. materielle ting</w:t>
                        </w:r>
                      </w:p>
                      <w:p w14:paraId="775FE29F" w14:textId="77777777"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Ingen anger, skylder på offeret</w:t>
                        </w:r>
                      </w:p>
                      <w:p w14:paraId="798F1C88" w14:textId="3068122A" w:rsidR="003801FE" w:rsidRPr="006128A0" w:rsidRDefault="003801FE" w:rsidP="000B03A2">
                        <w:pPr>
                          <w:pStyle w:val="Brdtekst"/>
                          <w:numPr>
                            <w:ilvl w:val="0"/>
                            <w:numId w:val="19"/>
                          </w:numPr>
                          <w:spacing w:after="0"/>
                          <w:rPr>
                            <w:rFonts w:asciiTheme="majorHAnsi" w:hAnsiTheme="majorHAnsi"/>
                            <w:color w:val="000000" w:themeColor="text1"/>
                            <w:sz w:val="20"/>
                          </w:rPr>
                        </w:pPr>
                        <w:r w:rsidRPr="006128A0">
                          <w:rPr>
                            <w:rFonts w:asciiTheme="majorHAnsi" w:hAnsiTheme="majorHAnsi"/>
                            <w:color w:val="000000" w:themeColor="text1"/>
                            <w:sz w:val="20"/>
                          </w:rPr>
                          <w:t>Ingen forsøk på problemløsning</w:t>
                        </w:r>
                      </w:p>
                    </w:txbxContent>
                  </v:textbox>
                </v:rect>
                <w10:anchorlock/>
              </v:group>
            </w:pict>
          </mc:Fallback>
        </mc:AlternateContent>
      </w:r>
    </w:p>
    <w:p w14:paraId="05CF61F0" w14:textId="14310DE8" w:rsidR="001D0D23" w:rsidRPr="00BF2F2E" w:rsidRDefault="00013F7E" w:rsidP="001D0D23">
      <w:pPr>
        <w:pStyle w:val="Overskrift3"/>
      </w:pPr>
      <w:bookmarkStart w:id="8" w:name="_Toc73011049"/>
      <w:r>
        <w:t>Barn som mobber</w:t>
      </w:r>
      <w:r w:rsidR="00EE29CE">
        <w:t xml:space="preserve"> eller krenker andre barn</w:t>
      </w:r>
      <w:bookmarkEnd w:id="8"/>
    </w:p>
    <w:p w14:paraId="6CD5BACE" w14:textId="2FF905F5" w:rsidR="001D0D23" w:rsidRPr="00BF2F2E" w:rsidRDefault="001D0D23" w:rsidP="001D0D23">
      <w:r w:rsidRPr="00BF2F2E">
        <w:t xml:space="preserve">Erling Roland har sagt følgende om </w:t>
      </w:r>
      <w:r w:rsidRPr="00013F7E">
        <w:t>barn som mobber</w:t>
      </w:r>
      <w:r w:rsidRPr="00BF2F2E">
        <w:t>:</w:t>
      </w:r>
    </w:p>
    <w:p w14:paraId="5E6C589D" w14:textId="74DACCB1" w:rsidR="001D0D23" w:rsidRPr="00BF2F2E" w:rsidRDefault="001D0D23" w:rsidP="00750737">
      <w:pPr>
        <w:numPr>
          <w:ilvl w:val="0"/>
          <w:numId w:val="6"/>
        </w:numPr>
        <w:spacing w:before="100" w:beforeAutospacing="1" w:after="100" w:afterAutospacing="1"/>
        <w:rPr>
          <w:color w:val="000000"/>
        </w:rPr>
      </w:pPr>
      <w:r w:rsidRPr="00BF2F2E">
        <w:rPr>
          <w:color w:val="000000"/>
        </w:rPr>
        <w:t>Barnet har en overdreven tendens til å sortere i sort og hvitt: enkelte personer er fantastiske, andre er umulig – og de fortjener å gjennomgå.</w:t>
      </w:r>
    </w:p>
    <w:p w14:paraId="7D905F77" w14:textId="565FC9EE" w:rsidR="001D0D23" w:rsidRPr="00BF2F2E" w:rsidRDefault="001D0D23" w:rsidP="00750737">
      <w:pPr>
        <w:numPr>
          <w:ilvl w:val="0"/>
          <w:numId w:val="6"/>
        </w:numPr>
        <w:spacing w:before="100" w:beforeAutospacing="1" w:after="100" w:afterAutospacing="1"/>
        <w:rPr>
          <w:color w:val="000000"/>
        </w:rPr>
      </w:pPr>
      <w:r w:rsidRPr="00BF2F2E">
        <w:rPr>
          <w:color w:val="000000"/>
        </w:rPr>
        <w:t>Barnet har ustabile venneforhold. Noen, særlig jenter opptrer i par – ofte i skiftende kombinasjoner, og får problemer når de er tre.</w:t>
      </w:r>
    </w:p>
    <w:p w14:paraId="26AB4FAB" w14:textId="104CAB6D" w:rsidR="001D0D23" w:rsidRPr="00BF2F2E" w:rsidRDefault="001D0D23" w:rsidP="00750737">
      <w:pPr>
        <w:numPr>
          <w:ilvl w:val="0"/>
          <w:numId w:val="6"/>
        </w:numPr>
        <w:spacing w:before="100" w:beforeAutospacing="1" w:after="100" w:afterAutospacing="1"/>
        <w:rPr>
          <w:color w:val="000000"/>
        </w:rPr>
      </w:pPr>
      <w:r w:rsidRPr="00BF2F2E">
        <w:rPr>
          <w:color w:val="000000"/>
        </w:rPr>
        <w:t>Barnet er rask til å starte eller henge seg på negative stemningsbølger mot noe eller noen.</w:t>
      </w:r>
    </w:p>
    <w:p w14:paraId="151C1B48" w14:textId="25EC924E" w:rsidR="001D0D23" w:rsidRPr="00BF2F2E" w:rsidRDefault="001D0D23" w:rsidP="00750737">
      <w:pPr>
        <w:numPr>
          <w:ilvl w:val="0"/>
          <w:numId w:val="6"/>
        </w:numPr>
        <w:spacing w:before="100" w:beforeAutospacing="1" w:after="100" w:afterAutospacing="1"/>
        <w:rPr>
          <w:color w:val="000000"/>
        </w:rPr>
      </w:pPr>
      <w:r w:rsidRPr="00BF2F2E">
        <w:rPr>
          <w:color w:val="000000"/>
        </w:rPr>
        <w:t>Barnet er overdrevent selvhevdende og dominerende overfor jevnaldrende.</w:t>
      </w:r>
    </w:p>
    <w:p w14:paraId="724F498F" w14:textId="39D7311B" w:rsidR="001D0D23" w:rsidRPr="00BF2F2E" w:rsidRDefault="001D0D23" w:rsidP="00750737">
      <w:pPr>
        <w:numPr>
          <w:ilvl w:val="0"/>
          <w:numId w:val="6"/>
        </w:numPr>
        <w:spacing w:before="100" w:beforeAutospacing="1" w:after="100" w:afterAutospacing="1"/>
        <w:rPr>
          <w:color w:val="000000"/>
        </w:rPr>
      </w:pPr>
      <w:r w:rsidRPr="00BF2F2E">
        <w:rPr>
          <w:color w:val="000000"/>
        </w:rPr>
        <w:t>Noen liker å pine dyr.</w:t>
      </w:r>
    </w:p>
    <w:p w14:paraId="66C5D9D3" w14:textId="15455B22" w:rsidR="001D0D23" w:rsidRPr="00BF2F2E" w:rsidRDefault="001D0D23" w:rsidP="00750737">
      <w:pPr>
        <w:numPr>
          <w:ilvl w:val="0"/>
          <w:numId w:val="6"/>
        </w:numPr>
        <w:spacing w:before="100" w:beforeAutospacing="1" w:after="100" w:afterAutospacing="1"/>
        <w:rPr>
          <w:color w:val="000000"/>
        </w:rPr>
      </w:pPr>
      <w:r w:rsidRPr="00BF2F2E">
        <w:rPr>
          <w:color w:val="000000"/>
        </w:rPr>
        <w:t>Barnet er sterkt tiltrukket av aggressive handlinger i lek eller på film.</w:t>
      </w:r>
    </w:p>
    <w:p w14:paraId="4F425CA0" w14:textId="256A1179" w:rsidR="001D0D23" w:rsidRDefault="001D0D23" w:rsidP="002F6536">
      <w:pPr>
        <w:numPr>
          <w:ilvl w:val="0"/>
          <w:numId w:val="6"/>
        </w:numPr>
        <w:spacing w:before="100" w:beforeAutospacing="1"/>
        <w:rPr>
          <w:color w:val="000000"/>
        </w:rPr>
      </w:pPr>
      <w:r w:rsidRPr="00BF2F2E">
        <w:rPr>
          <w:color w:val="000000"/>
        </w:rPr>
        <w:t>Barnet har en tendens til å være mindre hjelpsomme enn normalt. Men det er ofte også slik at mobberne er vennlige og hyggelige overfor noen, eller i bestemte situasjoner. Overfor andre, eller i andre sammenhenger, opptrer de som plagere.</w:t>
      </w:r>
    </w:p>
    <w:p w14:paraId="3FE85252" w14:textId="20F1BC1E" w:rsidR="001D0D23" w:rsidRDefault="001D0D23" w:rsidP="00253703">
      <w:pPr>
        <w:pStyle w:val="Listeavsnitt"/>
        <w:ind w:left="3552" w:firstLine="696"/>
        <w:jc w:val="right"/>
        <w:rPr>
          <w:i/>
        </w:rPr>
      </w:pPr>
      <w:r w:rsidRPr="004E29B6">
        <w:rPr>
          <w:i/>
        </w:rPr>
        <w:t>(Erling, Roland: Mobbing, håndbok for foreldre</w:t>
      </w:r>
      <w:r w:rsidR="0079101E">
        <w:rPr>
          <w:i/>
        </w:rPr>
        <w:t>, 1997</w:t>
      </w:r>
      <w:r w:rsidRPr="004E29B6">
        <w:rPr>
          <w:i/>
        </w:rPr>
        <w:t>)</w:t>
      </w:r>
    </w:p>
    <w:p w14:paraId="638F1132" w14:textId="64C41714" w:rsidR="00E918AB" w:rsidRPr="004E29B6" w:rsidRDefault="00E918AB" w:rsidP="00E918AB"/>
    <w:p w14:paraId="733037AF" w14:textId="72FF4BCD" w:rsidR="00013F7E" w:rsidRDefault="00013F7E" w:rsidP="00013F7E">
      <w:pPr>
        <w:pStyle w:val="Overskrift3"/>
      </w:pPr>
      <w:bookmarkStart w:id="9" w:name="_Toc73011050"/>
      <w:r>
        <w:t>Barn som utsettes for mobbing</w:t>
      </w:r>
      <w:r w:rsidR="00EE29CE">
        <w:t xml:space="preserve"> og krenkelser</w:t>
      </w:r>
      <w:bookmarkEnd w:id="9"/>
    </w:p>
    <w:p w14:paraId="7C4D3519" w14:textId="5D04647B" w:rsidR="001D0D23" w:rsidRDefault="001D0D23" w:rsidP="00013F7E">
      <w:r w:rsidRPr="00BF2F2E">
        <w:t>Barn som fort blir redde, eller som ikke har så lett for å skaffe seg venner, er utsatte. Derimot har utseende og klær lite å si (</w:t>
      </w:r>
      <w:r w:rsidRPr="00013F7E">
        <w:rPr>
          <w:i/>
        </w:rPr>
        <w:t>Olweus, 1992; Roland, 2007; Roland &amp; Vaaland, 2003</w:t>
      </w:r>
      <w:r w:rsidRPr="00BF2F2E">
        <w:t>). Muligens er innvandrerbarn litt mer utsatte (</w:t>
      </w:r>
      <w:r w:rsidRPr="00013F7E">
        <w:rPr>
          <w:i/>
        </w:rPr>
        <w:t>Bakken, 2003; Fandrem, Stroheimer &amp; Roland, 2009</w:t>
      </w:r>
      <w:r w:rsidR="00750737">
        <w:t>). Ressurssterke barn</w:t>
      </w:r>
      <w:r w:rsidRPr="00BF2F2E">
        <w:t xml:space="preserve"> kan også bli mobbet.</w:t>
      </w:r>
    </w:p>
    <w:p w14:paraId="34256953" w14:textId="77777777" w:rsidR="00B43A37" w:rsidRPr="00BF2F2E" w:rsidRDefault="00B43A37" w:rsidP="00013F7E"/>
    <w:p w14:paraId="38FB05C1" w14:textId="1B97A8EE" w:rsidR="001D0D23" w:rsidRPr="00BF2F2E" w:rsidRDefault="001D0D23" w:rsidP="001D0D23">
      <w:pPr>
        <w:rPr>
          <w:b/>
        </w:rPr>
      </w:pPr>
      <w:r w:rsidRPr="00BF2F2E">
        <w:t xml:space="preserve">Videre har Roland nevnt følgende tegn på </w:t>
      </w:r>
      <w:r w:rsidR="002F6536">
        <w:t>barn som blir mobbet:</w:t>
      </w:r>
    </w:p>
    <w:p w14:paraId="111898C1" w14:textId="707CCE99" w:rsidR="001D0D23" w:rsidRPr="00BF2F2E" w:rsidRDefault="001D0D23" w:rsidP="00B43A37">
      <w:pPr>
        <w:pStyle w:val="Listeavsnitt"/>
        <w:numPr>
          <w:ilvl w:val="0"/>
          <w:numId w:val="7"/>
        </w:numPr>
        <w:spacing w:line="276" w:lineRule="auto"/>
      </w:pPr>
      <w:r w:rsidRPr="00BF2F2E">
        <w:t>Barnet gråter og setter seg til motverge når det skal gå i barnehagen.</w:t>
      </w:r>
    </w:p>
    <w:p w14:paraId="77A8DD35" w14:textId="47C3C132" w:rsidR="001D0D23" w:rsidRPr="00BF2F2E" w:rsidRDefault="001D0D23" w:rsidP="00B43A37">
      <w:pPr>
        <w:pStyle w:val="Listeavsnitt"/>
        <w:numPr>
          <w:ilvl w:val="0"/>
          <w:numId w:val="7"/>
        </w:numPr>
        <w:spacing w:line="276" w:lineRule="auto"/>
      </w:pPr>
      <w:r w:rsidRPr="00BF2F2E">
        <w:t>Barnet isolerer seg og vil ikke leke med venner hjemme som går i samme barnehage.</w:t>
      </w:r>
    </w:p>
    <w:p w14:paraId="243B23D4" w14:textId="041F1A9C" w:rsidR="001D0D23" w:rsidRPr="00BF2F2E" w:rsidRDefault="001D0D23" w:rsidP="00B43A37">
      <w:pPr>
        <w:pStyle w:val="Listeavsnitt"/>
        <w:numPr>
          <w:ilvl w:val="0"/>
          <w:numId w:val="7"/>
        </w:numPr>
        <w:spacing w:line="276" w:lineRule="auto"/>
      </w:pPr>
      <w:r w:rsidRPr="00BF2F2E">
        <w:t>Barnet vil ikke gå ut og leke i barnehagen, og holder seg nær voksne.</w:t>
      </w:r>
    </w:p>
    <w:p w14:paraId="0BDA5350" w14:textId="3DC6B7EC" w:rsidR="001D0D23" w:rsidRPr="00BF2F2E" w:rsidRDefault="001D0D23" w:rsidP="00B43A37">
      <w:pPr>
        <w:pStyle w:val="Listeavsnitt"/>
        <w:numPr>
          <w:ilvl w:val="0"/>
          <w:numId w:val="7"/>
        </w:numPr>
        <w:spacing w:line="276" w:lineRule="auto"/>
      </w:pPr>
      <w:r w:rsidRPr="00BF2F2E">
        <w:t>Barnet foretrekker å være sammen med yngre barn</w:t>
      </w:r>
    </w:p>
    <w:p w14:paraId="51BAC8A0" w14:textId="4FB84C30" w:rsidR="001D0D23" w:rsidRPr="00BF2F2E" w:rsidRDefault="001D0D23" w:rsidP="00B43A37">
      <w:pPr>
        <w:pStyle w:val="Listeavsnitt"/>
        <w:numPr>
          <w:ilvl w:val="0"/>
          <w:numId w:val="7"/>
        </w:numPr>
        <w:spacing w:line="276" w:lineRule="auto"/>
      </w:pPr>
      <w:r w:rsidRPr="00BF2F2E">
        <w:t>Barnet knytter seg sterkt til dyr og ting</w:t>
      </w:r>
    </w:p>
    <w:p w14:paraId="05AF948B" w14:textId="77944E26" w:rsidR="001D0D23" w:rsidRDefault="001D0D23" w:rsidP="00B43A37">
      <w:pPr>
        <w:pStyle w:val="Listeavsnitt"/>
        <w:numPr>
          <w:ilvl w:val="0"/>
          <w:numId w:val="7"/>
        </w:numPr>
        <w:spacing w:line="276" w:lineRule="auto"/>
      </w:pPr>
      <w:r w:rsidRPr="00BF2F2E">
        <w:t>Barnet er trist og ler sjelden.</w:t>
      </w:r>
      <w:r w:rsidR="000A6C50" w:rsidRPr="000A6C50">
        <w:rPr>
          <w:noProof/>
        </w:rPr>
        <w:t xml:space="preserve"> </w:t>
      </w:r>
    </w:p>
    <w:p w14:paraId="3BE259FC" w14:textId="1429F428" w:rsidR="001D0D23" w:rsidRDefault="001D0D23" w:rsidP="00B43A37">
      <w:pPr>
        <w:pStyle w:val="Listeavsnitt"/>
        <w:numPr>
          <w:ilvl w:val="0"/>
          <w:numId w:val="7"/>
        </w:numPr>
        <w:spacing w:line="276" w:lineRule="auto"/>
      </w:pPr>
      <w:r>
        <w:t>Plutselig endring av adferd.</w:t>
      </w:r>
    </w:p>
    <w:p w14:paraId="1726259A" w14:textId="5FEAB483" w:rsidR="00B43A37" w:rsidRDefault="00B43A37" w:rsidP="00B43A37">
      <w:pPr>
        <w:spacing w:line="276" w:lineRule="auto"/>
      </w:pPr>
    </w:p>
    <w:p w14:paraId="539D70A9" w14:textId="77777777" w:rsidR="006128A0" w:rsidRDefault="00750737" w:rsidP="00750737">
      <w:pPr>
        <w:spacing w:after="200" w:line="276" w:lineRule="auto"/>
        <w:rPr>
          <w:noProof/>
        </w:rPr>
      </w:pPr>
      <w:r>
        <w:lastRenderedPageBreak/>
        <w:t>Barn som utsettes for mobbing kan få langvarige skader og mobbing har alvorlige konsekvenser for våde enkeltindividet og hele læringsmiljøet. I omsorg for alle barn må barnehagen bidra til at barna utvikler sosiale ferdigheter og empati, og bekjempe krenkelser. Barnehagen må forhindre at enkelthendelser utvikler seg til mobbing.</w:t>
      </w:r>
      <w:r w:rsidR="006128A0" w:rsidRPr="006128A0">
        <w:rPr>
          <w:noProof/>
        </w:rPr>
        <w:t xml:space="preserve"> </w:t>
      </w:r>
    </w:p>
    <w:p w14:paraId="26DAA236" w14:textId="02460794" w:rsidR="00750737" w:rsidRDefault="006128A0" w:rsidP="006128A0">
      <w:pPr>
        <w:spacing w:after="200" w:line="276" w:lineRule="auto"/>
        <w:jc w:val="center"/>
      </w:pPr>
      <w:r>
        <w:rPr>
          <w:noProof/>
        </w:rPr>
        <mc:AlternateContent>
          <mc:Choice Requires="wps">
            <w:drawing>
              <wp:inline distT="0" distB="0" distL="0" distR="0" wp14:anchorId="1300B4D6" wp14:editId="294FA77B">
                <wp:extent cx="4229100" cy="807720"/>
                <wp:effectExtent l="0" t="0" r="19050" b="11430"/>
                <wp:docPr id="10" name="Avrundet rektangel 10"/>
                <wp:cNvGraphicFramePr/>
                <a:graphic xmlns:a="http://schemas.openxmlformats.org/drawingml/2006/main">
                  <a:graphicData uri="http://schemas.microsoft.com/office/word/2010/wordprocessingShape">
                    <wps:wsp>
                      <wps:cNvSpPr/>
                      <wps:spPr>
                        <a:xfrm>
                          <a:off x="0" y="0"/>
                          <a:ext cx="4229100" cy="807720"/>
                        </a:xfrm>
                        <a:prstGeom prst="roundRect">
                          <a:avLst/>
                        </a:prstGeom>
                        <a:solidFill>
                          <a:schemeClr val="accent1">
                            <a:lumMod val="20000"/>
                            <a:lumOff val="80000"/>
                          </a:schemeClr>
                        </a:solidFill>
                        <a:ln w="19050">
                          <a:solidFill>
                            <a:schemeClr val="accent1">
                              <a:lumMod val="60000"/>
                              <a:lumOff val="40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49C71C8" w14:textId="77777777" w:rsidR="003801FE" w:rsidRPr="006128A0" w:rsidRDefault="003801FE" w:rsidP="006128A0">
                            <w:pPr>
                              <w:spacing w:line="276" w:lineRule="auto"/>
                              <w:jc w:val="center"/>
                              <w:rPr>
                                <w:rFonts w:asciiTheme="majorHAnsi" w:hAnsiTheme="majorHAnsi"/>
                                <w:color w:val="000000" w:themeColor="text1"/>
                                <w:sz w:val="18"/>
                              </w:rPr>
                            </w:pPr>
                            <w:r w:rsidRPr="006128A0">
                              <w:rPr>
                                <w:rFonts w:asciiTheme="majorHAnsi" w:hAnsiTheme="majorHAnsi"/>
                                <w:color w:val="000000" w:themeColor="text1"/>
                                <w:sz w:val="18"/>
                              </w:rPr>
                              <w:t>I Sveberg barnehage ser på mobbing som et</w:t>
                            </w:r>
                          </w:p>
                          <w:p w14:paraId="00C5BA2F" w14:textId="77777777" w:rsidR="003801FE" w:rsidRPr="006128A0" w:rsidRDefault="003801FE" w:rsidP="006128A0">
                            <w:pPr>
                              <w:spacing w:line="276" w:lineRule="auto"/>
                              <w:jc w:val="center"/>
                              <w:rPr>
                                <w:rFonts w:asciiTheme="majorHAnsi" w:hAnsiTheme="majorHAnsi"/>
                                <w:color w:val="000000" w:themeColor="text1"/>
                                <w:sz w:val="18"/>
                              </w:rPr>
                            </w:pPr>
                            <w:r w:rsidRPr="006128A0">
                              <w:rPr>
                                <w:rFonts w:asciiTheme="majorHAnsi" w:hAnsiTheme="majorHAnsi"/>
                                <w:b/>
                                <w:i/>
                                <w:color w:val="000000" w:themeColor="text1"/>
                                <w:sz w:val="18"/>
                              </w:rPr>
                              <w:t>sosialt fenomen</w:t>
                            </w:r>
                            <w:r w:rsidRPr="006128A0">
                              <w:rPr>
                                <w:rFonts w:asciiTheme="majorHAnsi" w:hAnsiTheme="majorHAnsi"/>
                                <w:color w:val="000000" w:themeColor="text1"/>
                                <w:sz w:val="18"/>
                              </w:rPr>
                              <w:t>.</w:t>
                            </w:r>
                          </w:p>
                          <w:p w14:paraId="3C845D37" w14:textId="77777777" w:rsidR="003801FE" w:rsidRPr="006128A0" w:rsidRDefault="003801FE" w:rsidP="006128A0">
                            <w:pPr>
                              <w:spacing w:line="276" w:lineRule="auto"/>
                              <w:jc w:val="center"/>
                              <w:rPr>
                                <w:rFonts w:asciiTheme="majorHAnsi" w:hAnsiTheme="majorHAnsi"/>
                                <w:color w:val="000000" w:themeColor="text1"/>
                                <w:sz w:val="18"/>
                              </w:rPr>
                            </w:pPr>
                            <w:r w:rsidRPr="006128A0">
                              <w:rPr>
                                <w:rFonts w:asciiTheme="majorHAnsi" w:hAnsiTheme="majorHAnsi"/>
                                <w:color w:val="000000" w:themeColor="text1"/>
                                <w:sz w:val="18"/>
                              </w:rPr>
                              <w:t>Det vil si at vi ser på mobbing som et symptom på et dårlig miljø i gruppa/avdelinga, og ik</w:t>
                            </w:r>
                            <w:r>
                              <w:rPr>
                                <w:rFonts w:asciiTheme="majorHAnsi" w:hAnsiTheme="majorHAnsi"/>
                                <w:color w:val="000000" w:themeColor="text1"/>
                                <w:sz w:val="18"/>
                              </w:rPr>
                              <w:t xml:space="preserve">ke et problem som kun omhandler </w:t>
                            </w:r>
                            <w:r w:rsidRPr="006128A0">
                              <w:rPr>
                                <w:rFonts w:asciiTheme="majorHAnsi" w:hAnsiTheme="majorHAnsi"/>
                                <w:color w:val="000000" w:themeColor="text1"/>
                                <w:sz w:val="18"/>
                              </w:rPr>
                              <w:t>mobber og mobbeoffer.</w:t>
                            </w:r>
                          </w:p>
                          <w:p w14:paraId="3CF8CD0A" w14:textId="77777777" w:rsidR="003801FE" w:rsidRPr="00CD3F46" w:rsidRDefault="003801FE" w:rsidP="006128A0">
                            <w:pPr>
                              <w:jc w:val="center"/>
                              <w:rPr>
                                <w:color w:val="000000" w:themeColor="text1"/>
                                <w:sz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1300B4D6" id="Avrundet rektangel 10" o:spid="_x0000_s1072" style="width:333pt;height:63.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" fillcolor="#fcecd5 [660]" strokecolor="#f6c681 [1940]" strokeweight="1.5pt">
                <v:stroke dashstyle="1 1" joinstyle="miter"/>
                <v:textbox>
                  <w:txbxContent>
                    <w:p w14:paraId="049C71C8" w14:textId="77777777" w:rsidR="003801FE" w:rsidRPr="006128A0" w:rsidRDefault="003801FE" w:rsidP="006128A0">
                      <w:pPr>
                        <w:spacing w:line="276" w:lineRule="auto"/>
                        <w:jc w:val="center"/>
                        <w:rPr>
                          <w:rFonts w:asciiTheme="majorHAnsi" w:hAnsiTheme="majorHAnsi"/>
                          <w:color w:val="000000" w:themeColor="text1"/>
                          <w:sz w:val="18"/>
                        </w:rPr>
                      </w:pPr>
                      <w:r w:rsidRPr="006128A0">
                        <w:rPr>
                          <w:rFonts w:asciiTheme="majorHAnsi" w:hAnsiTheme="majorHAnsi"/>
                          <w:color w:val="000000" w:themeColor="text1"/>
                          <w:sz w:val="18"/>
                        </w:rPr>
                        <w:t>I Sveberg barnehage ser på mobbing som et</w:t>
                      </w:r>
                    </w:p>
                    <w:p w14:paraId="00C5BA2F" w14:textId="77777777" w:rsidR="003801FE" w:rsidRPr="006128A0" w:rsidRDefault="003801FE" w:rsidP="006128A0">
                      <w:pPr>
                        <w:spacing w:line="276" w:lineRule="auto"/>
                        <w:jc w:val="center"/>
                        <w:rPr>
                          <w:rFonts w:asciiTheme="majorHAnsi" w:hAnsiTheme="majorHAnsi"/>
                          <w:color w:val="000000" w:themeColor="text1"/>
                          <w:sz w:val="18"/>
                        </w:rPr>
                      </w:pPr>
                      <w:r w:rsidRPr="006128A0">
                        <w:rPr>
                          <w:rFonts w:asciiTheme="majorHAnsi" w:hAnsiTheme="majorHAnsi"/>
                          <w:b/>
                          <w:i/>
                          <w:color w:val="000000" w:themeColor="text1"/>
                          <w:sz w:val="18"/>
                        </w:rPr>
                        <w:t>sosialt fenomen</w:t>
                      </w:r>
                      <w:r w:rsidRPr="006128A0">
                        <w:rPr>
                          <w:rFonts w:asciiTheme="majorHAnsi" w:hAnsiTheme="majorHAnsi"/>
                          <w:color w:val="000000" w:themeColor="text1"/>
                          <w:sz w:val="18"/>
                        </w:rPr>
                        <w:t>.</w:t>
                      </w:r>
                    </w:p>
                    <w:p w14:paraId="3C845D37" w14:textId="77777777" w:rsidR="003801FE" w:rsidRPr="006128A0" w:rsidRDefault="003801FE" w:rsidP="006128A0">
                      <w:pPr>
                        <w:spacing w:line="276" w:lineRule="auto"/>
                        <w:jc w:val="center"/>
                        <w:rPr>
                          <w:rFonts w:asciiTheme="majorHAnsi" w:hAnsiTheme="majorHAnsi"/>
                          <w:color w:val="000000" w:themeColor="text1"/>
                          <w:sz w:val="18"/>
                        </w:rPr>
                      </w:pPr>
                      <w:r w:rsidRPr="006128A0">
                        <w:rPr>
                          <w:rFonts w:asciiTheme="majorHAnsi" w:hAnsiTheme="majorHAnsi"/>
                          <w:color w:val="000000" w:themeColor="text1"/>
                          <w:sz w:val="18"/>
                        </w:rPr>
                        <w:t>Det vil si at vi ser på mobbing som et symptom på et dårlig miljø i gruppa/avdelinga, og ik</w:t>
                      </w:r>
                      <w:r>
                        <w:rPr>
                          <w:rFonts w:asciiTheme="majorHAnsi" w:hAnsiTheme="majorHAnsi"/>
                          <w:color w:val="000000" w:themeColor="text1"/>
                          <w:sz w:val="18"/>
                        </w:rPr>
                        <w:t xml:space="preserve">ke et problem som kun omhandler </w:t>
                      </w:r>
                      <w:r w:rsidRPr="006128A0">
                        <w:rPr>
                          <w:rFonts w:asciiTheme="majorHAnsi" w:hAnsiTheme="majorHAnsi"/>
                          <w:color w:val="000000" w:themeColor="text1"/>
                          <w:sz w:val="18"/>
                        </w:rPr>
                        <w:t>mobber og mobbeoffer.</w:t>
                      </w:r>
                    </w:p>
                    <w:p w14:paraId="3CF8CD0A" w14:textId="77777777" w:rsidR="003801FE" w:rsidRPr="00CD3F46" w:rsidRDefault="003801FE" w:rsidP="006128A0">
                      <w:pPr>
                        <w:jc w:val="center"/>
                        <w:rPr>
                          <w:color w:val="000000" w:themeColor="text1"/>
                          <w:sz w:val="18"/>
                        </w:rPr>
                      </w:pPr>
                    </w:p>
                  </w:txbxContent>
                </v:textbox>
                <w10:anchorlock/>
              </v:roundrect>
            </w:pict>
          </mc:Fallback>
        </mc:AlternateContent>
      </w:r>
    </w:p>
    <w:p w14:paraId="37DF7602" w14:textId="5FAB7E47" w:rsidR="00EE29CE" w:rsidRPr="009611AF" w:rsidRDefault="00EE29CE" w:rsidP="00EE29CE">
      <w:pPr>
        <w:pStyle w:val="Overskrift3"/>
      </w:pPr>
      <w:bookmarkStart w:id="10" w:name="_Toc73011051"/>
      <w:r w:rsidRPr="009611AF">
        <w:t>Voksne som utsetter barn for mobbing eller krenkelser</w:t>
      </w:r>
      <w:bookmarkEnd w:id="10"/>
    </w:p>
    <w:p w14:paraId="06B58867" w14:textId="59523417" w:rsidR="00486E35" w:rsidRDefault="00602FA2" w:rsidP="00486E35">
      <w:r>
        <w:t>Også voksne i barnehagen kan bidra til mobbingen. Bevisst og ubevisst kan voksne mobbe ved å sette merkelapper på barn og peke ut syndebukker i barnegruppa. Voksne kan bagatellisere barns opplevelser og følelser. De kan overse barn som ikke blir inkludert, og voksne kan mobbe ved bruk av kroppsspråk, stemmebruk, mimikk og øyekast. Dette påvirker de andre barnas holdninger til barnet.</w:t>
      </w:r>
    </w:p>
    <w:p w14:paraId="17C7E16A" w14:textId="77777777" w:rsidR="009611AF" w:rsidRDefault="009611AF" w:rsidP="00486E35"/>
    <w:p w14:paraId="50698230" w14:textId="77777777" w:rsidR="00C328B4" w:rsidRDefault="00602FA2" w:rsidP="00486E35">
      <w:r>
        <w:t>Voksne har et særskilt ansvar for å være bevisst hvordan de omtaler og oppfører seg mot andre. Hva omgivelsene rundt barna formidler av verdier og holdninger har stor betydning for barns</w:t>
      </w:r>
      <w:r w:rsidR="000214D8">
        <w:t xml:space="preserve"> væremåte ovenfor andre barn. </w:t>
      </w:r>
      <w:r>
        <w:t>Barn ser hva d</w:t>
      </w:r>
      <w:r w:rsidR="00C328B4">
        <w:t>e voksne gjør, og gjør som dem.</w:t>
      </w:r>
    </w:p>
    <w:p w14:paraId="7290126B" w14:textId="77777777" w:rsidR="00C328B4" w:rsidRDefault="00C328B4" w:rsidP="00486E35"/>
    <w:p w14:paraId="6F1C3469" w14:textId="7AB450E3" w:rsidR="009611AF" w:rsidRDefault="000214D8" w:rsidP="00486E35">
      <w:r>
        <w:t xml:space="preserve">Når voksne krenker barn er det ubalanse mellom de voksnes definisjonsmakt og barnet som den svakeste part i relasjonen. </w:t>
      </w:r>
      <w:r w:rsidR="00AE6A04">
        <w:t>Undersøkelser gjort i</w:t>
      </w:r>
      <w:r w:rsidR="00FB182D">
        <w:t xml:space="preserve"> norske</w:t>
      </w:r>
      <w:r w:rsidR="00AE6A04">
        <w:t xml:space="preserve"> barnehager viser at </w:t>
      </w:r>
      <w:r w:rsidR="00FB182D">
        <w:t>det forekommer krenkelser mot barn utført av voksne. Dette dreier seg ofte om uvitenhet og manglende kunnsk</w:t>
      </w:r>
      <w:r w:rsidR="009611AF">
        <w:t>ap.</w:t>
      </w:r>
    </w:p>
    <w:p w14:paraId="51850FDD" w14:textId="293F1909" w:rsidR="000214D8" w:rsidRDefault="00786D09" w:rsidP="00486E35">
      <w:r>
        <w:t>S</w:t>
      </w:r>
      <w:r w:rsidR="009611AF">
        <w:t>ituasjoner hvor voksne krenker barn kan være:</w:t>
      </w:r>
    </w:p>
    <w:p w14:paraId="0533C92B" w14:textId="7020C141" w:rsidR="009611AF" w:rsidRDefault="009611AF" w:rsidP="009611AF">
      <w:pPr>
        <w:pStyle w:val="Listeavsnitt"/>
        <w:numPr>
          <w:ilvl w:val="0"/>
          <w:numId w:val="26"/>
        </w:numPr>
      </w:pPr>
      <w:r>
        <w:t>Barnet får skylden for at det mangler klær «nå igjen»</w:t>
      </w:r>
    </w:p>
    <w:p w14:paraId="418E5C65" w14:textId="77777777" w:rsidR="009611AF" w:rsidRDefault="009611AF" w:rsidP="009611AF">
      <w:pPr>
        <w:pStyle w:val="Listeavsnitt"/>
        <w:numPr>
          <w:ilvl w:val="0"/>
          <w:numId w:val="26"/>
        </w:numPr>
      </w:pPr>
      <w:r>
        <w:t xml:space="preserve">Den voksne uttaler seg negativt om barns foreldre med barn </w:t>
      </w:r>
      <w:proofErr w:type="gramStart"/>
      <w:r>
        <w:t>tilstede</w:t>
      </w:r>
      <w:proofErr w:type="gramEnd"/>
    </w:p>
    <w:p w14:paraId="33A2C13F" w14:textId="0D7B5893" w:rsidR="009611AF" w:rsidRDefault="009611AF" w:rsidP="009611AF">
      <w:pPr>
        <w:pStyle w:val="Listeavsnitt"/>
        <w:numPr>
          <w:ilvl w:val="0"/>
          <w:numId w:val="26"/>
        </w:numPr>
      </w:pPr>
      <w:r>
        <w:t>Barnet blir presset til å gjøre ting eller si ting</w:t>
      </w:r>
    </w:p>
    <w:p w14:paraId="5001B6A0" w14:textId="50228137" w:rsidR="009611AF" w:rsidRDefault="009611AF" w:rsidP="009611AF">
      <w:pPr>
        <w:pStyle w:val="Listeavsnitt"/>
        <w:numPr>
          <w:ilvl w:val="0"/>
          <w:numId w:val="26"/>
        </w:numPr>
      </w:pPr>
      <w:r>
        <w:t>Den voksne tar hardt tak i barnets arm eller bruker annen fysisk makt</w:t>
      </w:r>
    </w:p>
    <w:p w14:paraId="56C40334" w14:textId="576635B1" w:rsidR="009611AF" w:rsidRDefault="009611AF" w:rsidP="009611AF">
      <w:pPr>
        <w:pStyle w:val="Listeavsnitt"/>
        <w:numPr>
          <w:ilvl w:val="0"/>
          <w:numId w:val="26"/>
        </w:numPr>
      </w:pPr>
      <w:r>
        <w:t>Barn som ikke innfrir forventninger f.eks. ved måltid blir satt i stol med bøyle/sele</w:t>
      </w:r>
    </w:p>
    <w:p w14:paraId="49CB1D87" w14:textId="64F9CA7E" w:rsidR="00486E35" w:rsidRDefault="009611AF" w:rsidP="00602FA2">
      <w:pPr>
        <w:pStyle w:val="Listeavsnitt"/>
        <w:numPr>
          <w:ilvl w:val="0"/>
          <w:numId w:val="26"/>
        </w:numPr>
      </w:pPr>
      <w:r>
        <w:t>Barnet må spise opp maten før det får gå fra bordet</w:t>
      </w:r>
    </w:p>
    <w:p w14:paraId="5DDA40FA" w14:textId="77777777" w:rsidR="002B5C62" w:rsidRPr="00EE29CE" w:rsidRDefault="002B5C62" w:rsidP="002B5C62"/>
    <w:p w14:paraId="2954B61F" w14:textId="48152DE8" w:rsidR="00A53457" w:rsidRPr="00A53457" w:rsidRDefault="00A53457" w:rsidP="00A53457">
      <w:pPr>
        <w:pStyle w:val="Overskrift2"/>
        <w:rPr>
          <w:rFonts w:eastAsiaTheme="minorHAnsi"/>
        </w:rPr>
      </w:pPr>
      <w:bookmarkStart w:id="11" w:name="_Toc73011052"/>
      <w:r>
        <w:t>Eksempler</w:t>
      </w:r>
      <w:r w:rsidR="00CF25CE">
        <w:t xml:space="preserve"> på mobbing</w:t>
      </w:r>
      <w:bookmarkEnd w:id="11"/>
    </w:p>
    <w:p w14:paraId="414B5735" w14:textId="77777777" w:rsidR="006128A0" w:rsidRDefault="006128A0" w:rsidP="006128A0">
      <w:pPr>
        <w:jc w:val="center"/>
      </w:pPr>
    </w:p>
    <w:p w14:paraId="5905C444" w14:textId="20278465" w:rsidR="002B5C62" w:rsidRDefault="006128A0" w:rsidP="006128A0">
      <w:pPr>
        <w:spacing w:after="160" w:line="259" w:lineRule="auto"/>
        <w:jc w:val="center"/>
      </w:pPr>
      <w:r>
        <w:rPr>
          <w:noProof/>
        </w:rPr>
        <mc:AlternateContent>
          <mc:Choice Requires="wpg">
            <w:drawing>
              <wp:inline distT="0" distB="0" distL="0" distR="0" wp14:anchorId="7D013C82" wp14:editId="6FD8DFAA">
                <wp:extent cx="6012180" cy="2964180"/>
                <wp:effectExtent l="0" t="0" r="26670" b="26670"/>
                <wp:docPr id="46" name="Gruppe 46"/>
                <wp:cNvGraphicFramePr/>
                <a:graphic xmlns:a="http://schemas.openxmlformats.org/drawingml/2006/main">
                  <a:graphicData uri="http://schemas.microsoft.com/office/word/2010/wordprocessingGroup">
                    <wpg:wgp>
                      <wpg:cNvGrpSpPr/>
                      <wpg:grpSpPr>
                        <a:xfrm>
                          <a:off x="0" y="0"/>
                          <a:ext cx="6012180" cy="2964180"/>
                          <a:chOff x="-266700" y="-15240"/>
                          <a:chExt cx="6012180" cy="2964180"/>
                        </a:xfrm>
                      </wpg:grpSpPr>
                      <wps:wsp>
                        <wps:cNvPr id="49" name="Avrundet rektangel 49"/>
                        <wps:cNvSpPr/>
                        <wps:spPr>
                          <a:xfrm>
                            <a:off x="-266700" y="-7620"/>
                            <a:ext cx="2842260" cy="2956560"/>
                          </a:xfrm>
                          <a:prstGeom prst="roundRect">
                            <a:avLst/>
                          </a:prstGeom>
                          <a:solidFill>
                            <a:schemeClr val="accent1">
                              <a:lumMod val="20000"/>
                              <a:lumOff val="8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F484E62" w14:textId="77777777" w:rsidR="003801FE" w:rsidRPr="006128A0" w:rsidRDefault="003801FE" w:rsidP="002B5C62">
                              <w:pPr>
                                <w:rPr>
                                  <w:rFonts w:asciiTheme="majorHAnsi" w:hAnsiTheme="majorHAnsi"/>
                                  <w:b/>
                                  <w:color w:val="0D0D0D" w:themeColor="text1" w:themeTint="F2"/>
                                  <w:sz w:val="20"/>
                                  <w:szCs w:val="20"/>
                                </w:rPr>
                              </w:pPr>
                              <w:r w:rsidRPr="006128A0">
                                <w:rPr>
                                  <w:rFonts w:asciiTheme="majorHAnsi" w:hAnsiTheme="majorHAnsi"/>
                                  <w:b/>
                                  <w:color w:val="0D0D0D" w:themeColor="text1" w:themeTint="F2"/>
                                  <w:sz w:val="20"/>
                                  <w:szCs w:val="20"/>
                                </w:rPr>
                                <w:t>Fysisk mobbing/direkte mobbing</w:t>
                              </w:r>
                            </w:p>
                            <w:p w14:paraId="03F3CD17" w14:textId="77777777" w:rsidR="003801FE" w:rsidRPr="006128A0" w:rsidRDefault="003801FE" w:rsidP="002B5C62">
                              <w:pPr>
                                <w:rPr>
                                  <w:rFonts w:asciiTheme="majorHAnsi" w:hAnsiTheme="majorHAnsi"/>
                                  <w:i/>
                                  <w:color w:val="0D0D0D" w:themeColor="text1" w:themeTint="F2"/>
                                  <w:sz w:val="20"/>
                                  <w:szCs w:val="20"/>
                                </w:rPr>
                              </w:pPr>
                              <w:r w:rsidRPr="006128A0">
                                <w:rPr>
                                  <w:rFonts w:asciiTheme="majorHAnsi" w:hAnsiTheme="majorHAnsi"/>
                                  <w:i/>
                                  <w:color w:val="0D0D0D" w:themeColor="text1" w:themeTint="F2"/>
                                  <w:sz w:val="20"/>
                                  <w:szCs w:val="20"/>
                                </w:rPr>
                                <w:t>Lettest å oppdage</w:t>
                              </w:r>
                            </w:p>
                            <w:p w14:paraId="3B0F8EE9" w14:textId="77777777" w:rsidR="003801FE" w:rsidRPr="006128A0" w:rsidRDefault="003801FE" w:rsidP="002B5C62">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 xml:space="preserve">Slå, dytte, knuffe, </w:t>
                              </w:r>
                              <w:proofErr w:type="gramStart"/>
                              <w:r w:rsidRPr="006128A0">
                                <w:rPr>
                                  <w:rFonts w:asciiTheme="majorHAnsi" w:hAnsiTheme="majorHAnsi"/>
                                  <w:color w:val="0D0D0D" w:themeColor="text1" w:themeTint="F2"/>
                                  <w:sz w:val="20"/>
                                  <w:szCs w:val="20"/>
                                </w:rPr>
                                <w:t>klore,</w:t>
                              </w:r>
                              <w:proofErr w:type="gramEnd"/>
                              <w:r w:rsidRPr="006128A0">
                                <w:rPr>
                                  <w:rFonts w:asciiTheme="majorHAnsi" w:hAnsiTheme="majorHAnsi"/>
                                  <w:color w:val="0D0D0D" w:themeColor="text1" w:themeTint="F2"/>
                                  <w:sz w:val="20"/>
                                  <w:szCs w:val="20"/>
                                </w:rPr>
                                <w:t xml:space="preserve"> lugge, blåmerker</w:t>
                              </w:r>
                            </w:p>
                            <w:p w14:paraId="5EEA4E88" w14:textId="77777777" w:rsidR="003801FE" w:rsidRPr="006128A0" w:rsidRDefault="003801FE" w:rsidP="002B5C62">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Istykkerrevne klær, ødelegge og gjemme ting for hverandre</w:t>
                              </w:r>
                            </w:p>
                            <w:p w14:paraId="5DD39D4F" w14:textId="77777777" w:rsidR="003801FE" w:rsidRPr="006128A0" w:rsidRDefault="003801FE" w:rsidP="002B5C62">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Lukke døren rett foran noen</w:t>
                              </w:r>
                            </w:p>
                            <w:p w14:paraId="1A46BABD" w14:textId="77777777" w:rsidR="003801FE" w:rsidRPr="006128A0" w:rsidRDefault="003801FE" w:rsidP="002B5C62">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Springe vekk fra</w:t>
                              </w:r>
                            </w:p>
                            <w:p w14:paraId="2676B2BD" w14:textId="77777777" w:rsidR="003801FE" w:rsidRPr="006128A0" w:rsidRDefault="003801FE" w:rsidP="002B5C62">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Gjemme seg for noen</w:t>
                              </w:r>
                            </w:p>
                            <w:p w14:paraId="58F0E460" w14:textId="77777777" w:rsidR="003801FE" w:rsidRPr="001D0D23" w:rsidRDefault="003801FE" w:rsidP="006128A0">
                              <w:pPr>
                                <w:pStyle w:val="Listeavsnitt"/>
                                <w:rPr>
                                  <w:color w:val="0D0D0D" w:themeColor="text1" w:themeTint="F2"/>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0" name="Avrundet rektangel 50"/>
                        <wps:cNvSpPr/>
                        <wps:spPr>
                          <a:xfrm>
                            <a:off x="2903220" y="-15240"/>
                            <a:ext cx="2842260" cy="2956560"/>
                          </a:xfrm>
                          <a:prstGeom prst="roundRect">
                            <a:avLst/>
                          </a:prstGeom>
                          <a:solidFill>
                            <a:schemeClr val="accent1">
                              <a:lumMod val="20000"/>
                              <a:lumOff val="8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BFAF9B" w14:textId="77777777" w:rsidR="003801FE" w:rsidRPr="006128A0" w:rsidRDefault="003801FE" w:rsidP="002B5C62">
                              <w:pPr>
                                <w:rPr>
                                  <w:rFonts w:asciiTheme="majorHAnsi" w:hAnsiTheme="majorHAnsi"/>
                                  <w:b/>
                                  <w:color w:val="0D0D0D" w:themeColor="text1" w:themeTint="F2"/>
                                  <w:sz w:val="20"/>
                                  <w:szCs w:val="20"/>
                                </w:rPr>
                              </w:pPr>
                              <w:r w:rsidRPr="006128A0">
                                <w:rPr>
                                  <w:rFonts w:asciiTheme="majorHAnsi" w:hAnsiTheme="majorHAnsi"/>
                                  <w:b/>
                                  <w:color w:val="0D0D0D" w:themeColor="text1" w:themeTint="F2"/>
                                  <w:sz w:val="20"/>
                                  <w:szCs w:val="20"/>
                                </w:rPr>
                                <w:t>Relasjonell mobbing</w:t>
                              </w:r>
                            </w:p>
                            <w:p w14:paraId="2CC09B76" w14:textId="77777777" w:rsidR="003801FE" w:rsidRPr="006128A0" w:rsidRDefault="003801FE" w:rsidP="002B5C62">
                              <w:pPr>
                                <w:rPr>
                                  <w:rFonts w:asciiTheme="majorHAnsi" w:hAnsiTheme="majorHAnsi"/>
                                  <w:i/>
                                  <w:color w:val="0D0D0D" w:themeColor="text1" w:themeTint="F2"/>
                                  <w:sz w:val="20"/>
                                  <w:szCs w:val="20"/>
                                </w:rPr>
                              </w:pPr>
                              <w:r w:rsidRPr="006128A0">
                                <w:rPr>
                                  <w:rFonts w:asciiTheme="majorHAnsi" w:hAnsiTheme="majorHAnsi"/>
                                  <w:i/>
                                  <w:color w:val="0D0D0D" w:themeColor="text1" w:themeTint="F2"/>
                                  <w:sz w:val="20"/>
                                  <w:szCs w:val="20"/>
                                </w:rPr>
                                <w:t>Den vanligste formen, men også vanskeligst å oppdage fordi den skjer i det skjulte</w:t>
                              </w:r>
                            </w:p>
                            <w:p w14:paraId="7418C2A6" w14:textId="77777777" w:rsidR="003801FE" w:rsidRPr="006128A0" w:rsidRDefault="003801FE" w:rsidP="002B5C62">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Utestenging</w:t>
                              </w:r>
                            </w:p>
                            <w:p w14:paraId="74F050C3" w14:textId="77777777" w:rsidR="003801FE" w:rsidRPr="006128A0" w:rsidRDefault="003801FE" w:rsidP="002B5C62">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Ikke hilse, ignorere/taushet, overse/betraktes som luft</w:t>
                              </w:r>
                            </w:p>
                            <w:p w14:paraId="42574FC9" w14:textId="77777777" w:rsidR="003801FE" w:rsidRPr="006128A0" w:rsidRDefault="003801FE" w:rsidP="002B5C62">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 xml:space="preserve">Mimikk og kroppsspråk (vende ryggen til, steinansikt, </w:t>
                              </w:r>
                              <w:proofErr w:type="gramStart"/>
                              <w:r w:rsidRPr="006128A0">
                                <w:rPr>
                                  <w:rFonts w:asciiTheme="majorHAnsi" w:hAnsiTheme="majorHAnsi"/>
                                  <w:color w:val="0D0D0D" w:themeColor="text1" w:themeTint="F2"/>
                                  <w:sz w:val="20"/>
                                  <w:szCs w:val="20"/>
                                </w:rPr>
                                <w:t>sukking,</w:t>
                              </w:r>
                              <w:proofErr w:type="gramEnd"/>
                              <w:r w:rsidRPr="006128A0">
                                <w:rPr>
                                  <w:rFonts w:asciiTheme="majorHAnsi" w:hAnsiTheme="majorHAnsi"/>
                                  <w:color w:val="0D0D0D" w:themeColor="text1" w:themeTint="F2"/>
                                  <w:sz w:val="20"/>
                                  <w:szCs w:val="20"/>
                                </w:rPr>
                                <w:t xml:space="preserve"> grimaser)</w:t>
                              </w:r>
                            </w:p>
                            <w:p w14:paraId="2A9CB11B" w14:textId="77777777" w:rsidR="003801FE" w:rsidRPr="006128A0" w:rsidRDefault="003801FE" w:rsidP="002B5C62">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Ikke spørre om å være med, ikke inkludere</w:t>
                              </w:r>
                            </w:p>
                            <w:p w14:paraId="34D0E37E" w14:textId="49AD867C" w:rsidR="003801FE" w:rsidRPr="002B5C62" w:rsidRDefault="003801FE" w:rsidP="002B5C62">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Manglende anerkjennelse, bekreftelse og ros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7D013C82" id="Gruppe 46" o:spid="_x0000_s1073" style="width:473.4pt;height:233.4pt;mso-position-horizontal-relative:char;mso-position-vertical-relative:line" coordorigin="-2667,-152" coordsize="60121,296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">
                <v:roundrect id="Avrundet rektangel 49" o:spid="_x0000_s1074" style="position:absolute;left:-2667;top:-76;width:28422;height:295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" fillcolor="#fcecd5 [660]" strokecolor="#f6c681 [1940]" strokeweight="1pt">
                  <v:stroke joinstyle="miter"/>
                  <v:textbox>
                    <w:txbxContent>
                      <w:p w14:paraId="2F484E62" w14:textId="77777777" w:rsidR="003801FE" w:rsidRPr="006128A0" w:rsidRDefault="003801FE" w:rsidP="002B5C62">
                        <w:pPr>
                          <w:rPr>
                            <w:rFonts w:asciiTheme="majorHAnsi" w:hAnsiTheme="majorHAnsi"/>
                            <w:b/>
                            <w:color w:val="0D0D0D" w:themeColor="text1" w:themeTint="F2"/>
                            <w:sz w:val="20"/>
                            <w:szCs w:val="20"/>
                          </w:rPr>
                        </w:pPr>
                        <w:r w:rsidRPr="006128A0">
                          <w:rPr>
                            <w:rFonts w:asciiTheme="majorHAnsi" w:hAnsiTheme="majorHAnsi"/>
                            <w:b/>
                            <w:color w:val="0D0D0D" w:themeColor="text1" w:themeTint="F2"/>
                            <w:sz w:val="20"/>
                            <w:szCs w:val="20"/>
                          </w:rPr>
                          <w:t>Fysisk mobbing/direkte mobbing</w:t>
                        </w:r>
                      </w:p>
                      <w:p w14:paraId="03F3CD17" w14:textId="77777777" w:rsidR="003801FE" w:rsidRPr="006128A0" w:rsidRDefault="003801FE" w:rsidP="002B5C62">
                        <w:pPr>
                          <w:rPr>
                            <w:rFonts w:asciiTheme="majorHAnsi" w:hAnsiTheme="majorHAnsi"/>
                            <w:i/>
                            <w:color w:val="0D0D0D" w:themeColor="text1" w:themeTint="F2"/>
                            <w:sz w:val="20"/>
                            <w:szCs w:val="20"/>
                          </w:rPr>
                        </w:pPr>
                        <w:r w:rsidRPr="006128A0">
                          <w:rPr>
                            <w:rFonts w:asciiTheme="majorHAnsi" w:hAnsiTheme="majorHAnsi"/>
                            <w:i/>
                            <w:color w:val="0D0D0D" w:themeColor="text1" w:themeTint="F2"/>
                            <w:sz w:val="20"/>
                            <w:szCs w:val="20"/>
                          </w:rPr>
                          <w:t>Lettest å oppdage</w:t>
                        </w:r>
                      </w:p>
                      <w:p w14:paraId="3B0F8EE9" w14:textId="77777777" w:rsidR="003801FE" w:rsidRPr="006128A0" w:rsidRDefault="003801FE" w:rsidP="002B5C62">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Slå, dytte, knuffe, klore, lugge, blåmerker</w:t>
                        </w:r>
                      </w:p>
                      <w:p w14:paraId="5EEA4E88" w14:textId="77777777" w:rsidR="003801FE" w:rsidRPr="006128A0" w:rsidRDefault="003801FE" w:rsidP="002B5C62">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Istykkerrevne klær, ødelegge og gjemme ting for hverandre</w:t>
                        </w:r>
                      </w:p>
                      <w:p w14:paraId="5DD39D4F" w14:textId="77777777" w:rsidR="003801FE" w:rsidRPr="006128A0" w:rsidRDefault="003801FE" w:rsidP="002B5C62">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Lukke døren rett foran noen</w:t>
                        </w:r>
                      </w:p>
                      <w:p w14:paraId="1A46BABD" w14:textId="77777777" w:rsidR="003801FE" w:rsidRPr="006128A0" w:rsidRDefault="003801FE" w:rsidP="002B5C62">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Springe vekk fra</w:t>
                        </w:r>
                      </w:p>
                      <w:p w14:paraId="2676B2BD" w14:textId="77777777" w:rsidR="003801FE" w:rsidRPr="006128A0" w:rsidRDefault="003801FE" w:rsidP="002B5C62">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Gjemme seg for noen</w:t>
                        </w:r>
                      </w:p>
                      <w:p w14:paraId="58F0E460" w14:textId="77777777" w:rsidR="003801FE" w:rsidRPr="001D0D23" w:rsidRDefault="003801FE" w:rsidP="006128A0">
                        <w:pPr>
                          <w:pStyle w:val="Listeavsnitt"/>
                          <w:rPr>
                            <w:color w:val="0D0D0D" w:themeColor="text1" w:themeTint="F2"/>
                            <w:sz w:val="20"/>
                            <w:szCs w:val="20"/>
                          </w:rPr>
                        </w:pPr>
                      </w:p>
                    </w:txbxContent>
                  </v:textbox>
                </v:roundrect>
                <v:roundrect id="Avrundet rektangel 50" o:spid="_x0000_s1075" style="position:absolute;left:29032;top:-152;width:28422;height:295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" fillcolor="#fcecd5 [660]" strokecolor="#f6c681 [1940]" strokeweight="1pt">
                  <v:stroke joinstyle="miter"/>
                  <v:textbox>
                    <w:txbxContent>
                      <w:p w14:paraId="38BFAF9B" w14:textId="77777777" w:rsidR="003801FE" w:rsidRPr="006128A0" w:rsidRDefault="003801FE" w:rsidP="002B5C62">
                        <w:pPr>
                          <w:rPr>
                            <w:rFonts w:asciiTheme="majorHAnsi" w:hAnsiTheme="majorHAnsi"/>
                            <w:b/>
                            <w:color w:val="0D0D0D" w:themeColor="text1" w:themeTint="F2"/>
                            <w:sz w:val="20"/>
                            <w:szCs w:val="20"/>
                          </w:rPr>
                        </w:pPr>
                        <w:r w:rsidRPr="006128A0">
                          <w:rPr>
                            <w:rFonts w:asciiTheme="majorHAnsi" w:hAnsiTheme="majorHAnsi"/>
                            <w:b/>
                            <w:color w:val="0D0D0D" w:themeColor="text1" w:themeTint="F2"/>
                            <w:sz w:val="20"/>
                            <w:szCs w:val="20"/>
                          </w:rPr>
                          <w:t>Relasjonell mobbing</w:t>
                        </w:r>
                      </w:p>
                      <w:p w14:paraId="2CC09B76" w14:textId="77777777" w:rsidR="003801FE" w:rsidRPr="006128A0" w:rsidRDefault="003801FE" w:rsidP="002B5C62">
                        <w:pPr>
                          <w:rPr>
                            <w:rFonts w:asciiTheme="majorHAnsi" w:hAnsiTheme="majorHAnsi"/>
                            <w:i/>
                            <w:color w:val="0D0D0D" w:themeColor="text1" w:themeTint="F2"/>
                            <w:sz w:val="20"/>
                            <w:szCs w:val="20"/>
                          </w:rPr>
                        </w:pPr>
                        <w:r w:rsidRPr="006128A0">
                          <w:rPr>
                            <w:rFonts w:asciiTheme="majorHAnsi" w:hAnsiTheme="majorHAnsi"/>
                            <w:i/>
                            <w:color w:val="0D0D0D" w:themeColor="text1" w:themeTint="F2"/>
                            <w:sz w:val="20"/>
                            <w:szCs w:val="20"/>
                          </w:rPr>
                          <w:t>Den vanligste formen, men også vanskeligst å oppdage fordi den skjer i det skjulte</w:t>
                        </w:r>
                      </w:p>
                      <w:p w14:paraId="7418C2A6" w14:textId="77777777" w:rsidR="003801FE" w:rsidRPr="006128A0" w:rsidRDefault="003801FE" w:rsidP="002B5C62">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Utestenging</w:t>
                        </w:r>
                      </w:p>
                      <w:p w14:paraId="74F050C3" w14:textId="77777777" w:rsidR="003801FE" w:rsidRPr="006128A0" w:rsidRDefault="003801FE" w:rsidP="002B5C62">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Ikke hilse, ignorere/taushet, overse/betraktes som luft</w:t>
                        </w:r>
                      </w:p>
                      <w:p w14:paraId="42574FC9" w14:textId="77777777" w:rsidR="003801FE" w:rsidRPr="006128A0" w:rsidRDefault="003801FE" w:rsidP="002B5C62">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Mimikk og kroppsspråk (vende ryggen til, steinansikt, sukking, grimaser)</w:t>
                        </w:r>
                      </w:p>
                      <w:p w14:paraId="2A9CB11B" w14:textId="77777777" w:rsidR="003801FE" w:rsidRPr="006128A0" w:rsidRDefault="003801FE" w:rsidP="002B5C62">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Ikke spørre om å være med, ikke inkludere</w:t>
                        </w:r>
                      </w:p>
                      <w:p w14:paraId="34D0E37E" w14:textId="49AD867C" w:rsidR="003801FE" w:rsidRPr="002B5C62" w:rsidRDefault="003801FE" w:rsidP="002B5C62">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Manglende anerkjennelse, bekreftelse og ros</w:t>
                        </w:r>
                      </w:p>
                    </w:txbxContent>
                  </v:textbox>
                </v:roundrect>
                <w10:anchorlock/>
              </v:group>
            </w:pict>
          </mc:Fallback>
        </mc:AlternateContent>
      </w:r>
    </w:p>
    <w:p w14:paraId="270EEAC3" w14:textId="77777777" w:rsidR="00D62152" w:rsidRDefault="00D62152" w:rsidP="006128A0">
      <w:pPr>
        <w:spacing w:after="160" w:line="259" w:lineRule="auto"/>
        <w:jc w:val="center"/>
      </w:pPr>
    </w:p>
    <w:p w14:paraId="41794932" w14:textId="77777777" w:rsidR="002B5C62" w:rsidRDefault="002B5C62" w:rsidP="006128A0">
      <w:pPr>
        <w:spacing w:after="160" w:line="259" w:lineRule="auto"/>
        <w:jc w:val="center"/>
      </w:pPr>
    </w:p>
    <w:p w14:paraId="424AAA54" w14:textId="0F0E7D94" w:rsidR="00750737" w:rsidRDefault="001D0D23" w:rsidP="006128A0">
      <w:pPr>
        <w:spacing w:after="160" w:line="259" w:lineRule="auto"/>
        <w:jc w:val="center"/>
      </w:pPr>
      <w:r>
        <w:rPr>
          <w:noProof/>
        </w:rPr>
        <mc:AlternateContent>
          <mc:Choice Requires="wpg">
            <w:drawing>
              <wp:inline distT="0" distB="0" distL="0" distR="0" wp14:anchorId="52CACB00" wp14:editId="6E096F9F">
                <wp:extent cx="6012180" cy="2956560"/>
                <wp:effectExtent l="0" t="0" r="26670" b="15240"/>
                <wp:docPr id="12" name="Gruppe 12"/>
                <wp:cNvGraphicFramePr/>
                <a:graphic xmlns:a="http://schemas.openxmlformats.org/drawingml/2006/main">
                  <a:graphicData uri="http://schemas.microsoft.com/office/word/2010/wordprocessingGroup">
                    <wpg:wgp>
                      <wpg:cNvGrpSpPr/>
                      <wpg:grpSpPr>
                        <a:xfrm>
                          <a:off x="0" y="0"/>
                          <a:ext cx="6012180" cy="2956560"/>
                          <a:chOff x="-266700" y="-7620"/>
                          <a:chExt cx="6012180" cy="2956560"/>
                        </a:xfrm>
                      </wpg:grpSpPr>
                      <wps:wsp>
                        <wps:cNvPr id="13" name="Avrundet rektangel 13"/>
                        <wps:cNvSpPr/>
                        <wps:spPr>
                          <a:xfrm>
                            <a:off x="-266700" y="-7620"/>
                            <a:ext cx="2842260" cy="2956560"/>
                          </a:xfrm>
                          <a:prstGeom prst="roundRect">
                            <a:avLst/>
                          </a:prstGeom>
                          <a:solidFill>
                            <a:schemeClr val="accent1">
                              <a:lumMod val="20000"/>
                              <a:lumOff val="8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153080" w14:textId="14321DDE" w:rsidR="003801FE" w:rsidRPr="006128A0" w:rsidRDefault="003801FE" w:rsidP="001D0D23">
                              <w:pPr>
                                <w:rPr>
                                  <w:rFonts w:asciiTheme="majorHAnsi" w:hAnsiTheme="majorHAnsi"/>
                                  <w:b/>
                                  <w:color w:val="0D0D0D" w:themeColor="text1" w:themeTint="F2"/>
                                  <w:sz w:val="20"/>
                                  <w:szCs w:val="20"/>
                                </w:rPr>
                              </w:pPr>
                              <w:r w:rsidRPr="006128A0">
                                <w:rPr>
                                  <w:rFonts w:asciiTheme="majorHAnsi" w:hAnsiTheme="majorHAnsi"/>
                                  <w:b/>
                                  <w:color w:val="0D0D0D" w:themeColor="text1" w:themeTint="F2"/>
                                  <w:sz w:val="20"/>
                                  <w:szCs w:val="20"/>
                                </w:rPr>
                                <w:t>Verbal mobbing</w:t>
                              </w:r>
                            </w:p>
                            <w:p w14:paraId="04F28707" w14:textId="7B55B302" w:rsidR="003801FE" w:rsidRPr="006128A0" w:rsidRDefault="003801FE" w:rsidP="001D0D23">
                              <w:pPr>
                                <w:rPr>
                                  <w:rFonts w:asciiTheme="majorHAnsi" w:hAnsiTheme="majorHAnsi"/>
                                  <w:i/>
                                  <w:color w:val="0D0D0D" w:themeColor="text1" w:themeTint="F2"/>
                                  <w:sz w:val="20"/>
                                  <w:szCs w:val="20"/>
                                </w:rPr>
                              </w:pPr>
                              <w:r w:rsidRPr="006128A0">
                                <w:rPr>
                                  <w:rFonts w:asciiTheme="majorHAnsi" w:hAnsiTheme="majorHAnsi"/>
                                  <w:i/>
                                  <w:color w:val="0D0D0D" w:themeColor="text1" w:themeTint="F2"/>
                                  <w:sz w:val="20"/>
                                  <w:szCs w:val="20"/>
                                </w:rPr>
                                <w:t>Lettere å oppdage enn den psykiske, men ikke alltid</w:t>
                              </w:r>
                            </w:p>
                            <w:p w14:paraId="52A27B36" w14:textId="79020BAF" w:rsidR="003801FE" w:rsidRPr="006128A0" w:rsidRDefault="003801FE" w:rsidP="00750737">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Erting, bli ledd av</w:t>
                              </w:r>
                            </w:p>
                            <w:p w14:paraId="5E873720" w14:textId="434900EC" w:rsidR="003801FE" w:rsidRPr="006128A0" w:rsidRDefault="003801FE" w:rsidP="00750737">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Ekle ting kan sies i det stille, gjerne bak de voksnes rygg, hvisking</w:t>
                              </w:r>
                            </w:p>
                            <w:p w14:paraId="62B53B3E" w14:textId="4779FBB5" w:rsidR="003801FE" w:rsidRPr="006128A0" w:rsidRDefault="003801FE" w:rsidP="00750737">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Si stygge ting og sårende kommentarer</w:t>
                              </w:r>
                            </w:p>
                            <w:p w14:paraId="2DBA28D2" w14:textId="44B8600C" w:rsidR="003801FE" w:rsidRPr="006128A0" w:rsidRDefault="003801FE" w:rsidP="00750737">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Bruke ord/kallenavn/kalt dumme ting</w:t>
                              </w:r>
                            </w:p>
                            <w:p w14:paraId="704978EF" w14:textId="10D508C0" w:rsidR="003801FE" w:rsidRPr="006128A0" w:rsidRDefault="003801FE" w:rsidP="00750737">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True og håne</w:t>
                              </w:r>
                            </w:p>
                            <w:p w14:paraId="57BD712F" w14:textId="77777777" w:rsidR="003801FE" w:rsidRPr="001D0D23" w:rsidRDefault="003801FE" w:rsidP="001D0D23">
                              <w:pPr>
                                <w:pStyle w:val="Listeavsnitt"/>
                                <w:rPr>
                                  <w:color w:val="0D0D0D" w:themeColor="text1" w:themeTint="F2"/>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Avrundet rektangel 14"/>
                        <wps:cNvSpPr/>
                        <wps:spPr>
                          <a:xfrm>
                            <a:off x="2903220" y="0"/>
                            <a:ext cx="2842260" cy="2941320"/>
                          </a:xfrm>
                          <a:prstGeom prst="roundRect">
                            <a:avLst/>
                          </a:prstGeom>
                          <a:solidFill>
                            <a:schemeClr val="accent1">
                              <a:lumMod val="20000"/>
                              <a:lumOff val="80000"/>
                            </a:schemeClr>
                          </a:solidFill>
                          <a:ln>
                            <a:solidFill>
                              <a:schemeClr val="accent1">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5D9704" w14:textId="61B077C7" w:rsidR="003801FE" w:rsidRPr="006128A0" w:rsidRDefault="003801FE" w:rsidP="001D0D23">
                              <w:pPr>
                                <w:rPr>
                                  <w:rFonts w:asciiTheme="majorHAnsi" w:hAnsiTheme="majorHAnsi"/>
                                  <w:b/>
                                  <w:color w:val="0D0D0D" w:themeColor="text1" w:themeTint="F2"/>
                                  <w:sz w:val="20"/>
                                  <w:szCs w:val="20"/>
                                </w:rPr>
                              </w:pPr>
                              <w:r w:rsidRPr="006128A0">
                                <w:rPr>
                                  <w:rFonts w:asciiTheme="majorHAnsi" w:hAnsiTheme="majorHAnsi"/>
                                  <w:b/>
                                  <w:color w:val="0D0D0D" w:themeColor="text1" w:themeTint="F2"/>
                                  <w:sz w:val="20"/>
                                  <w:szCs w:val="20"/>
                                </w:rPr>
                                <w:t>Voksnes språkbruk som kan oppleves som krenkende for barn</w:t>
                              </w:r>
                            </w:p>
                            <w:p w14:paraId="59E93035" w14:textId="31E03EA2" w:rsidR="003801FE" w:rsidRPr="006128A0" w:rsidRDefault="003801FE" w:rsidP="00750737">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18"/>
                                  <w:szCs w:val="20"/>
                                </w:rPr>
                                <w:t>«</w:t>
                              </w:r>
                              <w:r w:rsidRPr="006128A0">
                                <w:rPr>
                                  <w:rFonts w:asciiTheme="majorHAnsi" w:hAnsiTheme="majorHAnsi"/>
                                  <w:color w:val="0D0D0D" w:themeColor="text1" w:themeTint="F2"/>
                                  <w:sz w:val="20"/>
                                  <w:szCs w:val="20"/>
                                </w:rPr>
                                <w:t>Jeg bryr meg ikke om hvor lei deg du er. Gå dit og sett deg!»</w:t>
                              </w:r>
                            </w:p>
                            <w:p w14:paraId="02CF9397" w14:textId="28D74D1B" w:rsidR="003801FE" w:rsidRPr="006128A0" w:rsidRDefault="003801FE" w:rsidP="00750737">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«Se på meg når jeg snakker til deg!»</w:t>
                              </w:r>
                            </w:p>
                            <w:p w14:paraId="66B5BC8E" w14:textId="4B0AE5FA" w:rsidR="003801FE" w:rsidRPr="006128A0" w:rsidRDefault="003801FE" w:rsidP="00750737">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 xml:space="preserve">«Gjør som jeg </w:t>
                              </w:r>
                              <w:proofErr w:type="gramStart"/>
                              <w:r w:rsidRPr="006128A0">
                                <w:rPr>
                                  <w:rFonts w:asciiTheme="majorHAnsi" w:hAnsiTheme="majorHAnsi"/>
                                  <w:color w:val="0D0D0D" w:themeColor="text1" w:themeTint="F2"/>
                                  <w:sz w:val="20"/>
                                  <w:szCs w:val="20"/>
                                </w:rPr>
                                <w:t>sier…</w:t>
                              </w:r>
                              <w:proofErr w:type="gramEnd"/>
                              <w:r w:rsidRPr="006128A0">
                                <w:rPr>
                                  <w:rFonts w:asciiTheme="majorHAnsi" w:hAnsiTheme="majorHAnsi"/>
                                  <w:color w:val="0D0D0D" w:themeColor="text1" w:themeTint="F2"/>
                                  <w:sz w:val="20"/>
                                  <w:szCs w:val="20"/>
                                </w:rPr>
                                <w:t xml:space="preserve"> ellers…!»</w:t>
                              </w:r>
                            </w:p>
                            <w:p w14:paraId="7C258088" w14:textId="3B470031" w:rsidR="003801FE" w:rsidRPr="006128A0" w:rsidRDefault="003801FE" w:rsidP="00750737">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 xml:space="preserve">«Du er bare </w:t>
                              </w:r>
                              <w:proofErr w:type="gramStart"/>
                              <w:r w:rsidRPr="006128A0">
                                <w:rPr>
                                  <w:rFonts w:asciiTheme="majorHAnsi" w:hAnsiTheme="majorHAnsi"/>
                                  <w:color w:val="0D0D0D" w:themeColor="text1" w:themeTint="F2"/>
                                  <w:sz w:val="20"/>
                                  <w:szCs w:val="20"/>
                                </w:rPr>
                                <w:t>så…</w:t>
                              </w:r>
                              <w:proofErr w:type="gramEnd"/>
                              <w:r w:rsidRPr="006128A0">
                                <w:rPr>
                                  <w:rFonts w:asciiTheme="majorHAnsi" w:hAnsiTheme="majorHAnsi"/>
                                  <w:color w:val="0D0D0D" w:themeColor="text1" w:themeTint="F2"/>
                                  <w:sz w:val="20"/>
                                  <w:szCs w:val="20"/>
                                </w:rPr>
                                <w:t xml:space="preserve"> Du er gammel nok til å vite bedre!»</w:t>
                              </w:r>
                            </w:p>
                            <w:p w14:paraId="5DCF6DB5" w14:textId="63C11A66" w:rsidR="003801FE" w:rsidRPr="006128A0" w:rsidRDefault="003801FE" w:rsidP="00750737">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«Du er jammen en ordentlig skrikerunge!»</w:t>
                              </w:r>
                            </w:p>
                            <w:p w14:paraId="2CA58592" w14:textId="2C5D8483" w:rsidR="003801FE" w:rsidRPr="006128A0" w:rsidRDefault="003801FE" w:rsidP="00750737">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 xml:space="preserve">«Hvis ikke du rydder nå, så får du </w:t>
                              </w:r>
                              <w:proofErr w:type="gramStart"/>
                              <w:r w:rsidRPr="006128A0">
                                <w:rPr>
                                  <w:rFonts w:asciiTheme="majorHAnsi" w:hAnsiTheme="majorHAnsi"/>
                                  <w:color w:val="0D0D0D" w:themeColor="text1" w:themeTint="F2"/>
                                  <w:sz w:val="20"/>
                                  <w:szCs w:val="20"/>
                                </w:rPr>
                                <w:t>ikke…</w:t>
                              </w:r>
                              <w:proofErr w:type="gramEnd"/>
                              <w:r w:rsidRPr="006128A0">
                                <w:rPr>
                                  <w:rFonts w:asciiTheme="majorHAnsi" w:hAnsiTheme="majorHAnsi"/>
                                  <w:color w:val="0D0D0D" w:themeColor="text1" w:themeTint="F2"/>
                                  <w:sz w:val="20"/>
                                  <w:szCs w:val="20"/>
                                </w:rPr>
                                <w:t>!»</w:t>
                              </w:r>
                            </w:p>
                            <w:p w14:paraId="1AB170B5" w14:textId="08D97DF5" w:rsidR="003801FE" w:rsidRPr="006128A0" w:rsidRDefault="003801FE" w:rsidP="00750737">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 xml:space="preserve">«Hvis du ikke spiser opp maten din, så må </w:t>
                              </w:r>
                              <w:proofErr w:type="gramStart"/>
                              <w:r w:rsidRPr="006128A0">
                                <w:rPr>
                                  <w:rFonts w:asciiTheme="majorHAnsi" w:hAnsiTheme="majorHAnsi"/>
                                  <w:color w:val="0D0D0D" w:themeColor="text1" w:themeTint="F2"/>
                                  <w:sz w:val="20"/>
                                  <w:szCs w:val="20"/>
                                </w:rPr>
                                <w:t>du…</w:t>
                              </w:r>
                              <w:proofErr w:type="gramEnd"/>
                              <w:r w:rsidRPr="006128A0">
                                <w:rPr>
                                  <w:rFonts w:asciiTheme="majorHAnsi" w:hAnsiTheme="majorHAnsi"/>
                                  <w:color w:val="0D0D0D" w:themeColor="text1" w:themeTint="F2"/>
                                  <w:sz w:val="20"/>
                                  <w:szCs w:val="20"/>
                                </w:rPr>
                                <w:t>»</w:t>
                              </w:r>
                            </w:p>
                            <w:p w14:paraId="1AC1C505" w14:textId="3C99B678" w:rsidR="003801FE" w:rsidRPr="006128A0" w:rsidRDefault="003801FE" w:rsidP="00750737">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«Ikke si noe som helst. Bare gå ut og tenk over hva du har gjort»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inline>
            </w:drawing>
          </mc:Choice>
          <mc:Fallback>
            <w:pict>
              <v:group w14:anchorId="52CACB00" id="Gruppe 12" o:spid="_x0000_s1076" style="width:473.4pt;height:232.8pt;mso-position-horizontal-relative:char;mso-position-vertical-relative:line" coordorigin="-2667,-76" coordsize="60121,29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">
                <v:roundrect id="Avrundet rektangel 13" o:spid="_x0000_s1077" style="position:absolute;left:-2667;top:-76;width:28422;height:29565;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" fillcolor="#fcecd5 [660]" strokecolor="#f6c681 [1940]" strokeweight="1pt">
                  <v:stroke joinstyle="miter"/>
                  <v:textbox>
                    <w:txbxContent>
                      <w:p w14:paraId="61153080" w14:textId="14321DDE" w:rsidR="003801FE" w:rsidRPr="006128A0" w:rsidRDefault="003801FE" w:rsidP="001D0D23">
                        <w:pPr>
                          <w:rPr>
                            <w:rFonts w:asciiTheme="majorHAnsi" w:hAnsiTheme="majorHAnsi"/>
                            <w:b/>
                            <w:color w:val="0D0D0D" w:themeColor="text1" w:themeTint="F2"/>
                            <w:sz w:val="20"/>
                            <w:szCs w:val="20"/>
                          </w:rPr>
                        </w:pPr>
                        <w:r w:rsidRPr="006128A0">
                          <w:rPr>
                            <w:rFonts w:asciiTheme="majorHAnsi" w:hAnsiTheme="majorHAnsi"/>
                            <w:b/>
                            <w:color w:val="0D0D0D" w:themeColor="text1" w:themeTint="F2"/>
                            <w:sz w:val="20"/>
                            <w:szCs w:val="20"/>
                          </w:rPr>
                          <w:t>Verbal mobbing</w:t>
                        </w:r>
                      </w:p>
                      <w:p w14:paraId="04F28707" w14:textId="7B55B302" w:rsidR="003801FE" w:rsidRPr="006128A0" w:rsidRDefault="003801FE" w:rsidP="001D0D23">
                        <w:pPr>
                          <w:rPr>
                            <w:rFonts w:asciiTheme="majorHAnsi" w:hAnsiTheme="majorHAnsi"/>
                            <w:i/>
                            <w:color w:val="0D0D0D" w:themeColor="text1" w:themeTint="F2"/>
                            <w:sz w:val="20"/>
                            <w:szCs w:val="20"/>
                          </w:rPr>
                        </w:pPr>
                        <w:r w:rsidRPr="006128A0">
                          <w:rPr>
                            <w:rFonts w:asciiTheme="majorHAnsi" w:hAnsiTheme="majorHAnsi"/>
                            <w:i/>
                            <w:color w:val="0D0D0D" w:themeColor="text1" w:themeTint="F2"/>
                            <w:sz w:val="20"/>
                            <w:szCs w:val="20"/>
                          </w:rPr>
                          <w:t>Lettere å oppdage enn den psykiske, men ikke alltid</w:t>
                        </w:r>
                      </w:p>
                      <w:p w14:paraId="52A27B36" w14:textId="79020BAF" w:rsidR="003801FE" w:rsidRPr="006128A0" w:rsidRDefault="003801FE" w:rsidP="00750737">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Erting, bli ledd av</w:t>
                        </w:r>
                      </w:p>
                      <w:p w14:paraId="5E873720" w14:textId="434900EC" w:rsidR="003801FE" w:rsidRPr="006128A0" w:rsidRDefault="003801FE" w:rsidP="00750737">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Ekle ting kan sies i det stille, gjerne bak de voksnes rygg, hvisking</w:t>
                        </w:r>
                      </w:p>
                      <w:p w14:paraId="62B53B3E" w14:textId="4779FBB5" w:rsidR="003801FE" w:rsidRPr="006128A0" w:rsidRDefault="003801FE" w:rsidP="00750737">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Si stygge ting og sårende kommentarer</w:t>
                        </w:r>
                      </w:p>
                      <w:p w14:paraId="2DBA28D2" w14:textId="44B8600C" w:rsidR="003801FE" w:rsidRPr="006128A0" w:rsidRDefault="003801FE" w:rsidP="00750737">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Bruke ord/kallenavn/kalt dumme ting</w:t>
                        </w:r>
                      </w:p>
                      <w:p w14:paraId="704978EF" w14:textId="10D508C0" w:rsidR="003801FE" w:rsidRPr="006128A0" w:rsidRDefault="003801FE" w:rsidP="00750737">
                        <w:pPr>
                          <w:pStyle w:val="Listeavsnitt"/>
                          <w:numPr>
                            <w:ilvl w:val="0"/>
                            <w:numId w:val="4"/>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True og håne</w:t>
                        </w:r>
                      </w:p>
                      <w:p w14:paraId="57BD712F" w14:textId="77777777" w:rsidR="003801FE" w:rsidRPr="001D0D23" w:rsidRDefault="003801FE" w:rsidP="001D0D23">
                        <w:pPr>
                          <w:pStyle w:val="Listeavsnitt"/>
                          <w:rPr>
                            <w:color w:val="0D0D0D" w:themeColor="text1" w:themeTint="F2"/>
                            <w:sz w:val="20"/>
                            <w:szCs w:val="20"/>
                          </w:rPr>
                        </w:pPr>
                      </w:p>
                    </w:txbxContent>
                  </v:textbox>
                </v:roundrect>
                <v:roundrect id="Avrundet rektangel 14" o:spid="_x0000_s1078" style="position:absolute;left:29032;width:28422;height:294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" fillcolor="#fcecd5 [660]" strokecolor="#f6c681 [1940]" strokeweight="1pt">
                  <v:stroke joinstyle="miter"/>
                  <v:textbox>
                    <w:txbxContent>
                      <w:p w14:paraId="3E5D9704" w14:textId="61B077C7" w:rsidR="003801FE" w:rsidRPr="006128A0" w:rsidRDefault="003801FE" w:rsidP="001D0D23">
                        <w:pPr>
                          <w:rPr>
                            <w:rFonts w:asciiTheme="majorHAnsi" w:hAnsiTheme="majorHAnsi"/>
                            <w:b/>
                            <w:color w:val="0D0D0D" w:themeColor="text1" w:themeTint="F2"/>
                            <w:sz w:val="20"/>
                            <w:szCs w:val="20"/>
                          </w:rPr>
                        </w:pPr>
                        <w:r w:rsidRPr="006128A0">
                          <w:rPr>
                            <w:rFonts w:asciiTheme="majorHAnsi" w:hAnsiTheme="majorHAnsi"/>
                            <w:b/>
                            <w:color w:val="0D0D0D" w:themeColor="text1" w:themeTint="F2"/>
                            <w:sz w:val="20"/>
                            <w:szCs w:val="20"/>
                          </w:rPr>
                          <w:t>Voksnes språkbruk som kan oppleves som krenkende for barn</w:t>
                        </w:r>
                      </w:p>
                      <w:p w14:paraId="59E93035" w14:textId="31E03EA2" w:rsidR="003801FE" w:rsidRPr="006128A0" w:rsidRDefault="003801FE" w:rsidP="00750737">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18"/>
                            <w:szCs w:val="20"/>
                          </w:rPr>
                          <w:t>«</w:t>
                        </w:r>
                        <w:r w:rsidRPr="006128A0">
                          <w:rPr>
                            <w:rFonts w:asciiTheme="majorHAnsi" w:hAnsiTheme="majorHAnsi"/>
                            <w:color w:val="0D0D0D" w:themeColor="text1" w:themeTint="F2"/>
                            <w:sz w:val="20"/>
                            <w:szCs w:val="20"/>
                          </w:rPr>
                          <w:t>Jeg bryr meg ikke om hvor lei deg du er. Gå dit og sett deg!»</w:t>
                        </w:r>
                      </w:p>
                      <w:p w14:paraId="02CF9397" w14:textId="28D74D1B" w:rsidR="003801FE" w:rsidRPr="006128A0" w:rsidRDefault="003801FE" w:rsidP="00750737">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«Se på meg når jeg snakker til deg!»</w:t>
                        </w:r>
                      </w:p>
                      <w:p w14:paraId="66B5BC8E" w14:textId="4B0AE5FA" w:rsidR="003801FE" w:rsidRPr="006128A0" w:rsidRDefault="003801FE" w:rsidP="00750737">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«Gjør som jeg sier… ellers…!»</w:t>
                        </w:r>
                      </w:p>
                      <w:p w14:paraId="7C258088" w14:textId="3B470031" w:rsidR="003801FE" w:rsidRPr="006128A0" w:rsidRDefault="003801FE" w:rsidP="00750737">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«Du er bare så… Du er gammel nok til å vite bedre!»</w:t>
                        </w:r>
                      </w:p>
                      <w:p w14:paraId="5DCF6DB5" w14:textId="63C11A66" w:rsidR="003801FE" w:rsidRPr="006128A0" w:rsidRDefault="003801FE" w:rsidP="00750737">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«Du er jammen en ordentlig skrikerunge!»</w:t>
                        </w:r>
                      </w:p>
                      <w:p w14:paraId="2CA58592" w14:textId="2C5D8483" w:rsidR="003801FE" w:rsidRPr="006128A0" w:rsidRDefault="003801FE" w:rsidP="00750737">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«Hvis ikke du rydder nå, så får du ikke…!»</w:t>
                        </w:r>
                      </w:p>
                      <w:p w14:paraId="1AB170B5" w14:textId="08D97DF5" w:rsidR="003801FE" w:rsidRPr="006128A0" w:rsidRDefault="003801FE" w:rsidP="00750737">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«Hvis du ikke spiser opp maten din, så må du…»</w:t>
                        </w:r>
                      </w:p>
                      <w:p w14:paraId="1AC1C505" w14:textId="3C99B678" w:rsidR="003801FE" w:rsidRPr="006128A0" w:rsidRDefault="003801FE" w:rsidP="00750737">
                        <w:pPr>
                          <w:pStyle w:val="Listeavsnitt"/>
                          <w:numPr>
                            <w:ilvl w:val="0"/>
                            <w:numId w:val="5"/>
                          </w:numPr>
                          <w:rPr>
                            <w:rFonts w:asciiTheme="majorHAnsi" w:hAnsiTheme="majorHAnsi"/>
                            <w:color w:val="0D0D0D" w:themeColor="text1" w:themeTint="F2"/>
                            <w:sz w:val="20"/>
                            <w:szCs w:val="20"/>
                          </w:rPr>
                        </w:pPr>
                        <w:r w:rsidRPr="006128A0">
                          <w:rPr>
                            <w:rFonts w:asciiTheme="majorHAnsi" w:hAnsiTheme="majorHAnsi"/>
                            <w:color w:val="0D0D0D" w:themeColor="text1" w:themeTint="F2"/>
                            <w:sz w:val="20"/>
                            <w:szCs w:val="20"/>
                          </w:rPr>
                          <w:t>«Ikke si noe som helst. Bare gå ut og tenk over hva du har gjort»</w:t>
                        </w:r>
                      </w:p>
                    </w:txbxContent>
                  </v:textbox>
                </v:roundrect>
                <w10:anchorlock/>
              </v:group>
            </w:pict>
          </mc:Fallback>
        </mc:AlternateContent>
      </w:r>
    </w:p>
    <w:p w14:paraId="3AEBCC4F" w14:textId="264C3E27" w:rsidR="00750737" w:rsidRDefault="00750737">
      <w:pPr>
        <w:spacing w:after="160" w:line="259" w:lineRule="auto"/>
      </w:pPr>
    </w:p>
    <w:p w14:paraId="5BB965C7" w14:textId="5D69D33B" w:rsidR="00CF25CE" w:rsidRDefault="00CF25CE" w:rsidP="00684252">
      <w:pPr>
        <w:pStyle w:val="Overskrift2"/>
      </w:pPr>
      <w:bookmarkStart w:id="12" w:name="_Toc73011053"/>
      <w:r>
        <w:t>Konsekvenser av å bli mobbet</w:t>
      </w:r>
      <w:bookmarkEnd w:id="12"/>
    </w:p>
    <w:p w14:paraId="1F593077" w14:textId="151AEA01" w:rsidR="00CF25CE" w:rsidRDefault="00CF25CE" w:rsidP="00CF25CE">
      <w:pPr>
        <w:pStyle w:val="Brdtekst"/>
      </w:pPr>
      <w:r>
        <w:t>Konsekvenser av å bli utsatt for mobbing og krenkelser er alvorlige, og kan gi traumesymptomer i voksen alder (PTSD – posttraumatisk stressforstyrrelse). Et barn som blir utsatt for mobbing opplever spenninger i kroppen som redsel, trøtthet og tristhet, og mister sin tillit til andre. Barnet kan isolere seg sosialt og utvikle konsentrasjonsvansker.</w:t>
      </w:r>
    </w:p>
    <w:p w14:paraId="3FF95821" w14:textId="32A8993A" w:rsidR="00CF25CE" w:rsidRDefault="00CF25CE" w:rsidP="00CF25CE">
      <w:pPr>
        <w:pStyle w:val="Brdtekst"/>
      </w:pPr>
      <w:r>
        <w:t>Barn som blir utsatt for mobbing utvikler et lavt selvbilde og mister interessen til å besøke/snakke med venner eller delta i aktiviteter som de tidligere har likt. De nekter å gå i barnehagen og kan utvikle internaliserende problemer som angst, depresjon, psykosomatiske problemer som hodepine, vondt i magen, søvnproblemer og dårlig appetitt. Senere kan de vise eksternaliserende atferd som aggresjon, fiendtlighet og dårlig oppførsel.</w:t>
      </w:r>
    </w:p>
    <w:p w14:paraId="53772B61" w14:textId="3A7EA434" w:rsidR="00CF25CE" w:rsidRPr="00CF25CE" w:rsidRDefault="00B61A63" w:rsidP="00CF25CE">
      <w:pPr>
        <w:pStyle w:val="Brdtekst"/>
      </w:pPr>
      <w:r>
        <w:rPr>
          <w:noProof/>
        </w:rPr>
        <w:drawing>
          <wp:anchor distT="0" distB="0" distL="114300" distR="114300" simplePos="0" relativeHeight="251670528" behindDoc="1" locked="0" layoutInCell="1" allowOverlap="1" wp14:anchorId="62662EFB" wp14:editId="7B0C1221">
            <wp:simplePos x="0" y="0"/>
            <wp:positionH relativeFrom="margin">
              <wp:posOffset>4113530</wp:posOffset>
            </wp:positionH>
            <wp:positionV relativeFrom="paragraph">
              <wp:posOffset>321310</wp:posOffset>
            </wp:positionV>
            <wp:extent cx="2867660" cy="2150110"/>
            <wp:effectExtent l="15875" t="22225" r="24765" b="24765"/>
            <wp:wrapTight wrapText="bothSides">
              <wp:wrapPolygon edited="0">
                <wp:start x="-167" y="21759"/>
                <wp:lineTo x="21643" y="21759"/>
                <wp:lineTo x="21643" y="-57"/>
                <wp:lineTo x="-167" y="-57"/>
                <wp:lineTo x="-167" y="21759"/>
              </wp:wrapPolygon>
            </wp:wrapTight>
            <wp:docPr id="55" name="Bilde 55" descr="C:\Users\208lederteam\AppData\Local\Microsoft\Windows\INetCache\Content.Word\1aac4548-11f6-4e64-a57d-829f0fc6c3dc_9AFF9461-A3C9-4377-9E05-F3A8A9F6BF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08lederteam\AppData\Local\Microsoft\Windows\INetCache\Content.Word\1aac4548-11f6-4e64-a57d-829f0fc6c3dc_9AFF9461-A3C9-4377-9E05-F3A8A9F6BF87.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5400000">
                      <a:off x="0" y="0"/>
                      <a:ext cx="2867660" cy="2150110"/>
                    </a:xfrm>
                    <a:prstGeom prst="rect">
                      <a:avLst/>
                    </a:prstGeom>
                    <a:noFill/>
                    <a:ln w="19050">
                      <a:solidFill>
                        <a:schemeClr val="accent1">
                          <a:lumMod val="60000"/>
                          <a:lumOff val="40000"/>
                        </a:schemeClr>
                      </a:solidFill>
                      <a:prstDash val="sysDash"/>
                    </a:ln>
                  </pic:spPr>
                </pic:pic>
              </a:graphicData>
            </a:graphic>
            <wp14:sizeRelH relativeFrom="page">
              <wp14:pctWidth>0</wp14:pctWidth>
            </wp14:sizeRelH>
            <wp14:sizeRelV relativeFrom="page">
              <wp14:pctHeight>0</wp14:pctHeight>
            </wp14:sizeRelV>
          </wp:anchor>
        </w:drawing>
      </w:r>
      <w:r w:rsidR="00CF25CE">
        <w:t xml:space="preserve">Dersom et barn blir utsatt for mobbing, og dette ikke blir tatt tak i, vil ikke barnet lære seg hvordan det kan stå opp for seg selv, bli selvstendig og sosialt kompetent. Det vil ikke lære seg å be om hjelp fra venner og voksne. Uten intervenering fra voksne vil mobbingen </w:t>
      </w:r>
      <w:r w:rsidR="002A667E">
        <w:t>fortsette å utvikle seg og fortsette i skole og inn i ungdomstiden og til voksen alder.</w:t>
      </w:r>
    </w:p>
    <w:p w14:paraId="29C44E89" w14:textId="0A8E24DC" w:rsidR="00750737" w:rsidRDefault="00D44894" w:rsidP="00241881">
      <w:pPr>
        <w:pStyle w:val="Overskrift1"/>
      </w:pPr>
      <w:bookmarkStart w:id="13" w:name="_Toc73011054"/>
      <w:r w:rsidRPr="00241881">
        <w:t>FOREBYGGENDE ARBEID</w:t>
      </w:r>
      <w:bookmarkEnd w:id="13"/>
    </w:p>
    <w:p w14:paraId="6F90F909" w14:textId="4B092FE1" w:rsidR="00241881" w:rsidRDefault="00241881" w:rsidP="00241881">
      <w:r>
        <w:t>Som en del av arbeidet med forebygging mot mobbing legger vi stor vekt på å styrke barnas gruppetilhørighet og fellesskapsfølelse. Alle har vi et behov for å føle oss inkludert i et fellesskap.</w:t>
      </w:r>
    </w:p>
    <w:p w14:paraId="27AED25F" w14:textId="78CC2347" w:rsidR="00241881" w:rsidRDefault="00241881" w:rsidP="00241881"/>
    <w:p w14:paraId="78C942FA" w14:textId="65FDB37C" w:rsidR="00241881" w:rsidRDefault="00241881" w:rsidP="00241881">
      <w:r>
        <w:t>I barnehagen har barna mulighet for å bli inkludert i en gruppe, men det kan også ligge en frykt for å bli utstøtt. I grupper hvor det er mye sosial usikkerhet kan det oppstå «sosial panikk» som barna vil ha behov for å lette på og da kan jakten på et felles offer bidra til å dempe angsten for å selv bli ekskludert. Den som blir gruppas offer blir «den andre», mens resten av barnegruppa blir «vi».</w:t>
      </w:r>
    </w:p>
    <w:p w14:paraId="5C1B6110" w14:textId="26FF0402" w:rsidR="00241881" w:rsidRDefault="002B5C62" w:rsidP="00241881">
      <w:r>
        <w:rPr>
          <w:noProof/>
        </w:rPr>
        <w:lastRenderedPageBreak/>
        <mc:AlternateContent>
          <mc:Choice Requires="wps">
            <w:drawing>
              <wp:anchor distT="0" distB="0" distL="114300" distR="114300" simplePos="0" relativeHeight="251669504" behindDoc="1" locked="0" layoutInCell="1" allowOverlap="1" wp14:anchorId="1F6E75A5" wp14:editId="6A8CAFD1">
                <wp:simplePos x="0" y="0"/>
                <wp:positionH relativeFrom="margin">
                  <wp:align>left</wp:align>
                </wp:positionH>
                <wp:positionV relativeFrom="paragraph">
                  <wp:posOffset>265430</wp:posOffset>
                </wp:positionV>
                <wp:extent cx="2515870" cy="895985"/>
                <wp:effectExtent l="38100" t="152400" r="36830" b="132715"/>
                <wp:wrapSquare wrapText="bothSides"/>
                <wp:docPr id="52" name="Rektangel: avrundede hjørner 2"/>
                <wp:cNvGraphicFramePr/>
                <a:graphic xmlns:a="http://schemas.openxmlformats.org/drawingml/2006/main">
                  <a:graphicData uri="http://schemas.microsoft.com/office/word/2010/wordprocessingShape">
                    <wps:wsp>
                      <wps:cNvSpPr/>
                      <wps:spPr>
                        <a:xfrm rot="21268751">
                          <a:off x="0" y="0"/>
                          <a:ext cx="2515870" cy="895985"/>
                        </a:xfrm>
                        <a:custGeom>
                          <a:avLst/>
                          <a:gdLst>
                            <a:gd name="connsiteX0" fmla="*/ 0 w 2515870"/>
                            <a:gd name="connsiteY0" fmla="*/ 149334 h 895985"/>
                            <a:gd name="connsiteX1" fmla="*/ 149334 w 2515870"/>
                            <a:gd name="connsiteY1" fmla="*/ 0 h 895985"/>
                            <a:gd name="connsiteX2" fmla="*/ 2366536 w 2515870"/>
                            <a:gd name="connsiteY2" fmla="*/ 0 h 895985"/>
                            <a:gd name="connsiteX3" fmla="*/ 2515870 w 2515870"/>
                            <a:gd name="connsiteY3" fmla="*/ 149334 h 895985"/>
                            <a:gd name="connsiteX4" fmla="*/ 2515870 w 2515870"/>
                            <a:gd name="connsiteY4" fmla="*/ 746651 h 895985"/>
                            <a:gd name="connsiteX5" fmla="*/ 2366536 w 2515870"/>
                            <a:gd name="connsiteY5" fmla="*/ 895985 h 895985"/>
                            <a:gd name="connsiteX6" fmla="*/ 149334 w 2515870"/>
                            <a:gd name="connsiteY6" fmla="*/ 895985 h 895985"/>
                            <a:gd name="connsiteX7" fmla="*/ 0 w 2515870"/>
                            <a:gd name="connsiteY7" fmla="*/ 746651 h 895985"/>
                            <a:gd name="connsiteX8" fmla="*/ 0 w 2515870"/>
                            <a:gd name="connsiteY8" fmla="*/ 149334 h 8959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515870" h="895985" fill="none" extrusionOk="0">
                              <a:moveTo>
                                <a:pt x="0" y="149334"/>
                              </a:moveTo>
                              <a:cubicBezTo>
                                <a:pt x="14349" y="61764"/>
                                <a:pt x="55212" y="-3847"/>
                                <a:pt x="149334" y="0"/>
                              </a:cubicBezTo>
                              <a:cubicBezTo>
                                <a:pt x="542876" y="139668"/>
                                <a:pt x="1712348" y="-166868"/>
                                <a:pt x="2366536" y="0"/>
                              </a:cubicBezTo>
                              <a:cubicBezTo>
                                <a:pt x="2447326" y="7223"/>
                                <a:pt x="2509470" y="78644"/>
                                <a:pt x="2515870" y="149334"/>
                              </a:cubicBezTo>
                              <a:cubicBezTo>
                                <a:pt x="2547510" y="364056"/>
                                <a:pt x="2554987" y="622128"/>
                                <a:pt x="2515870" y="746651"/>
                              </a:cubicBezTo>
                              <a:cubicBezTo>
                                <a:pt x="2506228" y="836096"/>
                                <a:pt x="2458331" y="894017"/>
                                <a:pt x="2366536" y="895985"/>
                              </a:cubicBezTo>
                              <a:cubicBezTo>
                                <a:pt x="1277222" y="970328"/>
                                <a:pt x="945709" y="736863"/>
                                <a:pt x="149334" y="895985"/>
                              </a:cubicBezTo>
                              <a:cubicBezTo>
                                <a:pt x="59309" y="891386"/>
                                <a:pt x="-7021" y="819524"/>
                                <a:pt x="0" y="746651"/>
                              </a:cubicBezTo>
                              <a:cubicBezTo>
                                <a:pt x="-20101" y="509463"/>
                                <a:pt x="6190" y="252099"/>
                                <a:pt x="0" y="149334"/>
                              </a:cubicBezTo>
                              <a:close/>
                            </a:path>
                            <a:path w="2515870" h="895985" stroke="0" extrusionOk="0">
                              <a:moveTo>
                                <a:pt x="0" y="149334"/>
                              </a:moveTo>
                              <a:cubicBezTo>
                                <a:pt x="800" y="57535"/>
                                <a:pt x="62658" y="2514"/>
                                <a:pt x="149334" y="0"/>
                              </a:cubicBezTo>
                              <a:cubicBezTo>
                                <a:pt x="1228153" y="-134938"/>
                                <a:pt x="1670399" y="4049"/>
                                <a:pt x="2366536" y="0"/>
                              </a:cubicBezTo>
                              <a:cubicBezTo>
                                <a:pt x="2444928" y="-11167"/>
                                <a:pt x="2515266" y="65174"/>
                                <a:pt x="2515870" y="149334"/>
                              </a:cubicBezTo>
                              <a:cubicBezTo>
                                <a:pt x="2473409" y="410249"/>
                                <a:pt x="2555110" y="632971"/>
                                <a:pt x="2515870" y="746651"/>
                              </a:cubicBezTo>
                              <a:cubicBezTo>
                                <a:pt x="2508755" y="824370"/>
                                <a:pt x="2447468" y="894456"/>
                                <a:pt x="2366536" y="895985"/>
                              </a:cubicBezTo>
                              <a:cubicBezTo>
                                <a:pt x="1331153" y="857460"/>
                                <a:pt x="500879" y="889133"/>
                                <a:pt x="149334" y="895985"/>
                              </a:cubicBezTo>
                              <a:cubicBezTo>
                                <a:pt x="72657" y="883893"/>
                                <a:pt x="4847" y="836103"/>
                                <a:pt x="0" y="746651"/>
                              </a:cubicBezTo>
                              <a:cubicBezTo>
                                <a:pt x="46874" y="496876"/>
                                <a:pt x="-9365" y="326209"/>
                                <a:pt x="0" y="149334"/>
                              </a:cubicBezTo>
                              <a:close/>
                            </a:path>
                          </a:pathLst>
                        </a:custGeom>
                        <a:solidFill>
                          <a:schemeClr val="bg2"/>
                        </a:solidFill>
                        <a:ln w="19050">
                          <a:solidFill>
                            <a:schemeClr val="accent1">
                              <a:lumMod val="60000"/>
                              <a:lumOff val="40000"/>
                            </a:schemeClr>
                          </a:solidFill>
                          <a:extLst>
                            <a:ext uri="{C807C97D-BFC1-408E-A445-0C87EB9F89A2}">
                              <ask:lineSketchStyleProps xmlns:ask="http://schemas.microsoft.com/office/drawing/2018/sketchyshapes" sd="3585265224">
                                <a:prstGeom prst="round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txbx>
                        <w:txbxContent>
                          <w:p w14:paraId="0D42F66C" w14:textId="66593C1F" w:rsidR="003801FE" w:rsidRDefault="003801FE" w:rsidP="002B5C62">
                            <w:pPr>
                              <w:jc w:val="center"/>
                              <w:rPr>
                                <w:rFonts w:asciiTheme="majorHAnsi" w:hAnsiTheme="majorHAnsi"/>
                                <w:color w:val="000000" w:themeColor="text1"/>
                              </w:rPr>
                            </w:pPr>
                            <w:r>
                              <w:rPr>
                                <w:rFonts w:asciiTheme="majorHAnsi" w:hAnsiTheme="majorHAnsi"/>
                                <w:color w:val="000000" w:themeColor="text1"/>
                              </w:rPr>
                              <w:t>Ingen ville vel ønske å leve uten venner, selv om han hadde alle andre goder.</w:t>
                            </w:r>
                          </w:p>
                          <w:p w14:paraId="08644DE0" w14:textId="77777777" w:rsidR="003801FE" w:rsidRPr="002B5C62" w:rsidRDefault="003801FE" w:rsidP="002B5C62">
                            <w:pPr>
                              <w:jc w:val="center"/>
                              <w:rPr>
                                <w:rFonts w:asciiTheme="majorHAnsi" w:hAnsiTheme="majorHAnsi"/>
                                <w:color w:val="000000" w:themeColor="text1"/>
                                <w:sz w:val="6"/>
                              </w:rPr>
                            </w:pPr>
                          </w:p>
                          <w:p w14:paraId="218FDC9A" w14:textId="48259F33" w:rsidR="003801FE" w:rsidRPr="002B5C62" w:rsidRDefault="003801FE" w:rsidP="002B5C62">
                            <w:pPr>
                              <w:jc w:val="center"/>
                              <w:rPr>
                                <w:rFonts w:asciiTheme="majorHAnsi" w:hAnsiTheme="majorHAnsi"/>
                                <w:color w:val="000000" w:themeColor="text1"/>
                              </w:rPr>
                            </w:pPr>
                            <w:r w:rsidRPr="002B5C62">
                              <w:rPr>
                                <w:rFonts w:asciiTheme="majorHAnsi" w:hAnsiTheme="majorHAnsi"/>
                                <w:i/>
                                <w:color w:val="000000" w:themeColor="text1"/>
                              </w:rPr>
                              <w:t>-</w:t>
                            </w:r>
                            <w:r>
                              <w:rPr>
                                <w:rFonts w:asciiTheme="majorHAnsi" w:hAnsiTheme="majorHAnsi"/>
                                <w:i/>
                                <w:color w:val="000000" w:themeColor="text1"/>
                              </w:rPr>
                              <w:t xml:space="preserve"> </w:t>
                            </w:r>
                            <w:r w:rsidRPr="002B5C62">
                              <w:rPr>
                                <w:rFonts w:asciiTheme="majorHAnsi" w:hAnsiTheme="majorHAnsi"/>
                                <w:i/>
                                <w:color w:val="000000" w:themeColor="text1"/>
                              </w:rPr>
                              <w:t>Aristoteles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6E75A5" id="Rektangel: avrundede hjørner 2" o:spid="_x0000_s1079" style="position:absolute;margin-left:0;margin-top:20.9pt;width:198.1pt;height:70.55pt;rotation:-361812fd;z-index:-25164697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coordsize="3779520,10058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" adj="-11796480,,5400" path="m,167643nfc15268,69634,64271,-3562,167643,,1563655,139668,3194660,-166868,3611877,v91149,6166,162670,84215,167643,167643c3744995,370475,3729608,506893,3779520,838197v-12290,101472,-61294,164737,-167643,167643c2712831,1080183,1771765,846718,167643,1005840,69627,1002533,-8483,919183,,838197,-49709,635334,-2787,316407,,167643xem,167643nsc515,69049,68631,3844,167643,,1846500,-134938,2404787,4049,3611877,v90159,-6639,163913,64655,167643,167643c3767882,499052,3839201,610307,3779520,838197v-7366,87663,-83674,159102,-167643,167643c2698927,967315,705735,998988,167643,1005840,76158,1003541,718,931818,,838197,8172,564888,19212,484013,,167643xe" fillcolor="#fbeec9 [3214]" strokecolor="#f6c681 [1940]" strokeweight="1.5pt">
                <v:stroke joinstyle="miter"/>
                <v:formulas/>
                <v:path arrowok="t" o:extrusionok="f" o:connecttype="custom" o:connectlocs="0,149334;111593,0;2404277,0;2515870,149334;2515870,746651;2404277,895985;111593,895985;0,746651;0,149334" o:connectangles="0,0,0,0,0,0,0,0,0" textboxrect="0,0,3779520,1005840"/>
                <v:textbox>
                  <w:txbxContent>
                    <w:p w14:paraId="0D42F66C" w14:textId="66593C1F" w:rsidR="003801FE" w:rsidRDefault="003801FE" w:rsidP="002B5C62">
                      <w:pPr>
                        <w:jc w:val="center"/>
                        <w:rPr>
                          <w:rFonts w:asciiTheme="majorHAnsi" w:hAnsiTheme="majorHAnsi"/>
                          <w:color w:val="000000" w:themeColor="text1"/>
                        </w:rPr>
                      </w:pPr>
                      <w:r>
                        <w:rPr>
                          <w:rFonts w:asciiTheme="majorHAnsi" w:hAnsiTheme="majorHAnsi"/>
                          <w:color w:val="000000" w:themeColor="text1"/>
                        </w:rPr>
                        <w:t>Ingen ville vel ønske å leve uten venner, selv om han hadde alle andre goder.</w:t>
                      </w:r>
                    </w:p>
                    <w:p w14:paraId="08644DE0" w14:textId="77777777" w:rsidR="003801FE" w:rsidRPr="002B5C62" w:rsidRDefault="003801FE" w:rsidP="002B5C62">
                      <w:pPr>
                        <w:jc w:val="center"/>
                        <w:rPr>
                          <w:rFonts w:asciiTheme="majorHAnsi" w:hAnsiTheme="majorHAnsi"/>
                          <w:color w:val="000000" w:themeColor="text1"/>
                          <w:sz w:val="6"/>
                        </w:rPr>
                      </w:pPr>
                    </w:p>
                    <w:p w14:paraId="218FDC9A" w14:textId="48259F33" w:rsidR="003801FE" w:rsidRPr="002B5C62" w:rsidRDefault="003801FE" w:rsidP="002B5C62">
                      <w:pPr>
                        <w:jc w:val="center"/>
                        <w:rPr>
                          <w:rFonts w:asciiTheme="majorHAnsi" w:hAnsiTheme="majorHAnsi"/>
                          <w:color w:val="000000" w:themeColor="text1"/>
                        </w:rPr>
                      </w:pPr>
                      <w:r w:rsidRPr="002B5C62">
                        <w:rPr>
                          <w:rFonts w:asciiTheme="majorHAnsi" w:hAnsiTheme="majorHAnsi"/>
                          <w:i/>
                          <w:color w:val="000000" w:themeColor="text1"/>
                        </w:rPr>
                        <w:t>-</w:t>
                      </w:r>
                      <w:r>
                        <w:rPr>
                          <w:rFonts w:asciiTheme="majorHAnsi" w:hAnsiTheme="majorHAnsi"/>
                          <w:i/>
                          <w:color w:val="000000" w:themeColor="text1"/>
                        </w:rPr>
                        <w:t xml:space="preserve"> </w:t>
                      </w:r>
                      <w:r w:rsidRPr="002B5C62">
                        <w:rPr>
                          <w:rFonts w:asciiTheme="majorHAnsi" w:hAnsiTheme="majorHAnsi"/>
                          <w:i/>
                          <w:color w:val="000000" w:themeColor="text1"/>
                        </w:rPr>
                        <w:t>Aristoteles</w:t>
                      </w:r>
                    </w:p>
                  </w:txbxContent>
                </v:textbox>
                <w10:wrap type="square" anchorx="margin"/>
              </v:shape>
            </w:pict>
          </mc:Fallback>
        </mc:AlternateContent>
      </w:r>
      <w:r w:rsidR="00241881">
        <w:t>I Sveberg Barnehage er målet at hvert enkelt barn skal oppleve at de er inkludert i gruppa, og at det ikke blir «vi» og «den andre».</w:t>
      </w:r>
    </w:p>
    <w:p w14:paraId="2167808D" w14:textId="27E289D5" w:rsidR="00241881" w:rsidRDefault="00241881" w:rsidP="00241881"/>
    <w:p w14:paraId="1ABB5D9E" w14:textId="22C743DE" w:rsidR="00241881" w:rsidRDefault="00241881" w:rsidP="00241881">
      <w:r>
        <w:t>S.T. Lyng har i sin forskningsartikkel («Skolers arbeid med elevenes psykososiale miljø», 2015) beskrevet fire typer mobbing som er drevet fram av gruppedynamikker. Disse skiller seg fra den tradisjonelle måten å se på mobbing: Utpeking av avvikere, jakt på et felles offer og mobbing gjennom hierarkier og klikkdannelse.</w:t>
      </w:r>
    </w:p>
    <w:p w14:paraId="21033950" w14:textId="2FFF8632" w:rsidR="00241881" w:rsidRDefault="00241881" w:rsidP="00241881"/>
    <w:p w14:paraId="13BA6D69" w14:textId="78715D93" w:rsidR="00241881" w:rsidRDefault="00241881" w:rsidP="00241881">
      <w:r>
        <w:t>Det er typisk at sosiale grupper lager strenge regler for hva som er «normalt» og «unormalt», og det er nesten ubegrenset hva man kan finne på for å peke ut en som er «rar» og «unormal». For den som blir stemplet som avviker blir det en posisjon det nesten er umulig å komme ut av. I slike situasjoner kan det nærmest oppleves som en «plikt» å utsette de «unormale» for krenkende sanksjoner «fordi de fortjener det». I gruppas øyne legitimerer avvik mobbingen, ifølge Lyng.</w:t>
      </w:r>
    </w:p>
    <w:p w14:paraId="72040339" w14:textId="1098EB9D" w:rsidR="00241881" w:rsidRDefault="00241881" w:rsidP="00241881"/>
    <w:p w14:paraId="64018D67" w14:textId="449B573D" w:rsidR="00EB57FF" w:rsidRDefault="00241881" w:rsidP="00EB57FF">
      <w:pPr>
        <w:ind w:firstLine="708"/>
        <w:rPr>
          <w:b/>
          <w:i/>
        </w:rPr>
      </w:pPr>
      <w:r>
        <w:rPr>
          <w:b/>
          <w:i/>
        </w:rPr>
        <w:t>«Gruppa er helt sentral i mobbesaker. For å løse mobbesaker må man se på gruppedynamikken. Det nytter ikke å peke ut en person å si at denne er «et ondt menneske som plager en annen». Mobbing handler ikke om ondskap, men om usikkerhet på sin egen tilhørighet i et fellesskap. Dette er helt fundamentalt for alle mennesker, uansett alder. Barn mobber f</w:t>
      </w:r>
      <w:r w:rsidR="00B541DE">
        <w:rPr>
          <w:b/>
          <w:i/>
        </w:rPr>
        <w:t>o</w:t>
      </w:r>
      <w:r>
        <w:rPr>
          <w:b/>
          <w:i/>
        </w:rPr>
        <w:t>rdi de er usik</w:t>
      </w:r>
      <w:r w:rsidR="00EB57FF">
        <w:rPr>
          <w:b/>
          <w:i/>
        </w:rPr>
        <w:t>re på sin posisjon i en gruppe»</w:t>
      </w:r>
    </w:p>
    <w:p w14:paraId="1EFC96BF" w14:textId="3D8CBBD9" w:rsidR="00241881" w:rsidRDefault="00241881" w:rsidP="00EB57FF">
      <w:pPr>
        <w:jc w:val="right"/>
      </w:pPr>
      <w:r>
        <w:t>(M. B. Helgesen, Førstelektor v/Universitetet i Tromsø)</w:t>
      </w:r>
    </w:p>
    <w:p w14:paraId="5B2FECBC" w14:textId="3956B457" w:rsidR="00241881" w:rsidRDefault="00241881" w:rsidP="00241881"/>
    <w:p w14:paraId="7E8E7D5C" w14:textId="3DEC9544" w:rsidR="00C328B4" w:rsidRDefault="00241881" w:rsidP="00526B29">
      <w:pPr>
        <w:rPr>
          <w:noProof/>
        </w:rPr>
      </w:pPr>
      <w:r>
        <w:t>Alle de fire dynamikkene ved mobbing som gruppefenomen i barnehagen og skolen kan sees som et resultat av at barnegruppa mangler sosialt samhold. Det er derfor viktig at de voksne jobber med dette både når de skal analysere hva som foregår og når de skal forebygge og stoppe mobbing.</w:t>
      </w:r>
      <w:r w:rsidR="00BB36AB" w:rsidRPr="00BB36AB">
        <w:rPr>
          <w:noProof/>
        </w:rPr>
        <w:t xml:space="preserve"> </w:t>
      </w:r>
    </w:p>
    <w:p w14:paraId="3574DAE8" w14:textId="77777777" w:rsidR="00526B29" w:rsidRDefault="00526B29" w:rsidP="00526B29"/>
    <w:p w14:paraId="780B9DC3" w14:textId="33E36D1E" w:rsidR="00241881" w:rsidRDefault="00526B29" w:rsidP="00241881">
      <w:r>
        <w:rPr>
          <w:noProof/>
        </w:rPr>
        <mc:AlternateContent>
          <mc:Choice Requires="wpg">
            <w:drawing>
              <wp:anchor distT="0" distB="0" distL="114300" distR="114300" simplePos="0" relativeHeight="251697152" behindDoc="0" locked="0" layoutInCell="1" allowOverlap="1" wp14:anchorId="3B0289EA" wp14:editId="3C1B88FA">
                <wp:simplePos x="0" y="0"/>
                <wp:positionH relativeFrom="page">
                  <wp:posOffset>4348563</wp:posOffset>
                </wp:positionH>
                <wp:positionV relativeFrom="paragraph">
                  <wp:posOffset>95885</wp:posOffset>
                </wp:positionV>
                <wp:extent cx="2809875" cy="962025"/>
                <wp:effectExtent l="38100" t="209550" r="66675" b="85725"/>
                <wp:wrapNone/>
                <wp:docPr id="73" name="Gruppe 73"/>
                <wp:cNvGraphicFramePr/>
                <a:graphic xmlns:a="http://schemas.openxmlformats.org/drawingml/2006/main">
                  <a:graphicData uri="http://schemas.microsoft.com/office/word/2010/wordprocessingGroup">
                    <wpg:wgp>
                      <wpg:cNvGrpSpPr/>
                      <wpg:grpSpPr>
                        <a:xfrm>
                          <a:off x="0" y="0"/>
                          <a:ext cx="2809875" cy="962025"/>
                          <a:chOff x="4822" y="-14353"/>
                          <a:chExt cx="2867596" cy="1049212"/>
                        </a:xfrm>
                      </wpg:grpSpPr>
                      <wps:wsp>
                        <wps:cNvPr id="74" name="Snakkeboble: oval 1"/>
                        <wps:cNvSpPr/>
                        <wps:spPr>
                          <a:xfrm rot="11312847">
                            <a:off x="14918" y="1186"/>
                            <a:ext cx="2857500" cy="1033673"/>
                          </a:xfrm>
                          <a:custGeom>
                            <a:avLst/>
                            <a:gdLst>
                              <a:gd name="connsiteX0" fmla="*/ 2711939 w 2857500"/>
                              <a:gd name="connsiteY0" fmla="*/ -175042 h 1033673"/>
                              <a:gd name="connsiteX1" fmla="*/ 2436516 w 2857500"/>
                              <a:gd name="connsiteY1" fmla="*/ 150471 h 1033673"/>
                              <a:gd name="connsiteX2" fmla="*/ 1667897 w 2857500"/>
                              <a:gd name="connsiteY2" fmla="*/ 1026382 h 1033673"/>
                              <a:gd name="connsiteX3" fmla="*/ 676856 w 2857500"/>
                              <a:gd name="connsiteY3" fmla="*/ 956315 h 1033673"/>
                              <a:gd name="connsiteX4" fmla="*/ 1072157 w 2857500"/>
                              <a:gd name="connsiteY4" fmla="*/ 16356 h 1033673"/>
                              <a:gd name="connsiteX5" fmla="*/ 1983739 w 2857500"/>
                              <a:gd name="connsiteY5" fmla="*/ 40586 h 1033673"/>
                              <a:gd name="connsiteX6" fmla="*/ 2355121 w 2857500"/>
                              <a:gd name="connsiteY6" fmla="*/ -69384 h 1033673"/>
                              <a:gd name="connsiteX7" fmla="*/ 2711939 w 2857500"/>
                              <a:gd name="connsiteY7" fmla="*/ -175042 h 103367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2857500" h="1033673" fill="none" extrusionOk="0">
                                <a:moveTo>
                                  <a:pt x="2711939" y="-175042"/>
                                </a:moveTo>
                                <a:cubicBezTo>
                                  <a:pt x="2649994" y="-22788"/>
                                  <a:pt x="2484607" y="17550"/>
                                  <a:pt x="2436516" y="150471"/>
                                </a:cubicBezTo>
                                <a:cubicBezTo>
                                  <a:pt x="3309813" y="352079"/>
                                  <a:pt x="2802419" y="975998"/>
                                  <a:pt x="1667897" y="1026382"/>
                                </a:cubicBezTo>
                                <a:cubicBezTo>
                                  <a:pt x="1319165" y="1104384"/>
                                  <a:pt x="967118" y="1057997"/>
                                  <a:pt x="676856" y="956315"/>
                                </a:cubicBezTo>
                                <a:cubicBezTo>
                                  <a:pt x="-422288" y="647036"/>
                                  <a:pt x="-238196" y="216146"/>
                                  <a:pt x="1072157" y="16356"/>
                                </a:cubicBezTo>
                                <a:cubicBezTo>
                                  <a:pt x="1404184" y="4865"/>
                                  <a:pt x="1673036" y="-9295"/>
                                  <a:pt x="1983739" y="40586"/>
                                </a:cubicBezTo>
                                <a:cubicBezTo>
                                  <a:pt x="2087035" y="9159"/>
                                  <a:pt x="2184577" y="-11196"/>
                                  <a:pt x="2355121" y="-69384"/>
                                </a:cubicBezTo>
                                <a:cubicBezTo>
                                  <a:pt x="2525665" y="-127572"/>
                                  <a:pt x="2627450" y="-119772"/>
                                  <a:pt x="2711939" y="-175042"/>
                                </a:cubicBezTo>
                                <a:close/>
                              </a:path>
                              <a:path w="2857500" h="1033673" stroke="0" extrusionOk="0">
                                <a:moveTo>
                                  <a:pt x="2711939" y="-175042"/>
                                </a:moveTo>
                                <a:cubicBezTo>
                                  <a:pt x="2627491" y="-70965"/>
                                  <a:pt x="2505974" y="58934"/>
                                  <a:pt x="2436516" y="150471"/>
                                </a:cubicBezTo>
                                <a:cubicBezTo>
                                  <a:pt x="3303518" y="370829"/>
                                  <a:pt x="2833297" y="821308"/>
                                  <a:pt x="1667897" y="1026382"/>
                                </a:cubicBezTo>
                                <a:cubicBezTo>
                                  <a:pt x="1392833" y="1081404"/>
                                  <a:pt x="997053" y="1107264"/>
                                  <a:pt x="676856" y="956315"/>
                                </a:cubicBezTo>
                                <a:cubicBezTo>
                                  <a:pt x="-517926" y="623184"/>
                                  <a:pt x="-248188" y="136629"/>
                                  <a:pt x="1072157" y="16356"/>
                                </a:cubicBezTo>
                                <a:cubicBezTo>
                                  <a:pt x="1451558" y="-32365"/>
                                  <a:pt x="1726244" y="-73020"/>
                                  <a:pt x="1983739" y="40586"/>
                                </a:cubicBezTo>
                                <a:cubicBezTo>
                                  <a:pt x="2066349" y="-25188"/>
                                  <a:pt x="2209728" y="-12492"/>
                                  <a:pt x="2325993" y="-60759"/>
                                </a:cubicBezTo>
                                <a:cubicBezTo>
                                  <a:pt x="2442258" y="-109026"/>
                                  <a:pt x="2628399" y="-144820"/>
                                  <a:pt x="2711939" y="-175042"/>
                                </a:cubicBezTo>
                                <a:close/>
                              </a:path>
                            </a:pathLst>
                          </a:custGeom>
                          <a:solidFill>
                            <a:schemeClr val="accent5">
                              <a:lumMod val="20000"/>
                              <a:lumOff val="80000"/>
                            </a:schemeClr>
                          </a:solidFill>
                          <a:ln>
                            <a:extLst>
                              <a:ext uri="{C807C97D-BFC1-408E-A445-0C87EB9F89A2}">
                                <ask:lineSketchStyleProps xmlns:ask="http://schemas.microsoft.com/office/drawing/2018/sketchyshapes" sd="3978248048">
                                  <a:prstGeom prst="wedgeEllipseCallout">
                                    <a:avLst>
                                      <a:gd name="adj1" fmla="val 44906"/>
                                      <a:gd name="adj2" fmla="val -66934"/>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Tekstboks 2"/>
                        <wps:cNvSpPr txBox="1">
                          <a:spLocks noChangeArrowheads="1"/>
                        </wps:cNvSpPr>
                        <wps:spPr bwMode="auto">
                          <a:xfrm rot="627995">
                            <a:off x="4822" y="-14353"/>
                            <a:ext cx="2819385" cy="874692"/>
                          </a:xfrm>
                          <a:prstGeom prst="rect">
                            <a:avLst/>
                          </a:prstGeom>
                          <a:noFill/>
                          <a:ln w="9525">
                            <a:noFill/>
                            <a:miter lim="800000"/>
                            <a:headEnd/>
                            <a:tailEnd/>
                          </a:ln>
                        </wps:spPr>
                        <wps:txbx>
                          <w:txbxContent>
                            <w:p w14:paraId="6EC6DDFA" w14:textId="77777777" w:rsidR="003801FE" w:rsidRPr="00EA027B" w:rsidRDefault="003801FE" w:rsidP="00EA027B">
                              <w:pPr>
                                <w:jc w:val="center"/>
                                <w:rPr>
                                  <w:rFonts w:asciiTheme="minorHAnsi" w:hAnsiTheme="minorHAnsi"/>
                                  <w:i/>
                                </w:rPr>
                              </w:pPr>
                              <w:r w:rsidRPr="00EA027B">
                                <w:rPr>
                                  <w:rFonts w:asciiTheme="minorHAnsi" w:hAnsiTheme="minorHAnsi"/>
                                  <w:i/>
                                </w:rPr>
                                <w:t>Nasse Nøff:</w:t>
                              </w:r>
                            </w:p>
                            <w:p w14:paraId="56704E3F" w14:textId="32EB79C4" w:rsidR="003801FE" w:rsidRPr="00EA027B" w:rsidRDefault="003801FE" w:rsidP="00EA027B">
                              <w:pPr>
                                <w:jc w:val="center"/>
                                <w:rPr>
                                  <w:rFonts w:asciiTheme="minorHAnsi" w:hAnsiTheme="minorHAnsi"/>
                                  <w:b/>
                                </w:rPr>
                              </w:pPr>
                              <w:r w:rsidRPr="00EA027B">
                                <w:rPr>
                                  <w:rFonts w:asciiTheme="minorHAnsi" w:hAnsiTheme="minorHAnsi"/>
                                  <w:b/>
                                </w:rPr>
                                <w:t>«Hvordan staver man venner?»</w:t>
                              </w:r>
                            </w:p>
                            <w:p w14:paraId="0EAB2D39" w14:textId="699DDF18" w:rsidR="003801FE" w:rsidRPr="00EA027B" w:rsidRDefault="003801FE" w:rsidP="00EA027B">
                              <w:pPr>
                                <w:jc w:val="center"/>
                                <w:rPr>
                                  <w:rFonts w:asciiTheme="minorHAnsi" w:hAnsiTheme="minorHAnsi"/>
                                  <w:i/>
                                </w:rPr>
                              </w:pPr>
                              <w:r w:rsidRPr="00EA027B">
                                <w:rPr>
                                  <w:rFonts w:asciiTheme="minorHAnsi" w:hAnsiTheme="minorHAnsi"/>
                                  <w:i/>
                                </w:rPr>
                                <w:t>Ole Brum:</w:t>
                              </w:r>
                            </w:p>
                            <w:p w14:paraId="63B4313D" w14:textId="6479E24C" w:rsidR="003801FE" w:rsidRPr="00EA027B" w:rsidRDefault="003801FE" w:rsidP="00EA027B">
                              <w:pPr>
                                <w:jc w:val="center"/>
                                <w:rPr>
                                  <w:rFonts w:asciiTheme="minorHAnsi" w:hAnsiTheme="minorHAnsi"/>
                                  <w:b/>
                                  <w:sz w:val="18"/>
                                </w:rPr>
                              </w:pPr>
                              <w:r w:rsidRPr="00EA027B">
                                <w:rPr>
                                  <w:rFonts w:asciiTheme="minorHAnsi" w:hAnsiTheme="minorHAnsi"/>
                                  <w:b/>
                                </w:rPr>
                                <w:t>«Man staver ikke venner, man føler det»</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B0289EA" id="Gruppe 73" o:spid="_x0000_s1080" style="position:absolute;margin-left:342.4pt;margin-top:7.55pt;width:221.25pt;height:75.75pt;z-index:251697152;mso-position-horizontal-relative:page;mso-position-vertical-relative:text;mso-width-relative:margin;mso-height-relative:margin" coordorigin="48,-143" coordsize="28675,104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">
                <v:shape id="Snakkeboble: oval 1" o:spid="_x0000_s1081" style="position:absolute;left:149;top:11;width:28575;height:10337;rotation:-11236314fd;visibility:visible;mso-wrap-style:square;v-text-anchor:middle" coordsize="2364105,12401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" path="m2243677,-210008nfc2155880,-54672,2078872,45786,2015811,180528v641466,279330,345752,936757,-444047,1024958c1221542,1352653,849215,1268244,547539,1143247,-238199,836775,-205982,326853,627508,72470,996201,16628,1240783,-43002,1641213,48692v118355,-67202,218549,-73189,307257,-131937c2037178,-141993,2176332,-173990,2243677,-210008xem2243677,-210008nsc2183979,-64649,2083307,-37713,2015811,180528v625482,310848,399876,739204,-444047,1024958c1274903,1290441,862145,1277532,547539,1143247,-283812,837862,-289943,303090,627508,72470,1009930,-33363,1317046,-31333,1641213,48692v75458,-71960,195702,-65913,283158,-121589c2011827,-128573,2089976,-133253,2243677,-210008xe" fillcolor="#ece9e3 [664]" strokecolor="#845209 [1604]" strokeweight="1pt">
                  <v:stroke joinstyle="miter"/>
                  <v:path arrowok="t" o:extrusionok="f" o:connecttype="custom" o:connectlocs="2711938,-175042;2436516,150471;1899795,1004776;661812,952900;758471,60404;1983739,40585;2355121,-69385;2711938,-175042" o:connectangles="0,0,0,0,0,0,0,0"/>
                </v:shape>
                <v:shape id="Tekstboks 2" o:spid="_x0000_s1082" type="#_x0000_t202" style="position:absolute;left:48;top:-143;width:28194;height:8746;rotation:685938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" filled="f" stroked="f">
                  <v:textbox>
                    <w:txbxContent>
                      <w:p w14:paraId="6EC6DDFA" w14:textId="77777777" w:rsidR="003801FE" w:rsidRPr="00EA027B" w:rsidRDefault="003801FE" w:rsidP="00EA027B">
                        <w:pPr>
                          <w:jc w:val="center"/>
                          <w:rPr>
                            <w:rFonts w:asciiTheme="minorHAnsi" w:hAnsiTheme="minorHAnsi"/>
                            <w:i/>
                          </w:rPr>
                        </w:pPr>
                        <w:proofErr w:type="spellStart"/>
                        <w:r w:rsidRPr="00EA027B">
                          <w:rPr>
                            <w:rFonts w:asciiTheme="minorHAnsi" w:hAnsiTheme="minorHAnsi"/>
                            <w:i/>
                          </w:rPr>
                          <w:t>Nasse</w:t>
                        </w:r>
                        <w:proofErr w:type="spellEnd"/>
                        <w:r w:rsidRPr="00EA027B">
                          <w:rPr>
                            <w:rFonts w:asciiTheme="minorHAnsi" w:hAnsiTheme="minorHAnsi"/>
                            <w:i/>
                          </w:rPr>
                          <w:t xml:space="preserve"> Nøff:</w:t>
                        </w:r>
                      </w:p>
                      <w:p w14:paraId="56704E3F" w14:textId="32EB79C4" w:rsidR="003801FE" w:rsidRPr="00EA027B" w:rsidRDefault="003801FE" w:rsidP="00EA027B">
                        <w:pPr>
                          <w:jc w:val="center"/>
                          <w:rPr>
                            <w:rFonts w:asciiTheme="minorHAnsi" w:hAnsiTheme="minorHAnsi"/>
                            <w:b/>
                          </w:rPr>
                        </w:pPr>
                        <w:r w:rsidRPr="00EA027B">
                          <w:rPr>
                            <w:rFonts w:asciiTheme="minorHAnsi" w:hAnsiTheme="minorHAnsi"/>
                            <w:b/>
                          </w:rPr>
                          <w:t>«Hvordan staver man venner?»</w:t>
                        </w:r>
                      </w:p>
                      <w:p w14:paraId="0EAB2D39" w14:textId="699DDF18" w:rsidR="003801FE" w:rsidRPr="00EA027B" w:rsidRDefault="003801FE" w:rsidP="00EA027B">
                        <w:pPr>
                          <w:jc w:val="center"/>
                          <w:rPr>
                            <w:rFonts w:asciiTheme="minorHAnsi" w:hAnsiTheme="minorHAnsi"/>
                            <w:i/>
                          </w:rPr>
                        </w:pPr>
                        <w:r w:rsidRPr="00EA027B">
                          <w:rPr>
                            <w:rFonts w:asciiTheme="minorHAnsi" w:hAnsiTheme="minorHAnsi"/>
                            <w:i/>
                          </w:rPr>
                          <w:t>Ole Brum:</w:t>
                        </w:r>
                      </w:p>
                      <w:p w14:paraId="63B4313D" w14:textId="6479E24C" w:rsidR="003801FE" w:rsidRPr="00EA027B" w:rsidRDefault="003801FE" w:rsidP="00EA027B">
                        <w:pPr>
                          <w:jc w:val="center"/>
                          <w:rPr>
                            <w:rFonts w:asciiTheme="minorHAnsi" w:hAnsiTheme="minorHAnsi"/>
                            <w:b/>
                            <w:sz w:val="18"/>
                          </w:rPr>
                        </w:pPr>
                        <w:r w:rsidRPr="00EA027B">
                          <w:rPr>
                            <w:rFonts w:asciiTheme="minorHAnsi" w:hAnsiTheme="minorHAnsi"/>
                            <w:b/>
                          </w:rPr>
                          <w:t>«Man staver ikke venner, man føler det»</w:t>
                        </w:r>
                      </w:p>
                    </w:txbxContent>
                  </v:textbox>
                </v:shape>
                <w10:wrap anchorx="page"/>
              </v:group>
            </w:pict>
          </mc:Fallback>
        </mc:AlternateContent>
      </w:r>
      <w:r w:rsidR="00241881">
        <w:t>Metoder og tiltak for forebygging av mobbing i Sveberg Barnehage:</w:t>
      </w:r>
    </w:p>
    <w:p w14:paraId="5DDE3DF3" w14:textId="009F386E" w:rsidR="00EA027B" w:rsidRDefault="00241881" w:rsidP="00EA027B">
      <w:pPr>
        <w:shd w:val="clear" w:color="auto" w:fill="FFFFFF"/>
        <w:rPr>
          <w:color w:val="000000"/>
          <w:sz w:val="23"/>
          <w:szCs w:val="23"/>
        </w:rPr>
      </w:pPr>
      <w:r w:rsidRPr="0014504C">
        <w:rPr>
          <w:szCs w:val="22"/>
        </w:rPr>
        <w:t>Bruke naturen – gå på tur: få</w:t>
      </w:r>
      <w:r w:rsidR="00145297">
        <w:rPr>
          <w:szCs w:val="22"/>
        </w:rPr>
        <w:t xml:space="preserve"> felles opplevelser som styrker</w:t>
      </w:r>
      <w:r w:rsidR="00145297">
        <w:rPr>
          <w:szCs w:val="22"/>
        </w:rPr>
        <w:br/>
      </w:r>
      <w:r w:rsidRPr="0014504C">
        <w:rPr>
          <w:szCs w:val="22"/>
        </w:rPr>
        <w:t xml:space="preserve">fellesskapsfølelsen hos barna. </w:t>
      </w:r>
      <w:r w:rsidR="00145297">
        <w:rPr>
          <w:szCs w:val="22"/>
        </w:rPr>
        <w:t>Forskning viser også at naturen</w:t>
      </w:r>
      <w:r w:rsidR="00145297">
        <w:rPr>
          <w:szCs w:val="22"/>
        </w:rPr>
        <w:br/>
      </w:r>
      <w:r w:rsidRPr="0014504C">
        <w:rPr>
          <w:szCs w:val="22"/>
        </w:rPr>
        <w:t>forebygger konflikter.</w:t>
      </w:r>
    </w:p>
    <w:p w14:paraId="1DDD28CF" w14:textId="24308148" w:rsidR="00241881" w:rsidRPr="0014504C" w:rsidRDefault="00241881" w:rsidP="00EA027B">
      <w:pPr>
        <w:pStyle w:val="Listeavsnitt"/>
        <w:spacing w:line="276" w:lineRule="auto"/>
        <w:rPr>
          <w:szCs w:val="22"/>
        </w:rPr>
      </w:pPr>
    </w:p>
    <w:p w14:paraId="48734FF6" w14:textId="2ADC7CDB" w:rsidR="00241881" w:rsidRPr="0014504C" w:rsidRDefault="00241881" w:rsidP="00241881">
      <w:pPr>
        <w:pStyle w:val="Listeavsnitt"/>
        <w:numPr>
          <w:ilvl w:val="0"/>
          <w:numId w:val="21"/>
        </w:numPr>
        <w:spacing w:line="276" w:lineRule="auto"/>
        <w:rPr>
          <w:szCs w:val="22"/>
        </w:rPr>
      </w:pPr>
      <w:r w:rsidRPr="0014504C">
        <w:rPr>
          <w:szCs w:val="22"/>
        </w:rPr>
        <w:t>Dele barnegruppene i mindre</w:t>
      </w:r>
      <w:r w:rsidR="00145297">
        <w:rPr>
          <w:szCs w:val="22"/>
        </w:rPr>
        <w:t xml:space="preserve"> grupper: skaper ro, innbyr til</w:t>
      </w:r>
      <w:r w:rsidR="00145297">
        <w:rPr>
          <w:szCs w:val="22"/>
        </w:rPr>
        <w:br/>
      </w:r>
      <w:r w:rsidRPr="0014504C">
        <w:rPr>
          <w:szCs w:val="22"/>
        </w:rPr>
        <w:t>gode samtaler, bygger fellesskapsfølelse.</w:t>
      </w:r>
    </w:p>
    <w:p w14:paraId="0ACF6424" w14:textId="624C674F" w:rsidR="00241881" w:rsidRPr="0014504C" w:rsidRDefault="00241881" w:rsidP="00241881">
      <w:pPr>
        <w:pStyle w:val="Listeavsnitt"/>
        <w:numPr>
          <w:ilvl w:val="0"/>
          <w:numId w:val="21"/>
        </w:numPr>
        <w:spacing w:line="276" w:lineRule="auto"/>
        <w:rPr>
          <w:szCs w:val="22"/>
        </w:rPr>
      </w:pPr>
      <w:r w:rsidRPr="0014504C">
        <w:rPr>
          <w:szCs w:val="22"/>
        </w:rPr>
        <w:t>Fremheve verdien av mangfold gjennom aktiviteter og samtaler i hverdagen.</w:t>
      </w:r>
    </w:p>
    <w:p w14:paraId="51416F67" w14:textId="60C87F4E" w:rsidR="00241881" w:rsidRPr="0014504C" w:rsidRDefault="00241881" w:rsidP="00241881">
      <w:pPr>
        <w:pStyle w:val="Listeavsnitt"/>
        <w:numPr>
          <w:ilvl w:val="0"/>
          <w:numId w:val="21"/>
        </w:numPr>
        <w:spacing w:line="276" w:lineRule="auto"/>
        <w:rPr>
          <w:szCs w:val="22"/>
        </w:rPr>
      </w:pPr>
      <w:r w:rsidRPr="0014504C">
        <w:rPr>
          <w:szCs w:val="22"/>
        </w:rPr>
        <w:t>Voksne i barnehag</w:t>
      </w:r>
      <w:r w:rsidR="00EB57FF">
        <w:rPr>
          <w:szCs w:val="22"/>
        </w:rPr>
        <w:t>en skal være bevisst sin rolle</w:t>
      </w:r>
      <w:r w:rsidRPr="0014504C">
        <w:rPr>
          <w:szCs w:val="22"/>
        </w:rPr>
        <w:t>: anerkjenne barn og kollega, skryt, le med hverandre, skape god stemning og trygghet for både voksne og barn. Et godt og trygt arbeidsmiljø, og en god stemning mellom de voksne smitter over på barna.</w:t>
      </w:r>
    </w:p>
    <w:p w14:paraId="565B9058" w14:textId="44678F0C" w:rsidR="00241881" w:rsidRPr="0014504C" w:rsidRDefault="00241881" w:rsidP="00241881">
      <w:pPr>
        <w:pStyle w:val="Listeavsnitt"/>
        <w:numPr>
          <w:ilvl w:val="0"/>
          <w:numId w:val="21"/>
        </w:numPr>
        <w:spacing w:line="276" w:lineRule="auto"/>
        <w:rPr>
          <w:szCs w:val="22"/>
        </w:rPr>
      </w:pPr>
      <w:r w:rsidRPr="0014504C">
        <w:rPr>
          <w:szCs w:val="22"/>
        </w:rPr>
        <w:t>Alle ansatte skal følge nøye med de barna som er mistenkt for å være involvert med mobbing</w:t>
      </w:r>
    </w:p>
    <w:p w14:paraId="11BD5637" w14:textId="226B79BB" w:rsidR="00241881" w:rsidRDefault="00241881" w:rsidP="00241881">
      <w:pPr>
        <w:pStyle w:val="Listeavsnitt"/>
        <w:numPr>
          <w:ilvl w:val="0"/>
          <w:numId w:val="21"/>
        </w:numPr>
        <w:spacing w:line="276" w:lineRule="auto"/>
        <w:rPr>
          <w:szCs w:val="22"/>
        </w:rPr>
      </w:pPr>
      <w:r w:rsidRPr="0014504C">
        <w:rPr>
          <w:szCs w:val="22"/>
        </w:rPr>
        <w:t>Ledere undersøker observasjonene som er registrert med det aktuelle barnet.</w:t>
      </w:r>
    </w:p>
    <w:p w14:paraId="27A13215" w14:textId="0DE29E6D" w:rsidR="00241881" w:rsidRPr="0014504C" w:rsidRDefault="00241881" w:rsidP="00241881">
      <w:pPr>
        <w:spacing w:line="276" w:lineRule="auto"/>
      </w:pPr>
    </w:p>
    <w:p w14:paraId="6E0B08A6" w14:textId="67C9A011" w:rsidR="00241881" w:rsidRPr="0014504C" w:rsidRDefault="00241881" w:rsidP="00241881">
      <w:r w:rsidRPr="0014504C">
        <w:t>Det skal skrives referater fra alle observasjoner. Tolkning skal skje etter at observasjonen er gjennomført.</w:t>
      </w:r>
    </w:p>
    <w:p w14:paraId="2E9DC426" w14:textId="027D4698" w:rsidR="00241881" w:rsidRPr="00750737" w:rsidRDefault="00241881" w:rsidP="00241881">
      <w:pPr>
        <w:pStyle w:val="Brdtekst"/>
      </w:pPr>
    </w:p>
    <w:p w14:paraId="51ACA87D" w14:textId="72A820D4" w:rsidR="00750737" w:rsidRDefault="00750737" w:rsidP="00750737">
      <w:pPr>
        <w:pStyle w:val="Overskrift2"/>
      </w:pPr>
      <w:bookmarkStart w:id="14" w:name="_Toc73011055"/>
      <w:r>
        <w:t>Arbeid med sosial kompetanse for å forebygge mobbing</w:t>
      </w:r>
      <w:bookmarkEnd w:id="14"/>
    </w:p>
    <w:p w14:paraId="7630BEBD" w14:textId="7D724E8B" w:rsidR="00750737" w:rsidRDefault="00750737" w:rsidP="00750737">
      <w:r w:rsidRPr="00BF2F2E">
        <w:t xml:space="preserve">Sosial kompetanse handler om å lykkes i å omgås andre. Inkludering i et fellesskap, vennskap og lek med jevnaldrende styrker barnas sosiale og personlige utvikling. Barns sosiale kompetanse er viktig for om de verdsettes av venner. Mislykkes barn i møtet med sosiale krav, kan det føre til avvisning og tap av status og gi grunnlag for mobbing. </w:t>
      </w:r>
    </w:p>
    <w:p w14:paraId="471247EE" w14:textId="48171D26" w:rsidR="00750737" w:rsidRDefault="00750737" w:rsidP="00253703">
      <w:pPr>
        <w:spacing w:before="240"/>
      </w:pPr>
      <w:r>
        <w:t>Hovedområder av sosiale ferdigheter som barna bør mestre:</w:t>
      </w:r>
    </w:p>
    <w:p w14:paraId="235E4543" w14:textId="2F6906FA" w:rsidR="00750737" w:rsidRPr="00BF2F2E" w:rsidRDefault="00750737" w:rsidP="00750737">
      <w:pPr>
        <w:pStyle w:val="Listeavsnitt"/>
        <w:numPr>
          <w:ilvl w:val="0"/>
          <w:numId w:val="9"/>
        </w:numPr>
        <w:spacing w:after="200" w:line="276" w:lineRule="auto"/>
      </w:pPr>
      <w:r w:rsidRPr="00BF2F2E">
        <w:rPr>
          <w:b/>
        </w:rPr>
        <w:t>Empati og rolletaking</w:t>
      </w:r>
      <w:r w:rsidRPr="00BF2F2E">
        <w:t xml:space="preserve"> – innlevelse i andres følelser og forståelse for andres perspektiver og tanker</w:t>
      </w:r>
    </w:p>
    <w:p w14:paraId="7293DFF9" w14:textId="6003FE2E" w:rsidR="00750737" w:rsidRPr="00BF2F2E" w:rsidRDefault="00750737" w:rsidP="00750737">
      <w:pPr>
        <w:pStyle w:val="Listeavsnitt"/>
        <w:numPr>
          <w:ilvl w:val="0"/>
          <w:numId w:val="9"/>
        </w:numPr>
        <w:spacing w:after="200" w:line="276" w:lineRule="auto"/>
      </w:pPr>
      <w:r w:rsidRPr="00BF2F2E">
        <w:rPr>
          <w:b/>
        </w:rPr>
        <w:t>Prososial atferd</w:t>
      </w:r>
      <w:r w:rsidRPr="00BF2F2E">
        <w:t xml:space="preserve"> – positive sosiale holdninger og handlinger som å hjelpe, oppmuntre og dele med andre</w:t>
      </w:r>
    </w:p>
    <w:p w14:paraId="2E043BFC" w14:textId="6B3D6B8D" w:rsidR="00750737" w:rsidRPr="00BF2F2E" w:rsidRDefault="00526B29" w:rsidP="00526B29">
      <w:pPr>
        <w:pStyle w:val="Listeavsnitt"/>
        <w:numPr>
          <w:ilvl w:val="0"/>
          <w:numId w:val="9"/>
        </w:numPr>
        <w:spacing w:after="200" w:line="276" w:lineRule="auto"/>
        <w:ind w:left="4962"/>
      </w:pPr>
      <w:r>
        <w:rPr>
          <w:noProof/>
        </w:rPr>
        <w:lastRenderedPageBreak/>
        <w:drawing>
          <wp:anchor distT="0" distB="0" distL="114300" distR="114300" simplePos="0" relativeHeight="251672576" behindDoc="1" locked="0" layoutInCell="1" allowOverlap="1" wp14:anchorId="3300E125" wp14:editId="45751BD9">
            <wp:simplePos x="0" y="0"/>
            <wp:positionH relativeFrom="margin">
              <wp:align>left</wp:align>
            </wp:positionH>
            <wp:positionV relativeFrom="paragraph">
              <wp:posOffset>39370</wp:posOffset>
            </wp:positionV>
            <wp:extent cx="2794000" cy="2595245"/>
            <wp:effectExtent l="38100" t="38100" r="44450" b="33655"/>
            <wp:wrapTight wrapText="bothSides">
              <wp:wrapPolygon edited="0">
                <wp:start x="-295" y="-317"/>
                <wp:lineTo x="-295" y="21722"/>
                <wp:lineTo x="21796" y="21722"/>
                <wp:lineTo x="21796" y="-317"/>
                <wp:lineTo x="-295" y="-317"/>
              </wp:wrapPolygon>
            </wp:wrapTight>
            <wp:docPr id="57" name="Bilde 57" descr="C:\Users\208lederteam\AppData\Local\Microsoft\Windows\INetCache\Content.Word\0a28a08c-8434-44ab-9329-4ac78a61cc01_7E318953-BEC5-4E90-A631-04426CFC5C2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208lederteam\AppData\Local\Microsoft\Windows\INetCache\Content.Word\0a28a08c-8434-44ab-9329-4ac78a61cc01_7E318953-BEC5-4E90-A631-04426CFC5C2E.jpe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2105" t="9858" r="15658" b="685"/>
                    <a:stretch/>
                  </pic:blipFill>
                  <pic:spPr bwMode="auto">
                    <a:xfrm>
                      <a:off x="0" y="0"/>
                      <a:ext cx="2794000" cy="2595245"/>
                    </a:xfrm>
                    <a:prstGeom prst="rect">
                      <a:avLst/>
                    </a:prstGeom>
                    <a:noFill/>
                    <a:ln w="28575" cap="flat" cmpd="sng" algn="ctr">
                      <a:solidFill>
                        <a:schemeClr val="accent1"/>
                      </a:solidFill>
                      <a:prstDash val="sysDash"/>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50737" w:rsidRPr="00BF2F2E">
        <w:rPr>
          <w:b/>
        </w:rPr>
        <w:t xml:space="preserve">Selvkontroll </w:t>
      </w:r>
      <w:r w:rsidR="00750737" w:rsidRPr="00BF2F2E">
        <w:t xml:space="preserve">– å kunne utsette egne behov og ønsker i situasjoner som krever turtaking, kompromisser og felles avgjørelser, og å </w:t>
      </w:r>
      <w:proofErr w:type="gramStart"/>
      <w:r w:rsidR="00750737" w:rsidRPr="00BF2F2E">
        <w:t>takle</w:t>
      </w:r>
      <w:proofErr w:type="gramEnd"/>
      <w:r w:rsidR="00750737" w:rsidRPr="00BF2F2E">
        <w:t xml:space="preserve"> konflikter</w:t>
      </w:r>
    </w:p>
    <w:p w14:paraId="737DF501" w14:textId="74D73223" w:rsidR="00750737" w:rsidRPr="00BF2F2E" w:rsidRDefault="00750737" w:rsidP="00526B29">
      <w:pPr>
        <w:pStyle w:val="Listeavsnitt"/>
        <w:numPr>
          <w:ilvl w:val="0"/>
          <w:numId w:val="9"/>
        </w:numPr>
        <w:spacing w:after="200" w:line="276" w:lineRule="auto"/>
        <w:ind w:left="4962"/>
      </w:pPr>
      <w:r w:rsidRPr="00BF2F2E">
        <w:rPr>
          <w:b/>
        </w:rPr>
        <w:t>Selvhevdelse</w:t>
      </w:r>
      <w:r w:rsidRPr="00BF2F2E">
        <w:t xml:space="preserve"> – hvordan en kan hevde seg selv og egne meninger på en god måte, og tørre å stå imot gruppepress og bli med på lek og samtaler som allerede er i gang</w:t>
      </w:r>
    </w:p>
    <w:p w14:paraId="2057E7AF" w14:textId="6D4E0E72" w:rsidR="00253703" w:rsidRDefault="00750737" w:rsidP="00526B29">
      <w:pPr>
        <w:pStyle w:val="Listeavsnitt"/>
        <w:numPr>
          <w:ilvl w:val="0"/>
          <w:numId w:val="9"/>
        </w:numPr>
        <w:spacing w:line="276" w:lineRule="auto"/>
        <w:ind w:left="4962"/>
      </w:pPr>
      <w:r w:rsidRPr="00BF2F2E">
        <w:rPr>
          <w:b/>
        </w:rPr>
        <w:t>Lek, gled og humor</w:t>
      </w:r>
      <w:r w:rsidRPr="00BF2F2E">
        <w:t xml:space="preserve"> – å kunne skille lek fra annen aktivitet, tolke lekesignaler, og la deg rive med og føle glede, slappe av, spøke og ha det moro</w:t>
      </w:r>
    </w:p>
    <w:p w14:paraId="65EDD203" w14:textId="0689991C" w:rsidR="00750737" w:rsidRPr="00BF2F2E" w:rsidRDefault="00750737" w:rsidP="00253703">
      <w:pPr>
        <w:spacing w:line="276" w:lineRule="auto"/>
        <w:jc w:val="right"/>
      </w:pPr>
      <w:r w:rsidRPr="00F501C0">
        <w:t xml:space="preserve"> (</w:t>
      </w:r>
      <w:r w:rsidRPr="00253703">
        <w:rPr>
          <w:i/>
        </w:rPr>
        <w:t>K</w:t>
      </w:r>
      <w:r w:rsidR="00253703">
        <w:rPr>
          <w:i/>
        </w:rPr>
        <w:t>ari Lamer, “Du og jeg og vi to”)</w:t>
      </w:r>
    </w:p>
    <w:p w14:paraId="7DAA6DCF" w14:textId="7EDA94DD" w:rsidR="004E29B6" w:rsidRDefault="00750737" w:rsidP="00253703">
      <w:pPr>
        <w:spacing w:before="240"/>
      </w:pPr>
      <w:r w:rsidRPr="00BF2F2E">
        <w:t>Det er særlig i det daglige samspillet med voksne og barn i barnehagen at barn lærer hvordan de skal oppføre seg mot andre. Det er derfor viktig å vurdere kva</w:t>
      </w:r>
      <w:r>
        <w:t xml:space="preserve">liteten på ulike former </w:t>
      </w:r>
      <w:r w:rsidR="004E29B6">
        <w:t>for lek og hverdagsaktiviteter.</w:t>
      </w:r>
    </w:p>
    <w:p w14:paraId="4EA70DE0" w14:textId="20D0700B" w:rsidR="004E29B6" w:rsidRDefault="004E29B6" w:rsidP="004E29B6">
      <w:pPr>
        <w:pStyle w:val="Overskrift2"/>
      </w:pPr>
      <w:bookmarkStart w:id="15" w:name="_Toc73011056"/>
      <w:r>
        <w:t>Voksenrollen</w:t>
      </w:r>
      <w:bookmarkEnd w:id="15"/>
    </w:p>
    <w:p w14:paraId="18458141" w14:textId="5BB4C5E5" w:rsidR="00B541DE" w:rsidRDefault="004E29B6" w:rsidP="004E29B6">
      <w:r w:rsidRPr="00BF2F2E">
        <w:t>Det viser seg at mobbing skjer der de voksne ikke er til stede. Dette er det viktig å være klar over når man organiserer de v</w:t>
      </w:r>
      <w:r w:rsidR="00B541DE">
        <w:t xml:space="preserve">oksne i hverdagen i barnehagen. </w:t>
      </w:r>
      <w:r w:rsidR="00E33D63">
        <w:t xml:space="preserve">De voksne må være </w:t>
      </w:r>
      <w:proofErr w:type="gramStart"/>
      <w:r w:rsidR="00E33D63">
        <w:t>tilstede</w:t>
      </w:r>
      <w:proofErr w:type="gramEnd"/>
      <w:r w:rsidR="00E33D63">
        <w:t xml:space="preserve"> med barna,</w:t>
      </w:r>
      <w:r w:rsidR="00B541DE">
        <w:t xml:space="preserve"> delta aktivt i leken og være en veileder for barna. </w:t>
      </w:r>
      <w:r w:rsidR="00E33D63">
        <w:t xml:space="preserve">I vår barnehage mener vi at de ulike verktøyene vi hat er verdiløse dersom de voksne ikke er gode rollemodeller knyttet til sosiale ferdigheter og anti-mobbearbeid. </w:t>
      </w:r>
      <w:r w:rsidR="00B541DE">
        <w:t xml:space="preserve">Vi har </w:t>
      </w:r>
      <w:proofErr w:type="gramStart"/>
      <w:r w:rsidR="00B541DE">
        <w:t>fokus</w:t>
      </w:r>
      <w:proofErr w:type="gramEnd"/>
      <w:r w:rsidR="00B541DE">
        <w:t xml:space="preserve"> på å gi gode beskjeder, ha positive regler, gi ros og positive tilbakemeldinger.</w:t>
      </w:r>
      <w:r w:rsidR="00E33D63">
        <w:t xml:space="preserve"> Vi kan ikke forhindre alle spontane, enkeltepisoder som biting, slag, utestenging osv., men de voksne må tørre og må ha kompetanse til å gripe inn når negative samspill oppstår i barnehagen. </w:t>
      </w:r>
      <w:proofErr w:type="gramStart"/>
      <w:r w:rsidR="00E33D63">
        <w:t>All samspill</w:t>
      </w:r>
      <w:proofErr w:type="gramEnd"/>
      <w:r w:rsidR="00E33D63">
        <w:t xml:space="preserve"> skal vurderes kritisk og eventuelt endres for å fremme sosial kompetanse og forhindre mobbing.</w:t>
      </w:r>
    </w:p>
    <w:p w14:paraId="1D127223" w14:textId="142E05EB" w:rsidR="007B76EA" w:rsidRDefault="007B76EA" w:rsidP="004E29B6">
      <w:r>
        <w:t>Også relasjoner og samspill mellom de voksne har stor betydning for det psykososiale miljøet i barnehagen. Et inkluderende arbeidsmiljø bidrar til trygge ansatte, og deres trivsel smitter og påvirker også barnas psykososiale miljø. I Sveberg barnehage skal vi legge til rette for at personalet sammen kan reflektere over det de ser og hører når de er sammen med barna, og egne verdier, holdninger og handlinger. Gjennom felles refleksjoner skaper vi felles forståelse, og hele personalet vil handle konsekvent etter felles prinsipper. Da blir også barnas hverdag forutsigbar og trygg. Planer, rutiner og regler skal vurderes fortløpende og revideres ved behov for at barnehagen skal opprettholde en høy kvalitet.</w:t>
      </w:r>
    </w:p>
    <w:p w14:paraId="1ABEA50C" w14:textId="33DC4800" w:rsidR="00253703" w:rsidRDefault="00253703" w:rsidP="004E29B6"/>
    <w:p w14:paraId="69D70BC4" w14:textId="77777777" w:rsidR="00526B29" w:rsidRDefault="004E29B6" w:rsidP="00526B29">
      <w:r w:rsidRPr="00BF2F2E">
        <w:t>I Sveberg barnehage har vi voksne:</w:t>
      </w:r>
    </w:p>
    <w:p w14:paraId="5E42487C" w14:textId="02C6E8D4" w:rsidR="004E29B6" w:rsidRPr="00BF2F2E" w:rsidRDefault="004E29B6" w:rsidP="00526B29">
      <w:pPr>
        <w:pStyle w:val="Listeavsnitt"/>
        <w:numPr>
          <w:ilvl w:val="0"/>
          <w:numId w:val="39"/>
        </w:numPr>
        <w:ind w:left="426" w:hanging="284"/>
      </w:pPr>
      <w:r w:rsidRPr="00BF2F2E">
        <w:t xml:space="preserve">Som er sitt ansvar bevisst når det gjelder å forebygge og slå ned på mobbing(nulltoleranse). </w:t>
      </w:r>
    </w:p>
    <w:p w14:paraId="2FE395C3" w14:textId="23DEBE19" w:rsidR="004E29B6" w:rsidRPr="00BF2F2E" w:rsidRDefault="00526B29" w:rsidP="00526B29">
      <w:pPr>
        <w:pStyle w:val="Listeavsnitt"/>
        <w:numPr>
          <w:ilvl w:val="0"/>
          <w:numId w:val="10"/>
        </w:numPr>
        <w:spacing w:after="200" w:line="276" w:lineRule="auto"/>
        <w:ind w:left="426" w:hanging="284"/>
      </w:pPr>
      <w:r>
        <w:rPr>
          <w:noProof/>
        </w:rPr>
        <w:drawing>
          <wp:anchor distT="0" distB="0" distL="114300" distR="114300" simplePos="0" relativeHeight="251691008" behindDoc="1" locked="0" layoutInCell="1" allowOverlap="1" wp14:anchorId="03BBA034" wp14:editId="332F7796">
            <wp:simplePos x="0" y="0"/>
            <wp:positionH relativeFrom="margin">
              <wp:align>right</wp:align>
            </wp:positionH>
            <wp:positionV relativeFrom="paragraph">
              <wp:posOffset>184785</wp:posOffset>
            </wp:positionV>
            <wp:extent cx="3324860" cy="2402205"/>
            <wp:effectExtent l="23177" t="14923" r="13018" b="13017"/>
            <wp:wrapTight wrapText="bothSides">
              <wp:wrapPolygon edited="0">
                <wp:start x="-97" y="21808"/>
                <wp:lineTo x="21561" y="21808"/>
                <wp:lineTo x="21561" y="54"/>
                <wp:lineTo x="-97" y="54"/>
                <wp:lineTo x="-97" y="21808"/>
              </wp:wrapPolygon>
            </wp:wrapTight>
            <wp:docPr id="64" name="Bilde 64" descr="C:\Users\208Pedleder2\AppData\Local\Microsoft\Windows\INetCache\Content.Word\2bc3acb5-dcab-46cc-a98b-b01d74c94888_DSC_0018.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8Pedleder2\AppData\Local\Microsoft\Windows\INetCache\Content.Word\2bc3acb5-dcab-46cc-a98b-b01d74c94888_DSC_0018.jfif"/>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2538" r="19626"/>
                    <a:stretch/>
                  </pic:blipFill>
                  <pic:spPr bwMode="auto">
                    <a:xfrm rot="5400000">
                      <a:off x="0" y="0"/>
                      <a:ext cx="3324860" cy="2402205"/>
                    </a:xfrm>
                    <a:prstGeom prst="rect">
                      <a:avLst/>
                    </a:prstGeom>
                    <a:noFill/>
                    <a:ln w="19050" cap="flat" cmpd="sng" algn="ctr">
                      <a:solidFill>
                        <a:schemeClr val="accent1">
                          <a:lumMod val="60000"/>
                          <a:lumOff val="40000"/>
                        </a:schemeClr>
                      </a:solidFill>
                      <a:prstDash val="sysDot"/>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E29B6" w:rsidRPr="00BF2F2E">
        <w:t>Som skaper et barnehagemiljø der barn og voksne møtes med varme, anerkjennelse og oppmuntring der de opplever seg selv som respekterte og verdifulle.</w:t>
      </w:r>
    </w:p>
    <w:p w14:paraId="48F53614" w14:textId="6599B9E1" w:rsidR="004E29B6" w:rsidRPr="00BF2F2E" w:rsidRDefault="004E29B6" w:rsidP="00526B29">
      <w:pPr>
        <w:pStyle w:val="Listeavsnitt"/>
        <w:numPr>
          <w:ilvl w:val="0"/>
          <w:numId w:val="10"/>
        </w:numPr>
        <w:spacing w:after="200" w:line="276" w:lineRule="auto"/>
        <w:ind w:left="426" w:hanging="284"/>
      </w:pPr>
      <w:r w:rsidRPr="00BF2F2E">
        <w:t>Som anerkjenner og støtter barnets eget initiativ ved aktivt å se og lytte til barnet.</w:t>
      </w:r>
    </w:p>
    <w:p w14:paraId="022867C0" w14:textId="77777777" w:rsidR="004E29B6" w:rsidRPr="00BF2F2E" w:rsidRDefault="004E29B6" w:rsidP="00526B29">
      <w:pPr>
        <w:pStyle w:val="Listeavsnitt"/>
        <w:numPr>
          <w:ilvl w:val="0"/>
          <w:numId w:val="10"/>
        </w:numPr>
        <w:spacing w:after="200" w:line="276" w:lineRule="auto"/>
        <w:ind w:left="426" w:hanging="284"/>
      </w:pPr>
      <w:r w:rsidRPr="00BF2F2E">
        <w:t>Som går aktivt inn i situasjoner med frilek der det oppdages uheldige maktmønstre for å inspirere til variasjon og nye impulser i forhold til leketemaet.</w:t>
      </w:r>
    </w:p>
    <w:p w14:paraId="6320D2FE" w14:textId="77777777" w:rsidR="004E29B6" w:rsidRPr="00BF2F2E" w:rsidRDefault="004E29B6" w:rsidP="00526B29">
      <w:pPr>
        <w:pStyle w:val="Listeavsnitt"/>
        <w:numPr>
          <w:ilvl w:val="0"/>
          <w:numId w:val="10"/>
        </w:numPr>
        <w:spacing w:after="200" w:line="276" w:lineRule="auto"/>
        <w:ind w:left="426" w:hanging="284"/>
      </w:pPr>
      <w:r w:rsidRPr="00BF2F2E">
        <w:t>Som tar aktivt kontakt med barna inne og ute</w:t>
      </w:r>
    </w:p>
    <w:p w14:paraId="7D4B347C" w14:textId="77777777" w:rsidR="004E29B6" w:rsidRPr="00BF2F2E" w:rsidRDefault="004E29B6" w:rsidP="00526B29">
      <w:pPr>
        <w:pStyle w:val="Listeavsnitt"/>
        <w:numPr>
          <w:ilvl w:val="0"/>
          <w:numId w:val="10"/>
        </w:numPr>
        <w:spacing w:after="200" w:line="276" w:lineRule="auto"/>
        <w:ind w:left="426" w:hanging="284"/>
      </w:pPr>
      <w:r w:rsidRPr="00BF2F2E">
        <w:t>Som gir fysisk kontakt til barna etter tur</w:t>
      </w:r>
    </w:p>
    <w:p w14:paraId="49298490" w14:textId="77777777" w:rsidR="004E29B6" w:rsidRPr="00BF2F2E" w:rsidRDefault="004E29B6" w:rsidP="00526B29">
      <w:pPr>
        <w:pStyle w:val="Listeavsnitt"/>
        <w:numPr>
          <w:ilvl w:val="0"/>
          <w:numId w:val="10"/>
        </w:numPr>
        <w:spacing w:after="200" w:line="276" w:lineRule="auto"/>
        <w:ind w:left="426" w:hanging="284"/>
      </w:pPr>
      <w:r w:rsidRPr="00BF2F2E">
        <w:t>Som roser barna og gir positive signaler</w:t>
      </w:r>
    </w:p>
    <w:p w14:paraId="58CF6A8B" w14:textId="77777777" w:rsidR="004E29B6" w:rsidRPr="00BF2F2E" w:rsidRDefault="004E29B6" w:rsidP="00526B29">
      <w:pPr>
        <w:pStyle w:val="Listeavsnitt"/>
        <w:numPr>
          <w:ilvl w:val="0"/>
          <w:numId w:val="10"/>
        </w:numPr>
        <w:spacing w:after="200" w:line="276" w:lineRule="auto"/>
        <w:ind w:left="426" w:hanging="284"/>
      </w:pPr>
      <w:r w:rsidRPr="00BF2F2E">
        <w:t>Som samtaler med barna i små grupper og snakker sammen om hvordan de har det i barnehagen</w:t>
      </w:r>
    </w:p>
    <w:p w14:paraId="38058DF8" w14:textId="798FF5AE" w:rsidR="007B76EA" w:rsidRPr="00BF2F2E" w:rsidRDefault="004E29B6" w:rsidP="00526B29">
      <w:pPr>
        <w:pStyle w:val="Listeavsnitt"/>
        <w:numPr>
          <w:ilvl w:val="0"/>
          <w:numId w:val="10"/>
        </w:numPr>
        <w:spacing w:after="200" w:line="276" w:lineRule="auto"/>
        <w:ind w:left="426" w:hanging="284"/>
      </w:pPr>
      <w:r w:rsidRPr="00BF2F2E">
        <w:t>Som samarbeider med foreldrene og snakker sammen om hvordan mobbing kan forhindres på foreldremøter og personalmøter.</w:t>
      </w:r>
    </w:p>
    <w:p w14:paraId="57988376" w14:textId="675D5C3E" w:rsidR="004E29B6" w:rsidRDefault="004E29B6" w:rsidP="004E29B6">
      <w:pPr>
        <w:pStyle w:val="Overskrift2"/>
      </w:pPr>
      <w:bookmarkStart w:id="16" w:name="_Toc73011057"/>
      <w:r>
        <w:lastRenderedPageBreak/>
        <w:t>COS – Trygghetssirkelen</w:t>
      </w:r>
      <w:bookmarkEnd w:id="16"/>
    </w:p>
    <w:p w14:paraId="46FC9262" w14:textId="77777777" w:rsidR="00241881" w:rsidRDefault="00241881" w:rsidP="00241881">
      <w:r w:rsidRPr="00BF2F2E">
        <w:t>Personalet har opplæring i Trygghetssirkelen. Det er en brukervennlig modell og et verktøy for å analysere barns atferd, følelser og behov og hjelpe omsorgspersoner til å forstå hvordan barnet kan hjelpes på en utviklingsstøttende måte. Trygghets-sirkelen er basert på omfattende forskning innen tilknytning og utviklet av bl.a. Robert S. Marvin og William Whelan ved The Mary Ainsworth Attachment Clinic, Virginia University.</w:t>
      </w:r>
    </w:p>
    <w:p w14:paraId="6288A5DF" w14:textId="24FF73E3" w:rsidR="00241881" w:rsidRDefault="00241881" w:rsidP="00253703">
      <w:pPr>
        <w:spacing w:before="240"/>
        <w:jc w:val="center"/>
      </w:pPr>
      <w:r w:rsidRPr="00BF2F2E">
        <w:rPr>
          <w:noProof/>
        </w:rPr>
        <w:drawing>
          <wp:inline distT="0" distB="0" distL="0" distR="0" wp14:anchorId="738076AF" wp14:editId="38E8BC61">
            <wp:extent cx="3368040" cy="2422372"/>
            <wp:effectExtent l="0" t="0" r="3810" b="0"/>
            <wp:docPr id="5" name="Bilde 5" descr="http://helsestasjon-nett.nyhjemmeside.no/wp-content/uploads/2012/09/Trgghetssirkelen-til-Silj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e 1" descr="http://helsestasjon-nett.nyhjemmeside.no/wp-content/uploads/2012/09/Trgghetssirkelen-til-Silje.pn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4828"/>
                    <a:stretch/>
                  </pic:blipFill>
                  <pic:spPr bwMode="auto">
                    <a:xfrm>
                      <a:off x="0" y="0"/>
                      <a:ext cx="3392758" cy="2440150"/>
                    </a:xfrm>
                    <a:prstGeom prst="rect">
                      <a:avLst/>
                    </a:prstGeom>
                    <a:noFill/>
                    <a:ln>
                      <a:noFill/>
                    </a:ln>
                    <a:extLst>
                      <a:ext uri="{53640926-AAD7-44D8-BBD7-CCE9431645EC}">
                        <a14:shadowObscured xmlns:a14="http://schemas.microsoft.com/office/drawing/2010/main"/>
                      </a:ext>
                    </a:extLst>
                  </pic:spPr>
                </pic:pic>
              </a:graphicData>
            </a:graphic>
          </wp:inline>
        </w:drawing>
      </w:r>
    </w:p>
    <w:p w14:paraId="2F5047E9" w14:textId="77777777" w:rsidR="00241881" w:rsidRDefault="00241881" w:rsidP="00241881">
      <w:pPr>
        <w:jc w:val="center"/>
      </w:pPr>
    </w:p>
    <w:p w14:paraId="37062C8C" w14:textId="69570BF6" w:rsidR="0085212D" w:rsidRPr="007B76EA" w:rsidRDefault="00241881" w:rsidP="00241881">
      <w:pPr>
        <w:rPr>
          <w:rFonts w:eastAsia="Calibri"/>
          <w:b/>
        </w:rPr>
      </w:pPr>
      <w:r w:rsidRPr="0006172D">
        <w:rPr>
          <w:rStyle w:val="Sterk"/>
          <w:b w:val="0"/>
        </w:rPr>
        <w:t>I den øverste delen av Trygghetssirkelen ser vi at barnet beveger seg bort fra omsorgspersonen, som er den trygge basen, for å utforske. I den nederste delen av sirkelen ser vi</w:t>
      </w:r>
      <w:r w:rsidR="0006172D">
        <w:rPr>
          <w:rStyle w:val="Sterk"/>
          <w:b w:val="0"/>
        </w:rPr>
        <w:t xml:space="preserve"> at omsorgspersonen er en trygg</w:t>
      </w:r>
      <w:r w:rsidRPr="0006172D">
        <w:rPr>
          <w:rStyle w:val="Sterk"/>
          <w:b w:val="0"/>
        </w:rPr>
        <w:t xml:space="preserve"> havn å komme tilbake til når barnet føler seg truet eller trenger trøst. </w:t>
      </w:r>
      <w:r w:rsidRPr="0006172D">
        <w:rPr>
          <w:rFonts w:eastAsia="Calibri"/>
        </w:rPr>
        <w:t>Dette handler om emosjonelt tilgjengelige voksne.</w:t>
      </w:r>
    </w:p>
    <w:p w14:paraId="2657E19A" w14:textId="23D43C2F" w:rsidR="00481C02" w:rsidRDefault="0085212D" w:rsidP="006D3B90">
      <w:pPr>
        <w:pStyle w:val="Overskrift2"/>
        <w:rPr>
          <w:rFonts w:eastAsia="Calibri"/>
          <w:color w:val="000000" w:themeColor="text1"/>
        </w:rPr>
      </w:pPr>
      <w:bookmarkStart w:id="17" w:name="_Toc73011058"/>
      <w:r w:rsidRPr="00857C08">
        <w:rPr>
          <w:rFonts w:eastAsia="Calibri"/>
          <w:color w:val="000000" w:themeColor="text1"/>
        </w:rPr>
        <w:t>Foreldresamarbeid</w:t>
      </w:r>
      <w:bookmarkEnd w:id="17"/>
    </w:p>
    <w:p w14:paraId="7868C1D2" w14:textId="4B9B6843" w:rsidR="00E33D63" w:rsidRDefault="00E33D63" w:rsidP="00857C08">
      <w:pPr>
        <w:pStyle w:val="Brdtekst"/>
        <w:rPr>
          <w:rFonts w:eastAsia="Calibri"/>
        </w:rPr>
      </w:pPr>
      <w:r>
        <w:rPr>
          <w:rFonts w:eastAsia="Calibri"/>
        </w:rPr>
        <w:t>I kampen mot mobbing har foreldrene og andre voksne en stor rolle. I Sveberg barnehage ønsker vi å ha foreldrene med på laget slik at vi sammen kan jobbe mot nulltoleranse for mobbing. Det er viktig at barna i alle settinger møter voksne som viser vei, korrigerer og veileder dem i situasjoner som kan være utfordrende. Jobber vi sammen er det mye lettere å nå ønsket resultat. Vi vet at barna ser på oss og det er derfor viktig at alle voksne er bevisst sitt ansvar som rollemodeller. Frem-snakking er et nøkkelord i arbeidet med å forebygge mobbing. Snakk positivt om andre, både barn, voksne og barnehagen, slik at barna blir vant med en positiv måte å omtale andre på.</w:t>
      </w:r>
      <w:r w:rsidR="00BF6F2E">
        <w:rPr>
          <w:rFonts w:eastAsia="Calibri"/>
        </w:rPr>
        <w:t xml:space="preserve"> Vær positiv i møte med andre foreldre og barn, hils og vis interesse også for dem når du som forelder kommer i barnehagen.</w:t>
      </w:r>
    </w:p>
    <w:p w14:paraId="5034F09C" w14:textId="7D2B5ED8" w:rsidR="00BF6F2E" w:rsidRDefault="00AB3431" w:rsidP="00BF6F2E">
      <w:pPr>
        <w:pStyle w:val="Brdtekst"/>
        <w:rPr>
          <w:rFonts w:eastAsia="Calibri"/>
        </w:rPr>
      </w:pPr>
      <w:r>
        <w:rPr>
          <w:noProof/>
        </w:rPr>
        <w:drawing>
          <wp:anchor distT="0" distB="0" distL="114300" distR="114300" simplePos="0" relativeHeight="251692032" behindDoc="1" locked="0" layoutInCell="1" allowOverlap="1" wp14:anchorId="64620BF9" wp14:editId="224260AB">
            <wp:simplePos x="0" y="0"/>
            <wp:positionH relativeFrom="margin">
              <wp:align>right</wp:align>
            </wp:positionH>
            <wp:positionV relativeFrom="paragraph">
              <wp:posOffset>44450</wp:posOffset>
            </wp:positionV>
            <wp:extent cx="1850400" cy="1751968"/>
            <wp:effectExtent l="19050" t="19050" r="16510" b="19685"/>
            <wp:wrapTight wrapText="bothSides">
              <wp:wrapPolygon edited="0">
                <wp:start x="-222" y="-235"/>
                <wp:lineTo x="-222" y="21608"/>
                <wp:lineTo x="21570" y="21608"/>
                <wp:lineTo x="21570" y="-235"/>
                <wp:lineTo x="-222" y="-235"/>
              </wp:wrapPolygon>
            </wp:wrapTight>
            <wp:docPr id="65" name="Bilde 65" descr="C:\Users\208Pedleder2\AppData\Local\Microsoft\Windows\INetCache\Content.Word\Ingenting er som å gå over målstreken sammen med en god venn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208Pedleder2\AppData\Local\Microsoft\Windows\INetCache\Content.Word\Ingenting er som å gå over målstreken sammen med en god venn (2).jpe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9154" b="19861"/>
                    <a:stretch/>
                  </pic:blipFill>
                  <pic:spPr bwMode="auto">
                    <a:xfrm>
                      <a:off x="0" y="0"/>
                      <a:ext cx="1850400" cy="1751968"/>
                    </a:xfrm>
                    <a:prstGeom prst="rect">
                      <a:avLst/>
                    </a:prstGeom>
                    <a:noFill/>
                    <a:ln w="19050">
                      <a:solidFill>
                        <a:schemeClr val="accent1">
                          <a:lumMod val="60000"/>
                          <a:lumOff val="40000"/>
                        </a:schemeClr>
                      </a:solidFill>
                      <a:prstDash val="sysDash"/>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A2959">
        <w:rPr>
          <w:rFonts w:eastAsia="Calibri"/>
        </w:rPr>
        <w:t xml:space="preserve">Et godt og nært samarbeid med hjemmet er viktig for barnets utvikling og trivsel i barnehagen. Samarbeid med foreldre skjer både på individ og gruppenivå: med foreldrene til hvert enkelt barn, og gjennom </w:t>
      </w:r>
      <w:r w:rsidR="00A408FB">
        <w:rPr>
          <w:rFonts w:eastAsia="Calibri"/>
        </w:rPr>
        <w:t xml:space="preserve">styret og </w:t>
      </w:r>
      <w:r w:rsidR="009A2959">
        <w:rPr>
          <w:rFonts w:eastAsia="Calibri"/>
        </w:rPr>
        <w:t xml:space="preserve">samarbeidsutvalget. Barnehagen og foreldrene må samarbeide for å oppnå et inkluderende og godt psykososialt miljø som forebygger utrygghet, mistrivsel, krenkelser og diskriminering. De daglige og uformelle samtalene med foreldrene om barnet og hva som skjer i barnehagen, er </w:t>
      </w:r>
      <w:r w:rsidR="00A408FB">
        <w:rPr>
          <w:rFonts w:eastAsia="Calibri"/>
        </w:rPr>
        <w:t>av de viktigste punktene for foreldresamarbeidet. Når foreldre henter barnet kan de bl.a. få innblikk i dagens aktiviteter og opplevelser, som igjen kan gi foreldrene en god innfallsvinkel til samtaler med eget barn. Samtalene med barnet kan igjen gi et godt innblikk i hvordan barnet har det i barnehagen.</w:t>
      </w:r>
    </w:p>
    <w:p w14:paraId="3D427E0B" w14:textId="50EFFCA5" w:rsidR="003A2972" w:rsidRDefault="00A408FB" w:rsidP="00BF6F2E">
      <w:pPr>
        <w:pStyle w:val="Brdtekst"/>
        <w:rPr>
          <w:rFonts w:eastAsia="Calibri"/>
        </w:rPr>
      </w:pPr>
      <w:r>
        <w:rPr>
          <w:rFonts w:eastAsia="Calibri"/>
        </w:rPr>
        <w:t>I Sveberg barnehage skal alle barn og foreldre oppleve å få en god mottakelse i barnehagen. Foreldre skal bli møtt med respekt av et personal som både gir og tar imot informasjon om deres</w:t>
      </w:r>
      <w:r w:rsidR="003A2972">
        <w:rPr>
          <w:rFonts w:eastAsia="Calibri"/>
        </w:rPr>
        <w:t xml:space="preserve"> barn. </w:t>
      </w:r>
      <w:r>
        <w:rPr>
          <w:rFonts w:eastAsia="Calibri"/>
        </w:rPr>
        <w:t xml:space="preserve">Foreldres nærhet til og kunnskap om eget barn er grunnlaget for samarbeidet mellom barnehagen og hjemmet, og alle foreldre skal oppleve å ha medinnflytelse på deres barns barnehagehverdag. </w:t>
      </w:r>
    </w:p>
    <w:p w14:paraId="46F94643" w14:textId="0839A6FE" w:rsidR="003A2972" w:rsidRDefault="003A2972" w:rsidP="00A408FB">
      <w:pPr>
        <w:rPr>
          <w:rFonts w:eastAsia="Calibri"/>
        </w:rPr>
      </w:pPr>
      <w:r>
        <w:rPr>
          <w:rFonts w:eastAsia="Calibri"/>
        </w:rPr>
        <w:t xml:space="preserve">Alle foreldre får tilbud om to fastsatte utviklingssamtaler i løpet av året, og det avholdes også to foreldremøter hvert barnehageår. I tillegg er det rom for både formelle og uformelle samtaler mellom hjem og barnehage når det er behov for dette. </w:t>
      </w:r>
      <w:r w:rsidR="00AC6CDD">
        <w:rPr>
          <w:rFonts w:eastAsia="Calibri"/>
        </w:rPr>
        <w:t>I uformelle samtaler når andre er i nærheten skal alltid vinkles positivt, og dersom barnet er til stede skal det involveres i samtalen.</w:t>
      </w:r>
    </w:p>
    <w:p w14:paraId="08CA47C7" w14:textId="5DFCC404" w:rsidR="00AB3431" w:rsidRDefault="00AB3431" w:rsidP="00AB3431">
      <w:pPr>
        <w:jc w:val="center"/>
        <w:rPr>
          <w:rFonts w:eastAsia="Calibri"/>
        </w:rPr>
      </w:pPr>
    </w:p>
    <w:p w14:paraId="583A8C13" w14:textId="5103ADA1" w:rsidR="000A6C50" w:rsidRDefault="00BF6F2E" w:rsidP="00BF6F2E">
      <w:pPr>
        <w:rPr>
          <w:rFonts w:eastAsia="Calibri"/>
        </w:rPr>
      </w:pPr>
      <w:r w:rsidRPr="000A6C50">
        <w:rPr>
          <w:rFonts w:eastAsia="Calibri"/>
          <w:noProof/>
        </w:rPr>
        <w:drawing>
          <wp:anchor distT="0" distB="0" distL="114300" distR="114300" simplePos="0" relativeHeight="251693056" behindDoc="1" locked="0" layoutInCell="1" allowOverlap="1" wp14:anchorId="1513E788" wp14:editId="7F9B37FC">
            <wp:simplePos x="0" y="0"/>
            <wp:positionH relativeFrom="margin">
              <wp:align>left</wp:align>
            </wp:positionH>
            <wp:positionV relativeFrom="paragraph">
              <wp:posOffset>22860</wp:posOffset>
            </wp:positionV>
            <wp:extent cx="1471930" cy="1506855"/>
            <wp:effectExtent l="19050" t="19050" r="13970" b="17145"/>
            <wp:wrapTight wrapText="bothSides">
              <wp:wrapPolygon edited="0">
                <wp:start x="-280" y="-273"/>
                <wp:lineTo x="-280" y="21573"/>
                <wp:lineTo x="21525" y="21573"/>
                <wp:lineTo x="21525" y="-273"/>
                <wp:lineTo x="-280" y="-273"/>
              </wp:wrapPolygon>
            </wp:wrapTight>
            <wp:docPr id="71" name="Bilde 4" descr="Et bilde som inneholder person, utendørs, barn, gress&#10;&#10;Automatisk generert beskrivelse">
              <a:extLst xmlns:a="http://schemas.openxmlformats.org/drawingml/2006/main">
                <a:ext uri="{FF2B5EF4-FFF2-40B4-BE49-F238E27FC236}">
                  <a16:creationId xmlns:a16="http://schemas.microsoft.com/office/drawing/2014/main" id="{4EA6037A-CB64-45B7-9F1C-1D6E14EDC1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e 4" descr="Et bilde som inneholder person, utendørs, barn, gress&#10;&#10;Automatisk generert beskrivelse">
                      <a:extLst>
                        <a:ext uri="{FF2B5EF4-FFF2-40B4-BE49-F238E27FC236}">
                          <a16:creationId xmlns:a16="http://schemas.microsoft.com/office/drawing/2014/main" id="{4EA6037A-CB64-45B7-9F1C-1D6E14EDC150}"/>
                        </a:ext>
                      </a:extLst>
                    </pic:cNvPr>
                    <pic:cNvPicPr>
                      <a:picLocks noChangeAspect="1"/>
                    </pic:cNvPicPr>
                  </pic:nvPicPr>
                  <pic:blipFill rotWithShape="1">
                    <a:blip r:embed="rId24" cstate="print">
                      <a:extLst>
                        <a:ext uri="{28A0092B-C50C-407E-A947-70E740481C1C}">
                          <a14:useLocalDpi xmlns:a14="http://schemas.microsoft.com/office/drawing/2010/main" val="0"/>
                        </a:ext>
                      </a:extLst>
                    </a:blip>
                    <a:srcRect l="15355" r="17704" b="8651"/>
                    <a:stretch/>
                  </pic:blipFill>
                  <pic:spPr bwMode="auto">
                    <a:xfrm>
                      <a:off x="0" y="0"/>
                      <a:ext cx="1471930" cy="1506855"/>
                    </a:xfrm>
                    <a:prstGeom prst="rect">
                      <a:avLst/>
                    </a:prstGeom>
                    <a:solidFill>
                      <a:srgbClr val="FFFFFF">
                        <a:shade val="85000"/>
                      </a:srgbClr>
                    </a:solidFill>
                    <a:ln w="19050">
                      <a:solidFill>
                        <a:schemeClr val="accent1">
                          <a:lumMod val="60000"/>
                          <a:lumOff val="40000"/>
                        </a:schemeClr>
                      </a:solidFill>
                      <a:prstDash val="sysDash"/>
                    </a:ln>
                    <a:effectLst/>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C6CDD">
        <w:rPr>
          <w:rFonts w:eastAsia="Calibri"/>
        </w:rPr>
        <w:t>I Sveberg barnehage ser vi på foreldrene som en ressurs og deres bidrag er v</w:t>
      </w:r>
      <w:r w:rsidR="001C2106">
        <w:rPr>
          <w:rFonts w:eastAsia="Calibri"/>
        </w:rPr>
        <w:t>iktig for at barna skal trives.</w:t>
      </w:r>
      <w:r>
        <w:rPr>
          <w:rFonts w:eastAsia="Calibri"/>
        </w:rPr>
        <w:t xml:space="preserve"> </w:t>
      </w:r>
      <w:r w:rsidR="00AC6CDD">
        <w:rPr>
          <w:rFonts w:eastAsia="Calibri"/>
        </w:rPr>
        <w:t>Foreldre kan fange opp signaler og gi barnehagen innspill som kan ha betyd</w:t>
      </w:r>
      <w:r w:rsidR="001C2106">
        <w:rPr>
          <w:rFonts w:eastAsia="Calibri"/>
        </w:rPr>
        <w:t>ning for kvaliteten på miljøet.</w:t>
      </w:r>
      <w:r>
        <w:rPr>
          <w:rFonts w:eastAsia="Calibri"/>
        </w:rPr>
        <w:t xml:space="preserve"> </w:t>
      </w:r>
      <w:r w:rsidR="00AC6CDD">
        <w:rPr>
          <w:rFonts w:eastAsia="Calibri"/>
        </w:rPr>
        <w:t xml:space="preserve">Barnehagen skal i samarbeid med foreldrene ta et felles ansvar for å støtte og styrke barna. Foreldrene skal også ha mulighet til å påvirke innholdet i barnehagen, og i Sveberg barnehage forventer vi at foreldre gir tilbakemeldinger og formidler sine forventninger til barnehagen. </w:t>
      </w:r>
      <w:r w:rsidR="003733D0">
        <w:rPr>
          <w:rFonts w:eastAsia="Calibri"/>
        </w:rPr>
        <w:t>Det må, og skal være, lav terskel for å ta kontakt med barnehagen. Foreldre som melder fra om mobbing skal bli møtt på en god og ivaretakende måte. Barnehagen skal lytte til og ta foreldres bekymringer på alvor.</w:t>
      </w:r>
    </w:p>
    <w:p w14:paraId="22BC90A3" w14:textId="77777777" w:rsidR="00BF6F2E" w:rsidRDefault="00BF6F2E" w:rsidP="000A6C50">
      <w:pPr>
        <w:jc w:val="center"/>
        <w:rPr>
          <w:rFonts w:eastAsia="Calibri"/>
        </w:rPr>
      </w:pPr>
    </w:p>
    <w:p w14:paraId="56677BDD" w14:textId="68168C64" w:rsidR="00BF6F2E" w:rsidRDefault="00BF6F2E" w:rsidP="00AB3431">
      <w:pPr>
        <w:rPr>
          <w:rFonts w:eastAsia="Calibri"/>
        </w:rPr>
      </w:pPr>
      <w:r>
        <w:rPr>
          <w:rFonts w:eastAsia="Calibri"/>
          <w:noProof/>
        </w:rPr>
        <mc:AlternateContent>
          <mc:Choice Requires="wpg">
            <w:drawing>
              <wp:anchor distT="0" distB="0" distL="114300" distR="114300" simplePos="0" relativeHeight="251698176" behindDoc="1" locked="0" layoutInCell="1" allowOverlap="1" wp14:anchorId="41FDE30C" wp14:editId="1C4D444A">
                <wp:simplePos x="0" y="0"/>
                <wp:positionH relativeFrom="column">
                  <wp:posOffset>700479</wp:posOffset>
                </wp:positionH>
                <wp:positionV relativeFrom="paragraph">
                  <wp:posOffset>67734</wp:posOffset>
                </wp:positionV>
                <wp:extent cx="5435600" cy="645795"/>
                <wp:effectExtent l="38100" t="57150" r="50800" b="78105"/>
                <wp:wrapSquare wrapText="bothSides"/>
                <wp:docPr id="62" name="Gruppe 62"/>
                <wp:cNvGraphicFramePr/>
                <a:graphic xmlns:a="http://schemas.openxmlformats.org/drawingml/2006/main">
                  <a:graphicData uri="http://schemas.microsoft.com/office/word/2010/wordprocessingGroup">
                    <wpg:wgp>
                      <wpg:cNvGrpSpPr/>
                      <wpg:grpSpPr>
                        <a:xfrm rot="21233919">
                          <a:off x="0" y="0"/>
                          <a:ext cx="5435600" cy="645795"/>
                          <a:chOff x="0" y="0"/>
                          <a:chExt cx="2722810" cy="1248285"/>
                        </a:xfrm>
                      </wpg:grpSpPr>
                      <wps:wsp>
                        <wps:cNvPr id="61" name="Rektangel: avrundede hjørner 2"/>
                        <wps:cNvSpPr/>
                        <wps:spPr>
                          <a:xfrm rot="11118054">
                            <a:off x="0" y="0"/>
                            <a:ext cx="2722810" cy="1248285"/>
                          </a:xfrm>
                          <a:custGeom>
                            <a:avLst/>
                            <a:gdLst>
                              <a:gd name="connsiteX0" fmla="*/ 0 w 2722810"/>
                              <a:gd name="connsiteY0" fmla="*/ 208052 h 1248285"/>
                              <a:gd name="connsiteX1" fmla="*/ 208052 w 2722810"/>
                              <a:gd name="connsiteY1" fmla="*/ 0 h 1248285"/>
                              <a:gd name="connsiteX2" fmla="*/ 2514758 w 2722810"/>
                              <a:gd name="connsiteY2" fmla="*/ 0 h 1248285"/>
                              <a:gd name="connsiteX3" fmla="*/ 2722810 w 2722810"/>
                              <a:gd name="connsiteY3" fmla="*/ 208052 h 1248285"/>
                              <a:gd name="connsiteX4" fmla="*/ 2722810 w 2722810"/>
                              <a:gd name="connsiteY4" fmla="*/ 1040233 h 1248285"/>
                              <a:gd name="connsiteX5" fmla="*/ 2514758 w 2722810"/>
                              <a:gd name="connsiteY5" fmla="*/ 1248285 h 1248285"/>
                              <a:gd name="connsiteX6" fmla="*/ 208052 w 2722810"/>
                              <a:gd name="connsiteY6" fmla="*/ 1248285 h 1248285"/>
                              <a:gd name="connsiteX7" fmla="*/ 0 w 2722810"/>
                              <a:gd name="connsiteY7" fmla="*/ 1040233 h 1248285"/>
                              <a:gd name="connsiteX8" fmla="*/ 0 w 2722810"/>
                              <a:gd name="connsiteY8" fmla="*/ 208052 h 12482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2722810" h="1248285" fill="none" extrusionOk="0">
                                <a:moveTo>
                                  <a:pt x="0" y="208052"/>
                                </a:moveTo>
                                <a:cubicBezTo>
                                  <a:pt x="3239" y="91998"/>
                                  <a:pt x="72441" y="-6839"/>
                                  <a:pt x="208052" y="0"/>
                                </a:cubicBezTo>
                                <a:cubicBezTo>
                                  <a:pt x="1035508" y="139668"/>
                                  <a:pt x="1589544" y="-166868"/>
                                  <a:pt x="2514758" y="0"/>
                                </a:cubicBezTo>
                                <a:cubicBezTo>
                                  <a:pt x="2628796" y="3712"/>
                                  <a:pt x="2720267" y="97831"/>
                                  <a:pt x="2722810" y="208052"/>
                                </a:cubicBezTo>
                                <a:cubicBezTo>
                                  <a:pt x="2710549" y="355406"/>
                                  <a:pt x="2672169" y="643005"/>
                                  <a:pt x="2722810" y="1040233"/>
                                </a:cubicBezTo>
                                <a:cubicBezTo>
                                  <a:pt x="2715479" y="1160437"/>
                                  <a:pt x="2631723" y="1247850"/>
                                  <a:pt x="2514758" y="1248285"/>
                                </a:cubicBezTo>
                                <a:cubicBezTo>
                                  <a:pt x="1852047" y="1322628"/>
                                  <a:pt x="956811" y="1089163"/>
                                  <a:pt x="208052" y="1248285"/>
                                </a:cubicBezTo>
                                <a:cubicBezTo>
                                  <a:pt x="74093" y="1236679"/>
                                  <a:pt x="-7812" y="1144454"/>
                                  <a:pt x="0" y="1040233"/>
                                </a:cubicBezTo>
                                <a:cubicBezTo>
                                  <a:pt x="9501" y="734877"/>
                                  <a:pt x="66935" y="299529"/>
                                  <a:pt x="0" y="208052"/>
                                </a:cubicBezTo>
                                <a:close/>
                              </a:path>
                              <a:path w="2722810" h="1248285" stroke="0" extrusionOk="0">
                                <a:moveTo>
                                  <a:pt x="0" y="208052"/>
                                </a:moveTo>
                                <a:cubicBezTo>
                                  <a:pt x="1319" y="77766"/>
                                  <a:pt x="89994" y="1888"/>
                                  <a:pt x="208052" y="0"/>
                                </a:cubicBezTo>
                                <a:cubicBezTo>
                                  <a:pt x="485866" y="-134938"/>
                                  <a:pt x="1534585" y="4049"/>
                                  <a:pt x="2514758" y="0"/>
                                </a:cubicBezTo>
                                <a:cubicBezTo>
                                  <a:pt x="2622968" y="-18308"/>
                                  <a:pt x="2716780" y="76335"/>
                                  <a:pt x="2722810" y="208052"/>
                                </a:cubicBezTo>
                                <a:cubicBezTo>
                                  <a:pt x="2662120" y="500215"/>
                                  <a:pt x="2694434" y="647862"/>
                                  <a:pt x="2722810" y="1040233"/>
                                </a:cubicBezTo>
                                <a:cubicBezTo>
                                  <a:pt x="2721180" y="1154047"/>
                                  <a:pt x="2619232" y="1237949"/>
                                  <a:pt x="2514758" y="1248285"/>
                                </a:cubicBezTo>
                                <a:cubicBezTo>
                                  <a:pt x="1680717" y="1209760"/>
                                  <a:pt x="1179064" y="1241433"/>
                                  <a:pt x="208052" y="1248285"/>
                                </a:cubicBezTo>
                                <a:cubicBezTo>
                                  <a:pt x="96533" y="1241226"/>
                                  <a:pt x="1023" y="1156609"/>
                                  <a:pt x="0" y="1040233"/>
                                </a:cubicBezTo>
                                <a:cubicBezTo>
                                  <a:pt x="-20207" y="779531"/>
                                  <a:pt x="-7136" y="512181"/>
                                  <a:pt x="0" y="208052"/>
                                </a:cubicBezTo>
                                <a:close/>
                              </a:path>
                            </a:pathLst>
                          </a:custGeom>
                          <a:solidFill>
                            <a:schemeClr val="bg2"/>
                          </a:solidFill>
                          <a:ln w="19050">
                            <a:solidFill>
                              <a:schemeClr val="accent1">
                                <a:lumMod val="60000"/>
                                <a:lumOff val="40000"/>
                              </a:schemeClr>
                            </a:solidFill>
                            <a:prstDash val="sysDot"/>
                            <a:extLst>
                              <a:ext uri="{C807C97D-BFC1-408E-A445-0C87EB9F89A2}">
                                <ask:lineSketchStyleProps xmlns:ask="http://schemas.microsoft.com/office/drawing/2018/sketchyshapes" sd="3585265224">
                                  <a:prstGeom prst="roundRect">
                                    <a:avLst/>
                                  </a:prstGeom>
                                  <ask:type>
                                    <ask:lineSketchCurved/>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7" name="Tekstboks 2"/>
                        <wps:cNvSpPr txBox="1">
                          <a:spLocks noChangeArrowheads="1"/>
                        </wps:cNvSpPr>
                        <wps:spPr bwMode="auto">
                          <a:xfrm rot="336179">
                            <a:off x="33867" y="186266"/>
                            <a:ext cx="2658110" cy="953135"/>
                          </a:xfrm>
                          <a:prstGeom prst="rect">
                            <a:avLst/>
                          </a:prstGeom>
                          <a:noFill/>
                          <a:ln w="9525">
                            <a:noFill/>
                            <a:prstDash val="sysDot"/>
                            <a:miter lim="800000"/>
                            <a:headEnd/>
                            <a:tailEnd/>
                          </a:ln>
                        </wps:spPr>
                        <wps:txbx>
                          <w:txbxContent>
                            <w:p w14:paraId="4A37713B" w14:textId="77777777" w:rsidR="003801FE" w:rsidRPr="001C2106" w:rsidRDefault="003801FE" w:rsidP="000A6C50">
                              <w:pPr>
                                <w:jc w:val="center"/>
                                <w:rPr>
                                  <w:rFonts w:asciiTheme="majorHAnsi" w:hAnsiTheme="majorHAnsi"/>
                                </w:rPr>
                              </w:pPr>
                              <w:r w:rsidRPr="001C2106">
                                <w:rPr>
                                  <w:rFonts w:asciiTheme="majorHAnsi" w:hAnsiTheme="majorHAnsi"/>
                                </w:rPr>
                                <w:t>Det er viktig at foreldre melder fra til barnehagen dersom de oppdager at sitt eller andre sine barn blir mobbet, eller av andre grunner ikke har det bra i barnehagen</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w14:anchorId="41FDE30C" id="Gruppe 62" o:spid="_x0000_s1083" style="position:absolute;margin-left:55.15pt;margin-top:5.35pt;width:428pt;height:50.85pt;rotation:-399858fd;z-index:-251618304;mso-position-horizontal-relative:text;mso-position-vertical-relative:text" coordsize="27228,124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">
                <v:shape id="_x0000_s1084" style="position:absolute;width:27228;height:12482;rotation:-11449080fd;visibility:visible;mso-wrap-style:square;v-text-anchor:middle" coordsize="3779520,100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" path="m,167643nfc15268,69634,64271,-3562,167643,,1563655,139668,3194660,-166868,3611877,v91149,6166,162670,84215,167643,167643c3744995,370475,3729608,506893,3779520,838197v-12290,101472,-61294,164737,-167643,167643c2712831,1080183,1771765,846718,167643,1005840,69627,1002533,-8483,919183,,838197,-49709,635334,-2787,316407,,167643xem,167643nsc515,69049,68631,3844,167643,,1846500,-134938,2404787,4049,3611877,v90159,-6639,163913,64655,167643,167643c3767882,499052,3839201,610307,3779520,838197v-7366,87663,-83674,159102,-167643,167643c2698927,967315,705735,998988,167643,1005840,76158,1003541,718,931818,,838197,8172,564888,19212,484013,,167643xe" fillcolor="#fbeec9 [3214]" strokecolor="#f6c681 [1940]" strokeweight="1.5pt">
                  <v:stroke dashstyle="1 1" joinstyle="miter"/>
                  <v:path arrowok="t" o:extrusionok="f" o:connecttype="custom" o:connectlocs="0,208051;120772,0;2602038,0;2722810,208051;2722810,1040234;2602038,1248285;120772,1248285;0,1040234;0,208051" o:connectangles="0,0,0,0,0,0,0,0,0"/>
                </v:shape>
                <v:shape id="Tekstboks 2" o:spid="_x0000_s1085" type="#_x0000_t202" style="position:absolute;left:338;top:1862;width:26581;height:9532;rotation:36719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" filled="f" stroked="f">
                  <v:stroke dashstyle="1 1"/>
                  <v:textbox>
                    <w:txbxContent>
                      <w:p w14:paraId="4A37713B" w14:textId="77777777" w:rsidR="003801FE" w:rsidRPr="001C2106" w:rsidRDefault="003801FE" w:rsidP="000A6C50">
                        <w:pPr>
                          <w:jc w:val="center"/>
                          <w:rPr>
                            <w:rFonts w:asciiTheme="majorHAnsi" w:hAnsiTheme="majorHAnsi"/>
                          </w:rPr>
                        </w:pPr>
                        <w:r w:rsidRPr="001C2106">
                          <w:rPr>
                            <w:rFonts w:asciiTheme="majorHAnsi" w:hAnsiTheme="majorHAnsi"/>
                          </w:rPr>
                          <w:t>Det er viktig at foreldre melder fra til barnehagen dersom de oppdager at sitt eller andre sine barn blir mobbet, eller av andre grunner ikke har det bra i barnehagen</w:t>
                        </w:r>
                      </w:p>
                    </w:txbxContent>
                  </v:textbox>
                </v:shape>
                <w10:wrap type="square"/>
              </v:group>
            </w:pict>
          </mc:Fallback>
        </mc:AlternateContent>
      </w:r>
    </w:p>
    <w:p w14:paraId="375DA38B" w14:textId="39EA2EEA" w:rsidR="000A6C50" w:rsidRDefault="000A6C50" w:rsidP="00AB3431">
      <w:pPr>
        <w:rPr>
          <w:rFonts w:eastAsia="Calibri"/>
        </w:rPr>
      </w:pPr>
    </w:p>
    <w:p w14:paraId="6A292019" w14:textId="77777777" w:rsidR="00BF6F2E" w:rsidRDefault="00BF6F2E" w:rsidP="00526B29">
      <w:pPr>
        <w:rPr>
          <w:rFonts w:eastAsia="Calibri"/>
        </w:rPr>
      </w:pPr>
    </w:p>
    <w:p w14:paraId="039F4320" w14:textId="77777777" w:rsidR="00BF6F2E" w:rsidRDefault="00BF6F2E" w:rsidP="00526B29">
      <w:pPr>
        <w:rPr>
          <w:rFonts w:eastAsia="Calibri"/>
        </w:rPr>
      </w:pPr>
    </w:p>
    <w:p w14:paraId="74552344" w14:textId="77777777" w:rsidR="00BF6F2E" w:rsidRDefault="00BF6F2E" w:rsidP="00526B29">
      <w:pPr>
        <w:rPr>
          <w:rFonts w:eastAsia="Calibri"/>
        </w:rPr>
      </w:pPr>
    </w:p>
    <w:p w14:paraId="2271B03B" w14:textId="77777777" w:rsidR="00BF6F2E" w:rsidRDefault="00BF6F2E" w:rsidP="00526B29">
      <w:pPr>
        <w:rPr>
          <w:rFonts w:eastAsia="Calibri"/>
        </w:rPr>
      </w:pPr>
    </w:p>
    <w:p w14:paraId="6A342065" w14:textId="2C4A6C81" w:rsidR="001C2106" w:rsidRDefault="000D0D72" w:rsidP="00526B29">
      <w:pPr>
        <w:rPr>
          <w:rFonts w:eastAsia="Calibri"/>
        </w:rPr>
      </w:pPr>
      <w:r>
        <w:rPr>
          <w:noProof/>
        </w:rPr>
        <w:drawing>
          <wp:anchor distT="0" distB="0" distL="114300" distR="114300" simplePos="0" relativeHeight="251699200" behindDoc="1" locked="0" layoutInCell="1" allowOverlap="1" wp14:anchorId="3C13FC00" wp14:editId="54AA3860">
            <wp:simplePos x="0" y="0"/>
            <wp:positionH relativeFrom="margin">
              <wp:align>right</wp:align>
            </wp:positionH>
            <wp:positionV relativeFrom="paragraph">
              <wp:posOffset>551815</wp:posOffset>
            </wp:positionV>
            <wp:extent cx="1769110" cy="1362710"/>
            <wp:effectExtent l="19050" t="19050" r="21590" b="27940"/>
            <wp:wrapTight wrapText="bothSides">
              <wp:wrapPolygon edited="0">
                <wp:start x="-233" y="-302"/>
                <wp:lineTo x="-233" y="21741"/>
                <wp:lineTo x="21631" y="21741"/>
                <wp:lineTo x="21631" y="-302"/>
                <wp:lineTo x="-233" y="-302"/>
              </wp:wrapPolygon>
            </wp:wrapTight>
            <wp:docPr id="78" name="Bilde 78" descr="C:\Users\208Lederteam.BARN-NETT\AppData\Local\Microsoft\Windows\INetCache\Content.Word\Kunstverk i anledning dagen, laget av barna i Sveberg Barnehage.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08Lederteam.BARN-NETT\AppData\Local\Microsoft\Windows\INetCache\Content.Word\Kunstverk i anledning dagen, laget av barna i Sveberg Barnehage.jpe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12741" t="31788" b="16889"/>
                    <a:stretch/>
                  </pic:blipFill>
                  <pic:spPr bwMode="auto">
                    <a:xfrm>
                      <a:off x="0" y="0"/>
                      <a:ext cx="1769110" cy="1362710"/>
                    </a:xfrm>
                    <a:prstGeom prst="rect">
                      <a:avLst/>
                    </a:prstGeom>
                    <a:noFill/>
                    <a:ln w="19050" cap="flat" cmpd="sng" algn="ctr">
                      <a:solidFill>
                        <a:srgbClr val="F0A22E"/>
                      </a:solidFill>
                      <a:prstDash val="sysDash"/>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733D0">
        <w:rPr>
          <w:rFonts w:eastAsia="Calibri"/>
        </w:rPr>
        <w:t>Bursdagsfeiringer er noe de fleste barna er opptatt av og det blir snakket mye om både i forkant og etterkant av et selskap. Det kan være veldig sårt og leit for den som ikke blir invitert. Vi ønsker derfor å be foreldre om å tenke godt gjennom hvordan bursdagsfeiringen gjennomføres. I barnehagens årsplan står det en oversikt over barn, grupper og når de er født, og barnehagen har i samme plan beskrevet et forslag til hvordan man på en enkel og inkluderende måta ka</w:t>
      </w:r>
      <w:r w:rsidR="00AB3431">
        <w:rPr>
          <w:rFonts w:eastAsia="Calibri"/>
        </w:rPr>
        <w:t>n invitere til bursdagsfeiring.</w:t>
      </w:r>
      <w:r w:rsidR="0097039D">
        <w:rPr>
          <w:rFonts w:eastAsia="Calibri"/>
        </w:rPr>
        <w:t xml:space="preserve"> </w:t>
      </w:r>
    </w:p>
    <w:p w14:paraId="22A72FB1" w14:textId="1FF6B19C" w:rsidR="00AC163B" w:rsidRDefault="00AC163B" w:rsidP="00AC163B">
      <w:pPr>
        <w:pStyle w:val="Overskrift2"/>
        <w:rPr>
          <w:rFonts w:eastAsia="Calibri"/>
        </w:rPr>
      </w:pPr>
      <w:bookmarkStart w:id="18" w:name="_Toc73011059"/>
      <w:r>
        <w:rPr>
          <w:rFonts w:eastAsia="Calibri"/>
        </w:rPr>
        <w:t>Forebygge netthets og digital mobbing</w:t>
      </w:r>
      <w:bookmarkEnd w:id="18"/>
    </w:p>
    <w:p w14:paraId="7E94C332" w14:textId="096E920D" w:rsidR="00101C36" w:rsidRDefault="00AC163B" w:rsidP="00AC163B">
      <w:pPr>
        <w:pStyle w:val="Brdtekst"/>
        <w:rPr>
          <w:rFonts w:eastAsia="Calibri"/>
        </w:rPr>
      </w:pPr>
      <w:r>
        <w:rPr>
          <w:rFonts w:eastAsia="Calibri"/>
        </w:rPr>
        <w:t>I Rammeplan for barnehagens innhold og oppgaver (2017) står det at barnehagens</w:t>
      </w:r>
      <w:r w:rsidRPr="00AC163B">
        <w:rPr>
          <w:rFonts w:eastAsia="Calibri"/>
        </w:rPr>
        <w:t xml:space="preserve"> skal utøve digital dømmekraft </w:t>
      </w:r>
      <w:r w:rsidR="0097039D">
        <w:rPr>
          <w:rFonts w:eastAsia="Calibri"/>
        </w:rPr>
        <w:t>og at barnehagens digitale praksis skal bidra til barns lek, kreativitet og læring. Den sier også at barnehagen skal</w:t>
      </w:r>
      <w:r w:rsidRPr="00AC163B">
        <w:rPr>
          <w:rFonts w:eastAsia="Calibri"/>
        </w:rPr>
        <w:t xml:space="preserve"> bidra til at barna utvikler en begynnende etisk forståelse knyttet til digitale medier.</w:t>
      </w:r>
      <w:r w:rsidR="0097039D">
        <w:rPr>
          <w:rFonts w:eastAsia="Calibri"/>
        </w:rPr>
        <w:t xml:space="preserve"> Dette mener vi også er en del av barnehagens arbeid med å forebygge mobbing. Vi vet at digitale verktøy og sosiale media i dag er en stor</w:t>
      </w:r>
      <w:r w:rsidR="004812A7">
        <w:rPr>
          <w:rFonts w:eastAsia="Calibri"/>
        </w:rPr>
        <w:t xml:space="preserve"> del av barns oppvekstmiljø, og en analyse av elevundersøkelsen fo</w:t>
      </w:r>
      <w:r w:rsidR="00101C36">
        <w:rPr>
          <w:rFonts w:eastAsia="Calibri"/>
        </w:rPr>
        <w:t xml:space="preserve">r skoleåret 2020/2021 viser at </w:t>
      </w:r>
      <w:r w:rsidR="004812A7">
        <w:rPr>
          <w:rFonts w:eastAsia="Calibri"/>
        </w:rPr>
        <w:t>andelen elever som mobbes digital er økende (Wendelborg, 2021).</w:t>
      </w:r>
      <w:r w:rsidR="00101C36">
        <w:rPr>
          <w:rFonts w:eastAsia="Calibri"/>
        </w:rPr>
        <w:t xml:space="preserve"> Sveberg Barnehage bruker digitale verktøy og medier i ulike situasjoner i hverdagen. Vi skal la barna ta del i dette, og som voksne skal vi bruke disse situasjonene til å gi barna en begynnende etisk forståelse for bruk av disse verktøyene.</w:t>
      </w:r>
      <w:r w:rsidR="00631DA4">
        <w:rPr>
          <w:rFonts w:eastAsia="Calibri"/>
        </w:rPr>
        <w:t xml:space="preserve"> </w:t>
      </w:r>
      <w:r w:rsidR="00631DA4">
        <w:t xml:space="preserve">Vi skal bruke situasjoner hvor vi tar bilder av barna, deler bilder i eBarnehage eller på Instagram og Facebook, til å skape refleksjoner og samtaler med barna selv om hva som er viktig å tenke på. Er det greit for de involverte at jeg tar bildet? Hvordan ivaretar vi personvernet når vi deler på nett? Hva skjer med bilder som deles på nett? Hvordan uttrykker vi oss og oppfører vi oss digitalt? </w:t>
      </w:r>
      <w:r w:rsidR="001472C4">
        <w:t>Det er viktig å være klar over at vi voksne også er rollemodeller for barna i den digitale verdenen.</w:t>
      </w:r>
    </w:p>
    <w:p w14:paraId="05D4610B" w14:textId="1CECB552" w:rsidR="00821E7D" w:rsidRDefault="00101C36" w:rsidP="00AC163B">
      <w:pPr>
        <w:pStyle w:val="Brdtekst"/>
      </w:pPr>
      <w:r>
        <w:t>Barns liv dokumenteres gjennom bilder og film både hjemme og i barnehage. Mobiltelefoner og nettbrett med kamera gjør det enkelt å fange opp ulike hendelser som voksne opplever som verdt å ta vare på for ettertiden. Selv om barn har rett til å motsette seg både det å bli tatt bilde av og at bilder av dem henges opp eller publiseres på andre måter, kan de være så vant til denne kulturen at de ikke reflekterer så mye over det. Det er likevel viktig at personalet i barnehagen stadig vender tilbake til de etiske perspektivene ved dokumentasjon og bruk av digitale media.</w:t>
      </w:r>
    </w:p>
    <w:p w14:paraId="3FF4DB6A" w14:textId="77777777" w:rsidR="00D62152" w:rsidRDefault="00D62152" w:rsidP="00AC163B">
      <w:pPr>
        <w:pStyle w:val="Brdtekst"/>
      </w:pPr>
    </w:p>
    <w:p w14:paraId="2C831691" w14:textId="6D63AB42" w:rsidR="006D3B90" w:rsidRPr="006D3B90" w:rsidRDefault="006D3B90" w:rsidP="006D3B90">
      <w:pPr>
        <w:pStyle w:val="Overskrift2"/>
        <w:rPr>
          <w:rFonts w:eastAsia="Calibri"/>
        </w:rPr>
      </w:pPr>
      <w:bookmarkStart w:id="19" w:name="_Toc73011060"/>
      <w:r>
        <w:rPr>
          <w:rFonts w:eastAsia="Calibri"/>
        </w:rPr>
        <w:t>ÅRSHJUL FOR ARBEID MED BARNS PSYKOSOSIALE LÆRINGSMILJØ</w:t>
      </w:r>
      <w:bookmarkEnd w:id="19"/>
    </w:p>
    <w:tbl>
      <w:tblPr>
        <w:tblStyle w:val="Tabellrutenett"/>
        <w:tblW w:w="10343" w:type="dxa"/>
        <w:jc w:val="center"/>
        <w:tblBorders>
          <w:top w:val="single" w:sz="4" w:space="0" w:color="F9D9AB" w:themeColor="accent1" w:themeTint="66"/>
          <w:left w:val="single" w:sz="4" w:space="0" w:color="F9D9AB" w:themeColor="accent1" w:themeTint="66"/>
          <w:bottom w:val="single" w:sz="4" w:space="0" w:color="F9D9AB" w:themeColor="accent1" w:themeTint="66"/>
          <w:right w:val="single" w:sz="4" w:space="0" w:color="F9D9AB" w:themeColor="accent1" w:themeTint="66"/>
          <w:insideH w:val="single" w:sz="4" w:space="0" w:color="F9D9AB" w:themeColor="accent1" w:themeTint="66"/>
          <w:insideV w:val="single" w:sz="4" w:space="0" w:color="F9D9AB" w:themeColor="accent1" w:themeTint="66"/>
        </w:tblBorders>
        <w:tblLook w:val="04A0" w:firstRow="1" w:lastRow="0" w:firstColumn="1" w:lastColumn="0" w:noHBand="0" w:noVBand="1"/>
      </w:tblPr>
      <w:tblGrid>
        <w:gridCol w:w="3539"/>
        <w:gridCol w:w="3260"/>
        <w:gridCol w:w="3544"/>
      </w:tblGrid>
      <w:tr w:rsidR="001C2106" w:rsidRPr="001C2106" w14:paraId="73882313" w14:textId="77777777" w:rsidTr="00D92C42">
        <w:trPr>
          <w:jc w:val="center"/>
        </w:trPr>
        <w:tc>
          <w:tcPr>
            <w:tcW w:w="3539" w:type="dxa"/>
            <w:shd w:val="clear" w:color="auto" w:fill="A17142" w:themeFill="accent4" w:themeFillShade="BF"/>
            <w:vAlign w:val="center"/>
          </w:tcPr>
          <w:p w14:paraId="5D0206D6" w14:textId="653CFE0D" w:rsidR="006D3B90" w:rsidRPr="001C2106" w:rsidRDefault="006D3B90" w:rsidP="006D3B90">
            <w:pPr>
              <w:jc w:val="center"/>
              <w:rPr>
                <w:rFonts w:asciiTheme="majorHAnsi" w:eastAsia="Calibri" w:hAnsiTheme="majorHAnsi"/>
                <w:b/>
                <w:color w:val="FFFFFF" w:themeColor="background1"/>
                <w:sz w:val="24"/>
              </w:rPr>
            </w:pPr>
            <w:r w:rsidRPr="001C2106">
              <w:rPr>
                <w:rFonts w:asciiTheme="majorHAnsi" w:eastAsia="Calibri" w:hAnsiTheme="majorHAnsi"/>
                <w:b/>
                <w:color w:val="FFFFFF" w:themeColor="background1"/>
                <w:sz w:val="24"/>
              </w:rPr>
              <w:t>Hva skal jobbes med?</w:t>
            </w:r>
          </w:p>
        </w:tc>
        <w:tc>
          <w:tcPr>
            <w:tcW w:w="3260" w:type="dxa"/>
            <w:shd w:val="clear" w:color="auto" w:fill="A17142" w:themeFill="accent4" w:themeFillShade="BF"/>
            <w:vAlign w:val="center"/>
          </w:tcPr>
          <w:p w14:paraId="31CD2D84" w14:textId="07691450" w:rsidR="006D3B90" w:rsidRPr="001C2106" w:rsidRDefault="006D3B90" w:rsidP="006D3B90">
            <w:pPr>
              <w:jc w:val="center"/>
              <w:rPr>
                <w:rFonts w:asciiTheme="majorHAnsi" w:eastAsia="Calibri" w:hAnsiTheme="majorHAnsi"/>
                <w:b/>
                <w:color w:val="FFFFFF" w:themeColor="background1"/>
                <w:sz w:val="24"/>
              </w:rPr>
            </w:pPr>
            <w:r w:rsidRPr="001C2106">
              <w:rPr>
                <w:rFonts w:asciiTheme="majorHAnsi" w:eastAsia="Calibri" w:hAnsiTheme="majorHAnsi"/>
                <w:b/>
                <w:color w:val="FFFFFF" w:themeColor="background1"/>
                <w:sz w:val="24"/>
              </w:rPr>
              <w:t>Hvorfor jobber vi med dette?</w:t>
            </w:r>
          </w:p>
        </w:tc>
        <w:tc>
          <w:tcPr>
            <w:tcW w:w="3544" w:type="dxa"/>
            <w:shd w:val="clear" w:color="auto" w:fill="A17142" w:themeFill="accent4" w:themeFillShade="BF"/>
            <w:vAlign w:val="center"/>
          </w:tcPr>
          <w:p w14:paraId="2757EF68" w14:textId="08DFA928" w:rsidR="006D3B90" w:rsidRPr="001C2106" w:rsidRDefault="006D3B90" w:rsidP="006D3B90">
            <w:pPr>
              <w:jc w:val="center"/>
              <w:rPr>
                <w:rFonts w:asciiTheme="majorHAnsi" w:eastAsia="Calibri" w:hAnsiTheme="majorHAnsi"/>
                <w:b/>
                <w:color w:val="FFFFFF" w:themeColor="background1"/>
                <w:sz w:val="24"/>
              </w:rPr>
            </w:pPr>
            <w:r w:rsidRPr="001C2106">
              <w:rPr>
                <w:rFonts w:asciiTheme="majorHAnsi" w:eastAsia="Calibri" w:hAnsiTheme="majorHAnsi"/>
                <w:b/>
                <w:color w:val="FFFFFF" w:themeColor="background1"/>
                <w:sz w:val="24"/>
              </w:rPr>
              <w:t>Hvem skal gjennomføre, og hvem har ansvar?</w:t>
            </w:r>
          </w:p>
        </w:tc>
      </w:tr>
      <w:tr w:rsidR="006D3B90" w:rsidRPr="001C2106" w14:paraId="15E932F4" w14:textId="77777777" w:rsidTr="001C2106">
        <w:trPr>
          <w:jc w:val="center"/>
        </w:trPr>
        <w:tc>
          <w:tcPr>
            <w:tcW w:w="10343" w:type="dxa"/>
            <w:gridSpan w:val="3"/>
            <w:shd w:val="clear" w:color="auto" w:fill="F9D9AB" w:themeFill="accent1" w:themeFillTint="66"/>
          </w:tcPr>
          <w:p w14:paraId="1891369F" w14:textId="77777777" w:rsidR="006D3B90" w:rsidRPr="001C2106" w:rsidRDefault="006D3B90" w:rsidP="006D3B90">
            <w:pPr>
              <w:jc w:val="center"/>
              <w:rPr>
                <w:rFonts w:asciiTheme="majorHAnsi" w:eastAsia="Calibri" w:hAnsiTheme="majorHAnsi"/>
                <w:sz w:val="24"/>
              </w:rPr>
            </w:pPr>
            <w:r w:rsidRPr="001C2106">
              <w:rPr>
                <w:rFonts w:asciiTheme="majorHAnsi" w:eastAsia="Calibri" w:hAnsiTheme="majorHAnsi"/>
                <w:sz w:val="24"/>
              </w:rPr>
              <w:t>AUGUST</w:t>
            </w:r>
          </w:p>
        </w:tc>
      </w:tr>
      <w:tr w:rsidR="006D3B90" w:rsidRPr="00FD09FF" w14:paraId="0CC1351A" w14:textId="77777777" w:rsidTr="001C2106">
        <w:trPr>
          <w:jc w:val="center"/>
        </w:trPr>
        <w:tc>
          <w:tcPr>
            <w:tcW w:w="3539" w:type="dxa"/>
            <w:shd w:val="clear" w:color="auto" w:fill="FCECD5" w:themeFill="accent1" w:themeFillTint="33"/>
          </w:tcPr>
          <w:p w14:paraId="0D716926" w14:textId="3AFB7F3E" w:rsidR="00AD0296" w:rsidRPr="00FD09FF" w:rsidRDefault="00262EFF" w:rsidP="00262EFF">
            <w:pPr>
              <w:rPr>
                <w:rFonts w:asciiTheme="minorHAnsi" w:eastAsia="Calibri" w:hAnsiTheme="minorHAnsi"/>
                <w:sz w:val="20"/>
                <w:szCs w:val="20"/>
              </w:rPr>
            </w:pPr>
            <w:r w:rsidRPr="00FD09FF">
              <w:rPr>
                <w:rFonts w:asciiTheme="minorHAnsi" w:eastAsia="Calibri" w:hAnsiTheme="minorHAnsi"/>
                <w:sz w:val="20"/>
                <w:szCs w:val="20"/>
              </w:rPr>
              <w:t>Trygghetssirkelen (COS)</w:t>
            </w:r>
          </w:p>
          <w:p w14:paraId="2F3B2FF3" w14:textId="77777777" w:rsidR="00AD0296" w:rsidRPr="00FD09FF" w:rsidRDefault="00AD0296" w:rsidP="00262EFF">
            <w:pPr>
              <w:rPr>
                <w:rFonts w:asciiTheme="minorHAnsi" w:eastAsia="Calibri" w:hAnsiTheme="minorHAnsi"/>
                <w:sz w:val="20"/>
                <w:szCs w:val="20"/>
              </w:rPr>
            </w:pPr>
          </w:p>
          <w:p w14:paraId="208DF5DD" w14:textId="77777777" w:rsidR="00AD0296" w:rsidRPr="00FD09FF" w:rsidRDefault="00AD0296" w:rsidP="00262EFF">
            <w:pPr>
              <w:rPr>
                <w:rFonts w:asciiTheme="minorHAnsi" w:eastAsia="Calibri" w:hAnsiTheme="minorHAnsi"/>
                <w:sz w:val="20"/>
                <w:szCs w:val="20"/>
              </w:rPr>
            </w:pPr>
          </w:p>
          <w:p w14:paraId="2E546F2B" w14:textId="6EA95D3A" w:rsidR="001C2106" w:rsidRPr="00FD09FF" w:rsidRDefault="00AD0296" w:rsidP="00262EFF">
            <w:pPr>
              <w:rPr>
                <w:rFonts w:asciiTheme="minorHAnsi" w:eastAsia="Calibri" w:hAnsiTheme="minorHAnsi"/>
                <w:sz w:val="20"/>
                <w:szCs w:val="20"/>
              </w:rPr>
            </w:pPr>
            <w:r w:rsidRPr="00FD09FF">
              <w:rPr>
                <w:rFonts w:asciiTheme="minorHAnsi" w:eastAsia="Calibri" w:hAnsiTheme="minorHAnsi"/>
                <w:sz w:val="20"/>
                <w:szCs w:val="20"/>
              </w:rPr>
              <w:t>«Trygg flyt»</w:t>
            </w:r>
          </w:p>
        </w:tc>
        <w:tc>
          <w:tcPr>
            <w:tcW w:w="3260" w:type="dxa"/>
            <w:shd w:val="clear" w:color="auto" w:fill="FCECD5" w:themeFill="accent1" w:themeFillTint="33"/>
          </w:tcPr>
          <w:p w14:paraId="783984C2" w14:textId="028B1EB5" w:rsidR="00AD0296" w:rsidRPr="00FD09FF" w:rsidRDefault="00262EFF" w:rsidP="006D3B90">
            <w:pPr>
              <w:rPr>
                <w:rFonts w:asciiTheme="minorHAnsi" w:eastAsia="Calibri" w:hAnsiTheme="minorHAnsi"/>
                <w:sz w:val="20"/>
                <w:szCs w:val="20"/>
              </w:rPr>
            </w:pPr>
            <w:r w:rsidRPr="00FD09FF">
              <w:rPr>
                <w:rFonts w:asciiTheme="minorHAnsi" w:eastAsia="Calibri" w:hAnsiTheme="minorHAnsi"/>
                <w:sz w:val="20"/>
                <w:szCs w:val="20"/>
              </w:rPr>
              <w:t>Bli bevisst egen rolle i å skape trygge relasjoner med barna</w:t>
            </w:r>
          </w:p>
        </w:tc>
        <w:tc>
          <w:tcPr>
            <w:tcW w:w="3544" w:type="dxa"/>
            <w:shd w:val="clear" w:color="auto" w:fill="FCECD5" w:themeFill="accent1" w:themeFillTint="33"/>
          </w:tcPr>
          <w:p w14:paraId="3AC903C6" w14:textId="77777777" w:rsidR="006D3B90" w:rsidRPr="00FD09FF" w:rsidRDefault="00262EFF" w:rsidP="006D3B90">
            <w:pPr>
              <w:rPr>
                <w:rFonts w:asciiTheme="minorHAnsi" w:eastAsia="Calibri" w:hAnsiTheme="minorHAnsi"/>
                <w:sz w:val="20"/>
                <w:szCs w:val="20"/>
              </w:rPr>
            </w:pPr>
            <w:r w:rsidRPr="00FD09FF">
              <w:rPr>
                <w:rFonts w:asciiTheme="minorHAnsi" w:eastAsia="Calibri" w:hAnsiTheme="minorHAnsi"/>
                <w:sz w:val="20"/>
                <w:szCs w:val="20"/>
              </w:rPr>
              <w:t>Personalet</w:t>
            </w:r>
          </w:p>
          <w:p w14:paraId="0D4DC8F5" w14:textId="77777777" w:rsidR="00AD0296" w:rsidRPr="00FD09FF" w:rsidRDefault="00AD0296" w:rsidP="006D3B90">
            <w:pPr>
              <w:rPr>
                <w:rFonts w:asciiTheme="minorHAnsi" w:eastAsia="Calibri" w:hAnsiTheme="minorHAnsi"/>
                <w:sz w:val="20"/>
                <w:szCs w:val="20"/>
              </w:rPr>
            </w:pPr>
          </w:p>
          <w:p w14:paraId="68A2A930" w14:textId="77777777" w:rsidR="00AD0296" w:rsidRPr="00FD09FF" w:rsidRDefault="00AD0296" w:rsidP="006D3B90">
            <w:pPr>
              <w:rPr>
                <w:rFonts w:asciiTheme="minorHAnsi" w:eastAsia="Calibri" w:hAnsiTheme="minorHAnsi"/>
                <w:sz w:val="20"/>
                <w:szCs w:val="20"/>
              </w:rPr>
            </w:pPr>
          </w:p>
          <w:p w14:paraId="154858D0" w14:textId="77777777" w:rsidR="00AD0296" w:rsidRPr="00FD09FF" w:rsidRDefault="00AD0296" w:rsidP="006D3B90">
            <w:pPr>
              <w:rPr>
                <w:rFonts w:asciiTheme="minorHAnsi" w:eastAsia="Calibri" w:hAnsiTheme="minorHAnsi"/>
                <w:sz w:val="20"/>
                <w:szCs w:val="20"/>
              </w:rPr>
            </w:pPr>
            <w:r w:rsidRPr="00FD09FF">
              <w:rPr>
                <w:rFonts w:asciiTheme="minorHAnsi" w:eastAsia="Calibri" w:hAnsiTheme="minorHAnsi"/>
                <w:sz w:val="20"/>
                <w:szCs w:val="20"/>
              </w:rPr>
              <w:t>Personalet</w:t>
            </w:r>
          </w:p>
          <w:p w14:paraId="51A6F2E6" w14:textId="3CC2B937" w:rsidR="001C2106" w:rsidRPr="00FD09FF" w:rsidRDefault="001C2106" w:rsidP="006D3B90">
            <w:pPr>
              <w:rPr>
                <w:rFonts w:asciiTheme="minorHAnsi" w:eastAsia="Calibri" w:hAnsiTheme="minorHAnsi"/>
                <w:sz w:val="20"/>
                <w:szCs w:val="20"/>
              </w:rPr>
            </w:pPr>
          </w:p>
        </w:tc>
      </w:tr>
      <w:tr w:rsidR="006D3B90" w:rsidRPr="001C2106" w14:paraId="1CA6015D" w14:textId="77777777" w:rsidTr="001C2106">
        <w:trPr>
          <w:jc w:val="center"/>
        </w:trPr>
        <w:tc>
          <w:tcPr>
            <w:tcW w:w="10343" w:type="dxa"/>
            <w:gridSpan w:val="3"/>
            <w:shd w:val="clear" w:color="auto" w:fill="F9D9AB" w:themeFill="accent1" w:themeFillTint="66"/>
          </w:tcPr>
          <w:p w14:paraId="6B1EEE39" w14:textId="77777777" w:rsidR="006D3B90" w:rsidRPr="001C2106" w:rsidRDefault="006D3B90" w:rsidP="006D3B90">
            <w:pPr>
              <w:jc w:val="center"/>
              <w:rPr>
                <w:rFonts w:asciiTheme="majorHAnsi" w:eastAsia="Calibri" w:hAnsiTheme="majorHAnsi"/>
                <w:sz w:val="24"/>
              </w:rPr>
            </w:pPr>
            <w:r w:rsidRPr="001C2106">
              <w:rPr>
                <w:rFonts w:asciiTheme="majorHAnsi" w:eastAsia="Calibri" w:hAnsiTheme="majorHAnsi"/>
                <w:sz w:val="24"/>
              </w:rPr>
              <w:lastRenderedPageBreak/>
              <w:t>SEPTEMBER</w:t>
            </w:r>
          </w:p>
        </w:tc>
      </w:tr>
      <w:tr w:rsidR="006D3B90" w:rsidRPr="00FD09FF" w14:paraId="62EA2856" w14:textId="77777777" w:rsidTr="001C2106">
        <w:trPr>
          <w:jc w:val="center"/>
        </w:trPr>
        <w:tc>
          <w:tcPr>
            <w:tcW w:w="3539" w:type="dxa"/>
            <w:shd w:val="clear" w:color="auto" w:fill="FCECD5" w:themeFill="accent1" w:themeFillTint="33"/>
          </w:tcPr>
          <w:p w14:paraId="432074AE" w14:textId="77777777" w:rsidR="006D3B90" w:rsidRPr="00FD09FF" w:rsidRDefault="006D3B90" w:rsidP="006D3B90">
            <w:pPr>
              <w:rPr>
                <w:rFonts w:asciiTheme="minorHAnsi" w:eastAsia="Calibri" w:hAnsiTheme="minorHAnsi"/>
                <w:sz w:val="20"/>
                <w:szCs w:val="20"/>
              </w:rPr>
            </w:pPr>
            <w:r w:rsidRPr="00FD09FF">
              <w:rPr>
                <w:rFonts w:asciiTheme="minorHAnsi" w:eastAsia="Calibri" w:hAnsiTheme="minorHAnsi"/>
                <w:sz w:val="20"/>
                <w:szCs w:val="20"/>
              </w:rPr>
              <w:t>Kartlegging av relasjoner (Fargekodeskjema)</w:t>
            </w:r>
          </w:p>
          <w:p w14:paraId="77575C2F" w14:textId="77777777" w:rsidR="00AD0296" w:rsidRPr="00FD09FF" w:rsidRDefault="00AD0296" w:rsidP="006D3B90">
            <w:pPr>
              <w:rPr>
                <w:rFonts w:asciiTheme="minorHAnsi" w:eastAsia="Calibri" w:hAnsiTheme="minorHAnsi"/>
                <w:sz w:val="20"/>
                <w:szCs w:val="20"/>
              </w:rPr>
            </w:pPr>
          </w:p>
          <w:p w14:paraId="3DE71A2F" w14:textId="77777777" w:rsidR="00AD0296" w:rsidRPr="00FD09FF" w:rsidRDefault="00AD0296" w:rsidP="006D3B90">
            <w:pPr>
              <w:rPr>
                <w:rFonts w:asciiTheme="minorHAnsi" w:eastAsia="Calibri" w:hAnsiTheme="minorHAnsi"/>
                <w:sz w:val="20"/>
                <w:szCs w:val="20"/>
              </w:rPr>
            </w:pPr>
          </w:p>
          <w:p w14:paraId="278EFB9E" w14:textId="77F3376B" w:rsidR="001C2106" w:rsidRPr="00FD09FF" w:rsidRDefault="00AD0296" w:rsidP="006D3B90">
            <w:pPr>
              <w:rPr>
                <w:rFonts w:asciiTheme="minorHAnsi" w:eastAsia="Calibri" w:hAnsiTheme="minorHAnsi"/>
                <w:sz w:val="20"/>
                <w:szCs w:val="20"/>
              </w:rPr>
            </w:pPr>
            <w:r w:rsidRPr="00FD09FF">
              <w:rPr>
                <w:rFonts w:asciiTheme="minorHAnsi" w:eastAsia="Calibri" w:hAnsiTheme="minorHAnsi"/>
                <w:sz w:val="20"/>
                <w:szCs w:val="20"/>
              </w:rPr>
              <w:t xml:space="preserve">Tema «Meg selv» (oppstart sept., gjennomgående gjennom hele </w:t>
            </w:r>
            <w:proofErr w:type="gramStart"/>
            <w:r w:rsidRPr="00FD09FF">
              <w:rPr>
                <w:rFonts w:asciiTheme="minorHAnsi" w:eastAsia="Calibri" w:hAnsiTheme="minorHAnsi"/>
                <w:sz w:val="20"/>
                <w:szCs w:val="20"/>
              </w:rPr>
              <w:t>bhg.året</w:t>
            </w:r>
            <w:proofErr w:type="gramEnd"/>
            <w:r w:rsidRPr="00FD09FF">
              <w:rPr>
                <w:rFonts w:asciiTheme="minorHAnsi" w:eastAsia="Calibri" w:hAnsiTheme="minorHAnsi"/>
                <w:sz w:val="20"/>
                <w:szCs w:val="20"/>
              </w:rPr>
              <w:t>)</w:t>
            </w:r>
          </w:p>
        </w:tc>
        <w:tc>
          <w:tcPr>
            <w:tcW w:w="3260" w:type="dxa"/>
            <w:shd w:val="clear" w:color="auto" w:fill="FCECD5" w:themeFill="accent1" w:themeFillTint="33"/>
          </w:tcPr>
          <w:p w14:paraId="5BDD0EB0" w14:textId="77777777" w:rsidR="006D3B90" w:rsidRPr="00FD09FF" w:rsidRDefault="006D3B90" w:rsidP="006D3B90">
            <w:pPr>
              <w:rPr>
                <w:rFonts w:asciiTheme="minorHAnsi" w:eastAsia="Calibri" w:hAnsiTheme="minorHAnsi"/>
                <w:sz w:val="20"/>
                <w:szCs w:val="20"/>
              </w:rPr>
            </w:pPr>
            <w:r w:rsidRPr="00FD09FF">
              <w:rPr>
                <w:rFonts w:asciiTheme="minorHAnsi" w:eastAsia="Calibri" w:hAnsiTheme="minorHAnsi"/>
                <w:sz w:val="20"/>
                <w:szCs w:val="20"/>
              </w:rPr>
              <w:t>Bli bevisst på egne og medarbeiders relasjoner til barn og foreldre på avdeling.</w:t>
            </w:r>
          </w:p>
          <w:p w14:paraId="4A894A3B" w14:textId="77777777" w:rsidR="00AD0296" w:rsidRPr="00FD09FF" w:rsidRDefault="00AD0296" w:rsidP="00AD0296">
            <w:pPr>
              <w:rPr>
                <w:rFonts w:asciiTheme="minorHAnsi" w:eastAsia="Calibri" w:hAnsiTheme="minorHAnsi"/>
                <w:sz w:val="20"/>
                <w:szCs w:val="20"/>
              </w:rPr>
            </w:pPr>
          </w:p>
          <w:p w14:paraId="3357A408" w14:textId="0FF1A08A" w:rsidR="00AD0296" w:rsidRPr="00FD09FF" w:rsidRDefault="00AD0296" w:rsidP="00AD0296">
            <w:pPr>
              <w:rPr>
                <w:rFonts w:asciiTheme="minorHAnsi" w:eastAsia="Calibri" w:hAnsiTheme="minorHAnsi"/>
                <w:sz w:val="20"/>
                <w:szCs w:val="20"/>
              </w:rPr>
            </w:pPr>
            <w:r w:rsidRPr="00FD09FF">
              <w:rPr>
                <w:rFonts w:asciiTheme="minorHAnsi" w:eastAsia="Calibri" w:hAnsiTheme="minorHAnsi"/>
                <w:sz w:val="20"/>
                <w:szCs w:val="20"/>
              </w:rPr>
              <w:t>Styrke/utvikle sosial kompetanse</w:t>
            </w:r>
          </w:p>
        </w:tc>
        <w:tc>
          <w:tcPr>
            <w:tcW w:w="3544" w:type="dxa"/>
            <w:shd w:val="clear" w:color="auto" w:fill="FCECD5" w:themeFill="accent1" w:themeFillTint="33"/>
          </w:tcPr>
          <w:p w14:paraId="162FBE2B" w14:textId="07D050E1" w:rsidR="00262EFF" w:rsidRPr="00FD09FF" w:rsidRDefault="00262EFF" w:rsidP="006D3B90">
            <w:pPr>
              <w:rPr>
                <w:rFonts w:asciiTheme="minorHAnsi" w:eastAsia="Calibri" w:hAnsiTheme="minorHAnsi"/>
                <w:sz w:val="20"/>
                <w:szCs w:val="20"/>
              </w:rPr>
            </w:pPr>
            <w:r w:rsidRPr="00FD09FF">
              <w:rPr>
                <w:rFonts w:asciiTheme="minorHAnsi" w:eastAsia="Calibri" w:hAnsiTheme="minorHAnsi"/>
                <w:sz w:val="20"/>
                <w:szCs w:val="20"/>
              </w:rPr>
              <w:t>Personalet</w:t>
            </w:r>
          </w:p>
          <w:p w14:paraId="740A6BAF" w14:textId="77777777" w:rsidR="006D3B90" w:rsidRPr="00FD09FF" w:rsidRDefault="00262EFF" w:rsidP="006D3B90">
            <w:pPr>
              <w:rPr>
                <w:rFonts w:asciiTheme="minorHAnsi" w:eastAsia="Calibri" w:hAnsiTheme="minorHAnsi"/>
                <w:sz w:val="20"/>
                <w:szCs w:val="20"/>
              </w:rPr>
            </w:pPr>
            <w:r w:rsidRPr="00FD09FF">
              <w:rPr>
                <w:rFonts w:asciiTheme="minorHAnsi" w:eastAsia="Calibri" w:hAnsiTheme="minorHAnsi"/>
                <w:sz w:val="20"/>
                <w:szCs w:val="20"/>
              </w:rPr>
              <w:t>Ped.leder ansvarlig</w:t>
            </w:r>
          </w:p>
          <w:p w14:paraId="4ED21567" w14:textId="77777777" w:rsidR="00AD0296" w:rsidRPr="00FD09FF" w:rsidRDefault="00AD0296" w:rsidP="00AD0296">
            <w:pPr>
              <w:rPr>
                <w:rFonts w:asciiTheme="minorHAnsi" w:eastAsia="Calibri" w:hAnsiTheme="minorHAnsi"/>
                <w:sz w:val="20"/>
                <w:szCs w:val="20"/>
              </w:rPr>
            </w:pPr>
          </w:p>
          <w:p w14:paraId="6C8C01EF" w14:textId="77777777" w:rsidR="00AD0296" w:rsidRPr="00FD09FF" w:rsidRDefault="00AD0296" w:rsidP="00AD0296">
            <w:pPr>
              <w:rPr>
                <w:rFonts w:asciiTheme="minorHAnsi" w:eastAsia="Calibri" w:hAnsiTheme="minorHAnsi"/>
                <w:sz w:val="20"/>
                <w:szCs w:val="20"/>
              </w:rPr>
            </w:pPr>
          </w:p>
          <w:p w14:paraId="443C9342" w14:textId="52330EC8" w:rsidR="00AD0296" w:rsidRPr="00FD09FF" w:rsidRDefault="00AD0296" w:rsidP="00AD0296">
            <w:pPr>
              <w:rPr>
                <w:rFonts w:asciiTheme="minorHAnsi" w:eastAsia="Calibri" w:hAnsiTheme="minorHAnsi"/>
                <w:sz w:val="20"/>
                <w:szCs w:val="20"/>
              </w:rPr>
            </w:pPr>
            <w:r w:rsidRPr="00FD09FF">
              <w:rPr>
                <w:rFonts w:asciiTheme="minorHAnsi" w:eastAsia="Calibri" w:hAnsiTheme="minorHAnsi"/>
                <w:sz w:val="20"/>
                <w:szCs w:val="20"/>
              </w:rPr>
              <w:t>Avdelingsvis</w:t>
            </w:r>
          </w:p>
        </w:tc>
      </w:tr>
      <w:tr w:rsidR="006D3B90" w:rsidRPr="001C2106" w14:paraId="28B632D6" w14:textId="77777777" w:rsidTr="001C2106">
        <w:trPr>
          <w:jc w:val="center"/>
        </w:trPr>
        <w:tc>
          <w:tcPr>
            <w:tcW w:w="10343" w:type="dxa"/>
            <w:gridSpan w:val="3"/>
            <w:shd w:val="clear" w:color="auto" w:fill="F9D9AB" w:themeFill="accent1" w:themeFillTint="66"/>
          </w:tcPr>
          <w:p w14:paraId="4C1A5185" w14:textId="77777777" w:rsidR="006D3B90" w:rsidRPr="001C2106" w:rsidRDefault="006D3B90" w:rsidP="006D3B90">
            <w:pPr>
              <w:jc w:val="center"/>
              <w:rPr>
                <w:rFonts w:asciiTheme="majorHAnsi" w:eastAsia="Calibri" w:hAnsiTheme="majorHAnsi"/>
                <w:sz w:val="24"/>
              </w:rPr>
            </w:pPr>
            <w:r w:rsidRPr="001C2106">
              <w:rPr>
                <w:rFonts w:asciiTheme="majorHAnsi" w:eastAsia="Calibri" w:hAnsiTheme="majorHAnsi"/>
                <w:sz w:val="24"/>
              </w:rPr>
              <w:t>OKTOBER</w:t>
            </w:r>
          </w:p>
        </w:tc>
      </w:tr>
      <w:tr w:rsidR="006D3B90" w:rsidRPr="00FD09FF" w14:paraId="580477A8" w14:textId="77777777" w:rsidTr="001C2106">
        <w:trPr>
          <w:jc w:val="center"/>
        </w:trPr>
        <w:tc>
          <w:tcPr>
            <w:tcW w:w="3539" w:type="dxa"/>
            <w:shd w:val="clear" w:color="auto" w:fill="FCECD5" w:themeFill="accent1" w:themeFillTint="33"/>
          </w:tcPr>
          <w:p w14:paraId="70C8F536" w14:textId="5CFF8D76" w:rsidR="006D3B90" w:rsidRPr="00FD09FF" w:rsidRDefault="00262EFF" w:rsidP="006D3B90">
            <w:pPr>
              <w:rPr>
                <w:rFonts w:asciiTheme="minorHAnsi" w:eastAsia="Calibri" w:hAnsiTheme="minorHAnsi"/>
                <w:sz w:val="20"/>
                <w:szCs w:val="20"/>
              </w:rPr>
            </w:pPr>
            <w:r w:rsidRPr="00FD09FF">
              <w:rPr>
                <w:rFonts w:asciiTheme="minorHAnsi" w:eastAsia="Calibri" w:hAnsiTheme="minorHAnsi"/>
                <w:sz w:val="20"/>
                <w:szCs w:val="20"/>
              </w:rPr>
              <w:t>Barnesamtaler 3-5 år</w:t>
            </w:r>
          </w:p>
        </w:tc>
        <w:tc>
          <w:tcPr>
            <w:tcW w:w="3260" w:type="dxa"/>
            <w:shd w:val="clear" w:color="auto" w:fill="FCECD5" w:themeFill="accent1" w:themeFillTint="33"/>
          </w:tcPr>
          <w:p w14:paraId="2B56D1FE" w14:textId="77777777" w:rsidR="006D3B90" w:rsidRPr="00FD09FF" w:rsidRDefault="00262EFF" w:rsidP="006D3B90">
            <w:pPr>
              <w:rPr>
                <w:rFonts w:asciiTheme="minorHAnsi" w:eastAsia="Calibri" w:hAnsiTheme="minorHAnsi"/>
                <w:sz w:val="20"/>
                <w:szCs w:val="20"/>
              </w:rPr>
            </w:pPr>
            <w:r w:rsidRPr="00FD09FF">
              <w:rPr>
                <w:rFonts w:asciiTheme="minorHAnsi" w:eastAsia="Calibri" w:hAnsiTheme="minorHAnsi"/>
                <w:sz w:val="20"/>
                <w:szCs w:val="20"/>
              </w:rPr>
              <w:t>Få barns perspektiv, med tanke på utviklingssamtalene.</w:t>
            </w:r>
          </w:p>
          <w:p w14:paraId="6873FEAB" w14:textId="4AA34986" w:rsidR="001C2106" w:rsidRPr="00FD09FF" w:rsidRDefault="001C2106" w:rsidP="006D3B90">
            <w:pPr>
              <w:rPr>
                <w:rFonts w:asciiTheme="minorHAnsi" w:eastAsia="Calibri" w:hAnsiTheme="minorHAnsi"/>
                <w:sz w:val="20"/>
                <w:szCs w:val="20"/>
              </w:rPr>
            </w:pPr>
          </w:p>
        </w:tc>
        <w:tc>
          <w:tcPr>
            <w:tcW w:w="3544" w:type="dxa"/>
            <w:shd w:val="clear" w:color="auto" w:fill="FCECD5" w:themeFill="accent1" w:themeFillTint="33"/>
          </w:tcPr>
          <w:p w14:paraId="44FDCF3F" w14:textId="700C196E" w:rsidR="006D3B90" w:rsidRPr="00FD09FF" w:rsidRDefault="00262EFF" w:rsidP="006D3B90">
            <w:pPr>
              <w:rPr>
                <w:rFonts w:asciiTheme="minorHAnsi" w:eastAsia="Calibri" w:hAnsiTheme="minorHAnsi"/>
                <w:sz w:val="20"/>
                <w:szCs w:val="20"/>
              </w:rPr>
            </w:pPr>
            <w:r w:rsidRPr="00FD09FF">
              <w:rPr>
                <w:rFonts w:asciiTheme="minorHAnsi" w:eastAsia="Calibri" w:hAnsiTheme="minorHAnsi"/>
                <w:sz w:val="20"/>
                <w:szCs w:val="20"/>
              </w:rPr>
              <w:t>Personalet</w:t>
            </w:r>
          </w:p>
        </w:tc>
      </w:tr>
      <w:tr w:rsidR="006D3B90" w:rsidRPr="001C2106" w14:paraId="4DAC14C5" w14:textId="77777777" w:rsidTr="001C2106">
        <w:trPr>
          <w:jc w:val="center"/>
        </w:trPr>
        <w:tc>
          <w:tcPr>
            <w:tcW w:w="10343" w:type="dxa"/>
            <w:gridSpan w:val="3"/>
            <w:shd w:val="clear" w:color="auto" w:fill="F9D9AB" w:themeFill="accent1" w:themeFillTint="66"/>
          </w:tcPr>
          <w:p w14:paraId="3E6F44B8" w14:textId="77777777" w:rsidR="006D3B90" w:rsidRPr="001C2106" w:rsidRDefault="006D3B90" w:rsidP="006D3B90">
            <w:pPr>
              <w:jc w:val="center"/>
              <w:rPr>
                <w:rFonts w:asciiTheme="majorHAnsi" w:eastAsia="Calibri" w:hAnsiTheme="majorHAnsi"/>
                <w:sz w:val="24"/>
              </w:rPr>
            </w:pPr>
            <w:r w:rsidRPr="001C2106">
              <w:rPr>
                <w:rFonts w:asciiTheme="majorHAnsi" w:eastAsia="Calibri" w:hAnsiTheme="majorHAnsi"/>
                <w:sz w:val="24"/>
              </w:rPr>
              <w:t>NOVEMBER</w:t>
            </w:r>
          </w:p>
        </w:tc>
      </w:tr>
      <w:tr w:rsidR="00262EFF" w:rsidRPr="00FD09FF" w14:paraId="027BA2E7" w14:textId="77777777" w:rsidTr="001C2106">
        <w:trPr>
          <w:jc w:val="center"/>
        </w:trPr>
        <w:tc>
          <w:tcPr>
            <w:tcW w:w="3539" w:type="dxa"/>
            <w:shd w:val="clear" w:color="auto" w:fill="FCECD5" w:themeFill="accent1" w:themeFillTint="33"/>
          </w:tcPr>
          <w:p w14:paraId="5DA59FCF" w14:textId="16AA781E" w:rsidR="00262EFF" w:rsidRPr="00FD09FF" w:rsidRDefault="00262EFF" w:rsidP="00262EFF">
            <w:pPr>
              <w:rPr>
                <w:rFonts w:asciiTheme="minorHAnsi" w:eastAsia="Calibri" w:hAnsiTheme="minorHAnsi"/>
                <w:sz w:val="20"/>
                <w:szCs w:val="20"/>
              </w:rPr>
            </w:pPr>
            <w:r w:rsidRPr="00FD09FF">
              <w:rPr>
                <w:rFonts w:asciiTheme="minorHAnsi" w:eastAsia="Calibri" w:hAnsiTheme="minorHAnsi"/>
                <w:sz w:val="20"/>
                <w:szCs w:val="20"/>
              </w:rPr>
              <w:t>Sosiogram (observasjoner)</w:t>
            </w:r>
          </w:p>
        </w:tc>
        <w:tc>
          <w:tcPr>
            <w:tcW w:w="3260" w:type="dxa"/>
            <w:shd w:val="clear" w:color="auto" w:fill="FCECD5" w:themeFill="accent1" w:themeFillTint="33"/>
          </w:tcPr>
          <w:p w14:paraId="170B89F7" w14:textId="77777777" w:rsidR="001C2106" w:rsidRPr="00FD09FF" w:rsidRDefault="00262EFF" w:rsidP="00262EFF">
            <w:pPr>
              <w:rPr>
                <w:rFonts w:asciiTheme="minorHAnsi" w:eastAsia="Calibri" w:hAnsiTheme="minorHAnsi"/>
                <w:sz w:val="20"/>
                <w:szCs w:val="20"/>
              </w:rPr>
            </w:pPr>
            <w:r w:rsidRPr="00FD09FF">
              <w:rPr>
                <w:rFonts w:asciiTheme="minorHAnsi" w:eastAsia="Calibri" w:hAnsiTheme="minorHAnsi"/>
                <w:sz w:val="20"/>
                <w:szCs w:val="20"/>
              </w:rPr>
              <w:t>Kartlegge vennskap og vurdere psykososiale miljø på avdeling</w:t>
            </w:r>
          </w:p>
          <w:p w14:paraId="35F0A4A9" w14:textId="66A30534" w:rsidR="007B76EA" w:rsidRPr="00FD09FF" w:rsidRDefault="007B76EA" w:rsidP="00262EFF">
            <w:pPr>
              <w:rPr>
                <w:rFonts w:asciiTheme="minorHAnsi" w:eastAsia="Calibri" w:hAnsiTheme="minorHAnsi"/>
                <w:sz w:val="20"/>
                <w:szCs w:val="20"/>
              </w:rPr>
            </w:pPr>
          </w:p>
        </w:tc>
        <w:tc>
          <w:tcPr>
            <w:tcW w:w="3544" w:type="dxa"/>
            <w:shd w:val="clear" w:color="auto" w:fill="FCECD5" w:themeFill="accent1" w:themeFillTint="33"/>
          </w:tcPr>
          <w:p w14:paraId="6BE9C6C7" w14:textId="7DC30F85" w:rsidR="00262EFF" w:rsidRPr="00FD09FF" w:rsidRDefault="00262EFF" w:rsidP="00262EFF">
            <w:pPr>
              <w:rPr>
                <w:rFonts w:asciiTheme="minorHAnsi" w:eastAsia="Calibri" w:hAnsiTheme="minorHAnsi"/>
                <w:sz w:val="20"/>
                <w:szCs w:val="20"/>
              </w:rPr>
            </w:pPr>
            <w:r w:rsidRPr="00FD09FF">
              <w:rPr>
                <w:rFonts w:asciiTheme="minorHAnsi" w:eastAsia="Calibri" w:hAnsiTheme="minorHAnsi"/>
                <w:sz w:val="20"/>
                <w:szCs w:val="20"/>
              </w:rPr>
              <w:t>Personalet</w:t>
            </w:r>
          </w:p>
        </w:tc>
      </w:tr>
      <w:tr w:rsidR="00262EFF" w:rsidRPr="001C2106" w14:paraId="193810C8" w14:textId="77777777" w:rsidTr="001C2106">
        <w:trPr>
          <w:jc w:val="center"/>
        </w:trPr>
        <w:tc>
          <w:tcPr>
            <w:tcW w:w="10343" w:type="dxa"/>
            <w:gridSpan w:val="3"/>
            <w:shd w:val="clear" w:color="auto" w:fill="F9D9AB" w:themeFill="accent1" w:themeFillTint="66"/>
          </w:tcPr>
          <w:p w14:paraId="5C252CE4" w14:textId="77777777" w:rsidR="00262EFF" w:rsidRPr="001C2106" w:rsidRDefault="00262EFF" w:rsidP="00262EFF">
            <w:pPr>
              <w:jc w:val="center"/>
              <w:rPr>
                <w:rFonts w:asciiTheme="majorHAnsi" w:eastAsia="Calibri" w:hAnsiTheme="majorHAnsi"/>
                <w:sz w:val="24"/>
              </w:rPr>
            </w:pPr>
            <w:r w:rsidRPr="001C2106">
              <w:rPr>
                <w:rFonts w:asciiTheme="majorHAnsi" w:eastAsia="Calibri" w:hAnsiTheme="majorHAnsi"/>
                <w:sz w:val="24"/>
              </w:rPr>
              <w:t>DESEMBER</w:t>
            </w:r>
          </w:p>
        </w:tc>
      </w:tr>
      <w:tr w:rsidR="00262EFF" w:rsidRPr="00FD09FF" w14:paraId="37CAB60A" w14:textId="77777777" w:rsidTr="001C2106">
        <w:trPr>
          <w:jc w:val="center"/>
        </w:trPr>
        <w:tc>
          <w:tcPr>
            <w:tcW w:w="3539" w:type="dxa"/>
            <w:shd w:val="clear" w:color="auto" w:fill="FCECD5" w:themeFill="accent1" w:themeFillTint="33"/>
          </w:tcPr>
          <w:p w14:paraId="1335F70C" w14:textId="2D5812BA" w:rsidR="00262EFF" w:rsidRDefault="00262EFF" w:rsidP="00262EFF">
            <w:pPr>
              <w:rPr>
                <w:rFonts w:asciiTheme="minorHAnsi" w:eastAsia="Calibri" w:hAnsiTheme="minorHAnsi"/>
                <w:sz w:val="20"/>
                <w:szCs w:val="20"/>
              </w:rPr>
            </w:pPr>
            <w:r w:rsidRPr="00FD09FF">
              <w:rPr>
                <w:rFonts w:asciiTheme="minorHAnsi" w:eastAsia="Calibri" w:hAnsiTheme="minorHAnsi"/>
                <w:sz w:val="20"/>
                <w:szCs w:val="20"/>
              </w:rPr>
              <w:t>Vurdering av det psykososiale miljøet på bakgrunn av utviklingssamtalene</w:t>
            </w:r>
          </w:p>
          <w:p w14:paraId="26D32870" w14:textId="0DC31361" w:rsidR="00206405" w:rsidRDefault="00206405" w:rsidP="00262EFF">
            <w:pPr>
              <w:rPr>
                <w:rFonts w:asciiTheme="minorHAnsi" w:eastAsia="Calibri" w:hAnsiTheme="minorHAnsi"/>
                <w:sz w:val="20"/>
                <w:szCs w:val="20"/>
              </w:rPr>
            </w:pPr>
          </w:p>
          <w:p w14:paraId="0FCB16AE" w14:textId="6F867A13" w:rsidR="00206405" w:rsidRPr="00FD09FF" w:rsidRDefault="00206405" w:rsidP="00262EFF">
            <w:pPr>
              <w:rPr>
                <w:rFonts w:asciiTheme="minorHAnsi" w:eastAsia="Calibri" w:hAnsiTheme="minorHAnsi"/>
                <w:sz w:val="20"/>
                <w:szCs w:val="20"/>
              </w:rPr>
            </w:pPr>
            <w:r>
              <w:rPr>
                <w:rFonts w:asciiTheme="minorHAnsi" w:eastAsia="Calibri" w:hAnsiTheme="minorHAnsi"/>
                <w:sz w:val="20"/>
                <w:szCs w:val="20"/>
              </w:rPr>
              <w:t>Halvtårsvurdering; Vurdere barnehagens forebyggende arbeid mot mobbing og krenkelser</w:t>
            </w:r>
          </w:p>
          <w:p w14:paraId="16E88CFE" w14:textId="7B6600B4" w:rsidR="00AB3431" w:rsidRPr="00FD09FF" w:rsidRDefault="00AB3431" w:rsidP="00262EFF">
            <w:pPr>
              <w:rPr>
                <w:rFonts w:asciiTheme="minorHAnsi" w:eastAsia="Calibri" w:hAnsiTheme="minorHAnsi"/>
                <w:sz w:val="20"/>
                <w:szCs w:val="20"/>
              </w:rPr>
            </w:pPr>
          </w:p>
        </w:tc>
        <w:tc>
          <w:tcPr>
            <w:tcW w:w="3260" w:type="dxa"/>
            <w:shd w:val="clear" w:color="auto" w:fill="FCECD5" w:themeFill="accent1" w:themeFillTint="33"/>
          </w:tcPr>
          <w:p w14:paraId="6964013D" w14:textId="77777777" w:rsidR="00262EFF" w:rsidRDefault="00262EFF" w:rsidP="00262EFF">
            <w:pPr>
              <w:rPr>
                <w:rFonts w:asciiTheme="minorHAnsi" w:eastAsia="Calibri" w:hAnsiTheme="minorHAnsi"/>
                <w:sz w:val="20"/>
                <w:szCs w:val="20"/>
              </w:rPr>
            </w:pPr>
            <w:r w:rsidRPr="00FD09FF">
              <w:rPr>
                <w:rFonts w:asciiTheme="minorHAnsi" w:eastAsia="Calibri" w:hAnsiTheme="minorHAnsi"/>
                <w:sz w:val="20"/>
                <w:szCs w:val="20"/>
              </w:rPr>
              <w:t>Foreldremedvirkning</w:t>
            </w:r>
          </w:p>
          <w:p w14:paraId="0B9AC2AC" w14:textId="77777777" w:rsidR="00206405" w:rsidRDefault="00206405" w:rsidP="00262EFF">
            <w:pPr>
              <w:rPr>
                <w:rFonts w:asciiTheme="minorHAnsi" w:eastAsia="Calibri" w:hAnsiTheme="minorHAnsi"/>
                <w:sz w:val="20"/>
                <w:szCs w:val="20"/>
              </w:rPr>
            </w:pPr>
          </w:p>
          <w:p w14:paraId="4A3FB1A4" w14:textId="77777777" w:rsidR="00206405" w:rsidRDefault="00206405" w:rsidP="00262EFF">
            <w:pPr>
              <w:rPr>
                <w:rFonts w:asciiTheme="minorHAnsi" w:eastAsia="Calibri" w:hAnsiTheme="minorHAnsi"/>
                <w:sz w:val="20"/>
                <w:szCs w:val="20"/>
              </w:rPr>
            </w:pPr>
          </w:p>
          <w:p w14:paraId="7275B8EC" w14:textId="50B2C4D0" w:rsidR="00206405" w:rsidRPr="00FD09FF" w:rsidRDefault="00206405" w:rsidP="00262EFF">
            <w:pPr>
              <w:rPr>
                <w:rFonts w:asciiTheme="minorHAnsi" w:eastAsia="Calibri" w:hAnsiTheme="minorHAnsi"/>
                <w:sz w:val="20"/>
                <w:szCs w:val="20"/>
              </w:rPr>
            </w:pPr>
            <w:r>
              <w:rPr>
                <w:rFonts w:asciiTheme="minorHAnsi" w:eastAsia="Calibri" w:hAnsiTheme="minorHAnsi"/>
                <w:sz w:val="20"/>
                <w:szCs w:val="20"/>
              </w:rPr>
              <w:t>Sikre at barnehagen har et godt system og revidere planene</w:t>
            </w:r>
          </w:p>
        </w:tc>
        <w:tc>
          <w:tcPr>
            <w:tcW w:w="3544" w:type="dxa"/>
            <w:shd w:val="clear" w:color="auto" w:fill="FCECD5" w:themeFill="accent1" w:themeFillTint="33"/>
          </w:tcPr>
          <w:p w14:paraId="776E7A9E" w14:textId="77777777" w:rsidR="00262EFF" w:rsidRPr="00FD09FF" w:rsidRDefault="00262EFF" w:rsidP="00262EFF">
            <w:pPr>
              <w:rPr>
                <w:rFonts w:asciiTheme="minorHAnsi" w:eastAsia="Calibri" w:hAnsiTheme="minorHAnsi"/>
                <w:sz w:val="20"/>
                <w:szCs w:val="20"/>
              </w:rPr>
            </w:pPr>
            <w:r w:rsidRPr="00FD09FF">
              <w:rPr>
                <w:rFonts w:asciiTheme="minorHAnsi" w:eastAsia="Calibri" w:hAnsiTheme="minorHAnsi"/>
                <w:sz w:val="20"/>
                <w:szCs w:val="20"/>
              </w:rPr>
              <w:t>Ped.leder/daglig leder</w:t>
            </w:r>
          </w:p>
          <w:p w14:paraId="29442EF8" w14:textId="30CD2D5D" w:rsidR="001C2106" w:rsidRPr="00FD09FF" w:rsidRDefault="00262EFF" w:rsidP="00262EFF">
            <w:pPr>
              <w:rPr>
                <w:rFonts w:asciiTheme="minorHAnsi" w:eastAsia="Calibri" w:hAnsiTheme="minorHAnsi"/>
                <w:sz w:val="20"/>
                <w:szCs w:val="20"/>
              </w:rPr>
            </w:pPr>
            <w:r w:rsidRPr="00FD09FF">
              <w:rPr>
                <w:rFonts w:asciiTheme="minorHAnsi" w:eastAsia="Calibri" w:hAnsiTheme="minorHAnsi"/>
                <w:sz w:val="20"/>
                <w:szCs w:val="20"/>
              </w:rPr>
              <w:t>Gjennomgående på avd.- og ledermøter</w:t>
            </w:r>
          </w:p>
        </w:tc>
      </w:tr>
      <w:tr w:rsidR="00262EFF" w:rsidRPr="001C2106" w14:paraId="0A2CD32A" w14:textId="77777777" w:rsidTr="001C2106">
        <w:trPr>
          <w:jc w:val="center"/>
        </w:trPr>
        <w:tc>
          <w:tcPr>
            <w:tcW w:w="10343" w:type="dxa"/>
            <w:gridSpan w:val="3"/>
            <w:shd w:val="clear" w:color="auto" w:fill="F9D9AB" w:themeFill="accent1" w:themeFillTint="66"/>
          </w:tcPr>
          <w:p w14:paraId="6B8937C1" w14:textId="77777777" w:rsidR="00262EFF" w:rsidRPr="001C2106" w:rsidRDefault="00262EFF" w:rsidP="00262EFF">
            <w:pPr>
              <w:jc w:val="center"/>
              <w:rPr>
                <w:rFonts w:asciiTheme="majorHAnsi" w:eastAsia="Calibri" w:hAnsiTheme="majorHAnsi"/>
                <w:sz w:val="24"/>
              </w:rPr>
            </w:pPr>
            <w:r w:rsidRPr="001C2106">
              <w:rPr>
                <w:rFonts w:asciiTheme="majorHAnsi" w:eastAsia="Calibri" w:hAnsiTheme="majorHAnsi"/>
                <w:sz w:val="24"/>
              </w:rPr>
              <w:t>JANUAR</w:t>
            </w:r>
          </w:p>
        </w:tc>
      </w:tr>
      <w:tr w:rsidR="00262EFF" w:rsidRPr="00FD09FF" w14:paraId="502CEAD4" w14:textId="77777777" w:rsidTr="001C2106">
        <w:trPr>
          <w:jc w:val="center"/>
        </w:trPr>
        <w:tc>
          <w:tcPr>
            <w:tcW w:w="3539" w:type="dxa"/>
            <w:shd w:val="clear" w:color="auto" w:fill="FCECD5" w:themeFill="accent1" w:themeFillTint="33"/>
          </w:tcPr>
          <w:p w14:paraId="2D153719" w14:textId="0AE35A6E" w:rsidR="00262EFF" w:rsidRPr="00FD09FF" w:rsidRDefault="00262EFF" w:rsidP="00262EFF">
            <w:pPr>
              <w:rPr>
                <w:rFonts w:asciiTheme="minorHAnsi" w:eastAsia="Calibri" w:hAnsiTheme="minorHAnsi"/>
                <w:sz w:val="20"/>
                <w:szCs w:val="20"/>
              </w:rPr>
            </w:pPr>
            <w:r w:rsidRPr="00FD09FF">
              <w:rPr>
                <w:rFonts w:asciiTheme="minorHAnsi" w:eastAsia="Calibri" w:hAnsiTheme="minorHAnsi"/>
                <w:sz w:val="20"/>
                <w:szCs w:val="20"/>
              </w:rPr>
              <w:t>«Snart skolestart, hva tenker du?» Barneintervju. Barns perspektiv på overgangen til skolen.</w:t>
            </w:r>
          </w:p>
        </w:tc>
        <w:tc>
          <w:tcPr>
            <w:tcW w:w="3260" w:type="dxa"/>
            <w:shd w:val="clear" w:color="auto" w:fill="FCECD5" w:themeFill="accent1" w:themeFillTint="33"/>
          </w:tcPr>
          <w:p w14:paraId="52639825" w14:textId="77777777" w:rsidR="00262EFF" w:rsidRPr="00FD09FF" w:rsidRDefault="00262EFF" w:rsidP="00262EFF">
            <w:pPr>
              <w:rPr>
                <w:rFonts w:asciiTheme="minorHAnsi" w:eastAsia="Calibri" w:hAnsiTheme="minorHAnsi"/>
                <w:sz w:val="20"/>
                <w:szCs w:val="20"/>
              </w:rPr>
            </w:pPr>
            <w:r w:rsidRPr="00FD09FF">
              <w:rPr>
                <w:rFonts w:asciiTheme="minorHAnsi" w:eastAsia="Calibri" w:hAnsiTheme="minorHAnsi"/>
                <w:sz w:val="20"/>
                <w:szCs w:val="20"/>
              </w:rPr>
              <w:t>Lytte til barna. Hva er barna opptatt av? Foreldre får en forståelse for hva man må trygge barnet sitt på.</w:t>
            </w:r>
          </w:p>
          <w:p w14:paraId="21EF9845" w14:textId="30B875B0" w:rsidR="001C2106" w:rsidRPr="00FD09FF" w:rsidRDefault="001C2106" w:rsidP="00262EFF">
            <w:pPr>
              <w:rPr>
                <w:rFonts w:asciiTheme="minorHAnsi" w:eastAsia="Calibri" w:hAnsiTheme="minorHAnsi"/>
                <w:sz w:val="20"/>
                <w:szCs w:val="20"/>
              </w:rPr>
            </w:pPr>
          </w:p>
        </w:tc>
        <w:tc>
          <w:tcPr>
            <w:tcW w:w="3544" w:type="dxa"/>
            <w:shd w:val="clear" w:color="auto" w:fill="FCECD5" w:themeFill="accent1" w:themeFillTint="33"/>
          </w:tcPr>
          <w:p w14:paraId="7FB14EE7" w14:textId="64E078D5" w:rsidR="00262EFF" w:rsidRPr="00FD09FF" w:rsidRDefault="00262EFF" w:rsidP="00262EFF">
            <w:pPr>
              <w:rPr>
                <w:rFonts w:asciiTheme="minorHAnsi" w:eastAsia="Calibri" w:hAnsiTheme="minorHAnsi"/>
                <w:sz w:val="20"/>
                <w:szCs w:val="20"/>
              </w:rPr>
            </w:pPr>
            <w:r w:rsidRPr="00FD09FF">
              <w:rPr>
                <w:rFonts w:asciiTheme="minorHAnsi" w:eastAsia="Calibri" w:hAnsiTheme="minorHAnsi"/>
                <w:sz w:val="20"/>
                <w:szCs w:val="20"/>
              </w:rPr>
              <w:t>Ped.leder</w:t>
            </w:r>
          </w:p>
        </w:tc>
      </w:tr>
      <w:tr w:rsidR="00262EFF" w:rsidRPr="001C2106" w14:paraId="6A2BC1F9" w14:textId="77777777" w:rsidTr="001C2106">
        <w:trPr>
          <w:jc w:val="center"/>
        </w:trPr>
        <w:tc>
          <w:tcPr>
            <w:tcW w:w="10343" w:type="dxa"/>
            <w:gridSpan w:val="3"/>
            <w:shd w:val="clear" w:color="auto" w:fill="F9D9AB" w:themeFill="accent1" w:themeFillTint="66"/>
          </w:tcPr>
          <w:p w14:paraId="0491D883" w14:textId="39C33939" w:rsidR="00262EFF" w:rsidRPr="001C2106" w:rsidRDefault="00262EFF" w:rsidP="00262EFF">
            <w:pPr>
              <w:jc w:val="center"/>
              <w:rPr>
                <w:rFonts w:asciiTheme="majorHAnsi" w:eastAsia="Calibri" w:hAnsiTheme="majorHAnsi"/>
                <w:sz w:val="24"/>
              </w:rPr>
            </w:pPr>
            <w:r w:rsidRPr="001C2106">
              <w:rPr>
                <w:rFonts w:asciiTheme="majorHAnsi" w:eastAsia="Calibri" w:hAnsiTheme="majorHAnsi"/>
                <w:sz w:val="24"/>
              </w:rPr>
              <w:t>FEBRUAR</w:t>
            </w:r>
          </w:p>
        </w:tc>
      </w:tr>
      <w:tr w:rsidR="00262EFF" w:rsidRPr="00FD09FF" w14:paraId="6CD13A09" w14:textId="77777777" w:rsidTr="001C2106">
        <w:trPr>
          <w:jc w:val="center"/>
        </w:trPr>
        <w:tc>
          <w:tcPr>
            <w:tcW w:w="3539" w:type="dxa"/>
            <w:shd w:val="clear" w:color="auto" w:fill="FCECD5" w:themeFill="accent1" w:themeFillTint="33"/>
          </w:tcPr>
          <w:p w14:paraId="00647010" w14:textId="77777777" w:rsidR="00262EFF" w:rsidRPr="00FD09FF" w:rsidRDefault="00262EFF" w:rsidP="00262EFF">
            <w:pPr>
              <w:rPr>
                <w:rFonts w:asciiTheme="minorHAnsi" w:eastAsia="Calibri" w:hAnsiTheme="minorHAnsi"/>
                <w:sz w:val="20"/>
                <w:szCs w:val="20"/>
              </w:rPr>
            </w:pPr>
            <w:r w:rsidRPr="00FD09FF">
              <w:rPr>
                <w:rFonts w:asciiTheme="minorHAnsi" w:eastAsia="Calibri" w:hAnsiTheme="minorHAnsi"/>
                <w:sz w:val="20"/>
                <w:szCs w:val="20"/>
              </w:rPr>
              <w:t>Gjennomgang av barnehagens verdier, læringssyn, handlingsplan mot mobbing</w:t>
            </w:r>
          </w:p>
          <w:p w14:paraId="3196F2E9" w14:textId="77777777" w:rsidR="00AD0296" w:rsidRPr="00FD09FF" w:rsidRDefault="00AD0296" w:rsidP="00262EFF">
            <w:pPr>
              <w:rPr>
                <w:rFonts w:asciiTheme="minorHAnsi" w:eastAsia="Calibri" w:hAnsiTheme="minorHAnsi"/>
                <w:sz w:val="20"/>
                <w:szCs w:val="20"/>
              </w:rPr>
            </w:pPr>
          </w:p>
          <w:p w14:paraId="29F09B97" w14:textId="06F191CA" w:rsidR="00AD0296" w:rsidRPr="00FD09FF" w:rsidRDefault="00AD0296" w:rsidP="00262EFF">
            <w:pPr>
              <w:rPr>
                <w:rFonts w:asciiTheme="minorHAnsi" w:eastAsia="Calibri" w:hAnsiTheme="minorHAnsi"/>
                <w:sz w:val="20"/>
                <w:szCs w:val="20"/>
              </w:rPr>
            </w:pPr>
            <w:r w:rsidRPr="00FD09FF">
              <w:rPr>
                <w:rFonts w:asciiTheme="minorHAnsi" w:eastAsia="Calibri" w:hAnsiTheme="minorHAnsi"/>
                <w:sz w:val="20"/>
                <w:szCs w:val="20"/>
              </w:rPr>
              <w:t>Sosiogram (observasjoner)</w:t>
            </w:r>
          </w:p>
        </w:tc>
        <w:tc>
          <w:tcPr>
            <w:tcW w:w="3260" w:type="dxa"/>
            <w:shd w:val="clear" w:color="auto" w:fill="FCECD5" w:themeFill="accent1" w:themeFillTint="33"/>
          </w:tcPr>
          <w:p w14:paraId="4BBB2F59" w14:textId="77777777" w:rsidR="00262EFF" w:rsidRPr="00FD09FF" w:rsidRDefault="00262EFF" w:rsidP="00262EFF">
            <w:pPr>
              <w:rPr>
                <w:rFonts w:asciiTheme="minorHAnsi" w:eastAsia="Calibri" w:hAnsiTheme="minorHAnsi"/>
                <w:sz w:val="20"/>
                <w:szCs w:val="20"/>
              </w:rPr>
            </w:pPr>
            <w:r w:rsidRPr="00FD09FF">
              <w:rPr>
                <w:rFonts w:asciiTheme="minorHAnsi" w:eastAsia="Calibri" w:hAnsiTheme="minorHAnsi"/>
                <w:sz w:val="20"/>
                <w:szCs w:val="20"/>
              </w:rPr>
              <w:t>Kompetanseheving</w:t>
            </w:r>
          </w:p>
          <w:p w14:paraId="1030B759" w14:textId="77777777" w:rsidR="00AD0296" w:rsidRPr="00FD09FF" w:rsidRDefault="00AD0296" w:rsidP="00262EFF">
            <w:pPr>
              <w:rPr>
                <w:rFonts w:asciiTheme="minorHAnsi" w:eastAsia="Calibri" w:hAnsiTheme="minorHAnsi"/>
                <w:sz w:val="20"/>
                <w:szCs w:val="20"/>
              </w:rPr>
            </w:pPr>
          </w:p>
          <w:p w14:paraId="08C77A10" w14:textId="77777777" w:rsidR="00AD0296" w:rsidRPr="00FD09FF" w:rsidRDefault="00AD0296" w:rsidP="00262EFF">
            <w:pPr>
              <w:rPr>
                <w:rFonts w:asciiTheme="minorHAnsi" w:eastAsia="Calibri" w:hAnsiTheme="minorHAnsi"/>
                <w:sz w:val="20"/>
                <w:szCs w:val="20"/>
              </w:rPr>
            </w:pPr>
          </w:p>
          <w:p w14:paraId="2C8E2A57" w14:textId="77777777" w:rsidR="00AD0296" w:rsidRPr="00FD09FF" w:rsidRDefault="00AD0296" w:rsidP="00262EFF">
            <w:pPr>
              <w:rPr>
                <w:rFonts w:asciiTheme="minorHAnsi" w:eastAsia="Calibri" w:hAnsiTheme="minorHAnsi"/>
                <w:sz w:val="20"/>
                <w:szCs w:val="20"/>
              </w:rPr>
            </w:pPr>
            <w:r w:rsidRPr="00FD09FF">
              <w:rPr>
                <w:rFonts w:asciiTheme="minorHAnsi" w:eastAsia="Calibri" w:hAnsiTheme="minorHAnsi"/>
                <w:sz w:val="20"/>
                <w:szCs w:val="20"/>
              </w:rPr>
              <w:t>Kartlegge vennskap og vurdere psykososiale miljø på avdeling.</w:t>
            </w:r>
          </w:p>
          <w:p w14:paraId="0E8DC80D" w14:textId="2F87BA2E" w:rsidR="001C2106" w:rsidRPr="00FD09FF" w:rsidRDefault="001C2106" w:rsidP="00262EFF">
            <w:pPr>
              <w:rPr>
                <w:rFonts w:asciiTheme="minorHAnsi" w:eastAsia="Calibri" w:hAnsiTheme="minorHAnsi"/>
                <w:sz w:val="20"/>
                <w:szCs w:val="20"/>
              </w:rPr>
            </w:pPr>
          </w:p>
        </w:tc>
        <w:tc>
          <w:tcPr>
            <w:tcW w:w="3544" w:type="dxa"/>
            <w:shd w:val="clear" w:color="auto" w:fill="FCECD5" w:themeFill="accent1" w:themeFillTint="33"/>
          </w:tcPr>
          <w:p w14:paraId="471362AA" w14:textId="77777777" w:rsidR="00262EFF" w:rsidRPr="00FD09FF" w:rsidRDefault="00262EFF" w:rsidP="00262EFF">
            <w:pPr>
              <w:rPr>
                <w:rFonts w:asciiTheme="minorHAnsi" w:eastAsia="Calibri" w:hAnsiTheme="minorHAnsi"/>
                <w:sz w:val="20"/>
                <w:szCs w:val="20"/>
              </w:rPr>
            </w:pPr>
            <w:r w:rsidRPr="00FD09FF">
              <w:rPr>
                <w:rFonts w:asciiTheme="minorHAnsi" w:eastAsia="Calibri" w:hAnsiTheme="minorHAnsi"/>
                <w:sz w:val="20"/>
                <w:szCs w:val="20"/>
              </w:rPr>
              <w:t>Daglig leder/ped.leder</w:t>
            </w:r>
          </w:p>
          <w:p w14:paraId="62E2C48A" w14:textId="77777777" w:rsidR="00AD0296" w:rsidRPr="00FD09FF" w:rsidRDefault="00AD0296" w:rsidP="00262EFF">
            <w:pPr>
              <w:rPr>
                <w:rFonts w:asciiTheme="minorHAnsi" w:eastAsia="Calibri" w:hAnsiTheme="minorHAnsi"/>
                <w:sz w:val="20"/>
                <w:szCs w:val="20"/>
              </w:rPr>
            </w:pPr>
          </w:p>
          <w:p w14:paraId="3C46A453" w14:textId="77777777" w:rsidR="00AD0296" w:rsidRPr="00FD09FF" w:rsidRDefault="00AD0296" w:rsidP="00262EFF">
            <w:pPr>
              <w:rPr>
                <w:rFonts w:asciiTheme="minorHAnsi" w:eastAsia="Calibri" w:hAnsiTheme="minorHAnsi"/>
                <w:sz w:val="20"/>
                <w:szCs w:val="20"/>
              </w:rPr>
            </w:pPr>
          </w:p>
          <w:p w14:paraId="7040462E" w14:textId="67E6F9A2" w:rsidR="00AD0296" w:rsidRPr="00FD09FF" w:rsidRDefault="00AD0296" w:rsidP="00262EFF">
            <w:pPr>
              <w:rPr>
                <w:rFonts w:asciiTheme="minorHAnsi" w:eastAsia="Calibri" w:hAnsiTheme="minorHAnsi"/>
                <w:sz w:val="20"/>
                <w:szCs w:val="20"/>
              </w:rPr>
            </w:pPr>
            <w:r w:rsidRPr="00FD09FF">
              <w:rPr>
                <w:rFonts w:asciiTheme="minorHAnsi" w:eastAsia="Calibri" w:hAnsiTheme="minorHAnsi"/>
                <w:sz w:val="20"/>
                <w:szCs w:val="20"/>
              </w:rPr>
              <w:t>Personalet</w:t>
            </w:r>
          </w:p>
        </w:tc>
      </w:tr>
      <w:tr w:rsidR="00262EFF" w:rsidRPr="001C2106" w14:paraId="2F7AD829" w14:textId="77777777" w:rsidTr="001C2106">
        <w:trPr>
          <w:jc w:val="center"/>
        </w:trPr>
        <w:tc>
          <w:tcPr>
            <w:tcW w:w="10343" w:type="dxa"/>
            <w:gridSpan w:val="3"/>
            <w:shd w:val="clear" w:color="auto" w:fill="F9D9AB" w:themeFill="accent1" w:themeFillTint="66"/>
          </w:tcPr>
          <w:p w14:paraId="5D70124C" w14:textId="3AA5BCE7" w:rsidR="00262EFF" w:rsidRPr="001C2106" w:rsidRDefault="00262EFF" w:rsidP="00262EFF">
            <w:pPr>
              <w:jc w:val="center"/>
              <w:rPr>
                <w:rFonts w:asciiTheme="majorHAnsi" w:eastAsia="Calibri" w:hAnsiTheme="majorHAnsi"/>
                <w:sz w:val="24"/>
              </w:rPr>
            </w:pPr>
            <w:r w:rsidRPr="001C2106">
              <w:rPr>
                <w:rFonts w:asciiTheme="majorHAnsi" w:eastAsia="Calibri" w:hAnsiTheme="majorHAnsi"/>
                <w:sz w:val="24"/>
              </w:rPr>
              <w:t>MARS</w:t>
            </w:r>
          </w:p>
        </w:tc>
      </w:tr>
      <w:tr w:rsidR="00262EFF" w:rsidRPr="00FD09FF" w14:paraId="254DB25C" w14:textId="77777777" w:rsidTr="001C2106">
        <w:trPr>
          <w:jc w:val="center"/>
        </w:trPr>
        <w:tc>
          <w:tcPr>
            <w:tcW w:w="3539" w:type="dxa"/>
            <w:shd w:val="clear" w:color="auto" w:fill="FCECD5" w:themeFill="accent1" w:themeFillTint="33"/>
          </w:tcPr>
          <w:p w14:paraId="2D307D2F" w14:textId="77777777" w:rsidR="00262EFF" w:rsidRPr="00FD09FF" w:rsidRDefault="00262EFF" w:rsidP="00262EFF">
            <w:pPr>
              <w:rPr>
                <w:rFonts w:asciiTheme="minorHAnsi" w:eastAsia="Calibri" w:hAnsiTheme="minorHAnsi"/>
                <w:sz w:val="20"/>
                <w:szCs w:val="20"/>
              </w:rPr>
            </w:pPr>
            <w:r w:rsidRPr="00FD09FF">
              <w:rPr>
                <w:rFonts w:asciiTheme="minorHAnsi" w:eastAsia="Calibri" w:hAnsiTheme="minorHAnsi"/>
                <w:sz w:val="20"/>
                <w:szCs w:val="20"/>
              </w:rPr>
              <w:t>Barnesamtaler 3-5 år</w:t>
            </w:r>
          </w:p>
        </w:tc>
        <w:tc>
          <w:tcPr>
            <w:tcW w:w="3260" w:type="dxa"/>
            <w:shd w:val="clear" w:color="auto" w:fill="FCECD5" w:themeFill="accent1" w:themeFillTint="33"/>
          </w:tcPr>
          <w:p w14:paraId="2BA5C6C6" w14:textId="77777777" w:rsidR="00262EFF" w:rsidRPr="00FD09FF" w:rsidRDefault="00262EFF" w:rsidP="00262EFF">
            <w:pPr>
              <w:rPr>
                <w:rFonts w:asciiTheme="minorHAnsi" w:eastAsia="Calibri" w:hAnsiTheme="minorHAnsi"/>
                <w:sz w:val="20"/>
                <w:szCs w:val="20"/>
              </w:rPr>
            </w:pPr>
            <w:r w:rsidRPr="00FD09FF">
              <w:rPr>
                <w:rFonts w:asciiTheme="minorHAnsi" w:eastAsia="Calibri" w:hAnsiTheme="minorHAnsi"/>
                <w:sz w:val="20"/>
                <w:szCs w:val="20"/>
              </w:rPr>
              <w:t>Få barns perspektiv, med tanke på utviklingssamtalene.</w:t>
            </w:r>
          </w:p>
          <w:p w14:paraId="383F3A35" w14:textId="04FE3701" w:rsidR="001C2106" w:rsidRPr="00FD09FF" w:rsidRDefault="001C2106" w:rsidP="00262EFF">
            <w:pPr>
              <w:rPr>
                <w:rFonts w:asciiTheme="minorHAnsi" w:eastAsia="Calibri" w:hAnsiTheme="minorHAnsi"/>
                <w:sz w:val="20"/>
                <w:szCs w:val="20"/>
              </w:rPr>
            </w:pPr>
          </w:p>
        </w:tc>
        <w:tc>
          <w:tcPr>
            <w:tcW w:w="3544" w:type="dxa"/>
            <w:shd w:val="clear" w:color="auto" w:fill="FCECD5" w:themeFill="accent1" w:themeFillTint="33"/>
          </w:tcPr>
          <w:p w14:paraId="6CA8DDB1" w14:textId="77777777" w:rsidR="00262EFF" w:rsidRPr="00FD09FF" w:rsidRDefault="00262EFF" w:rsidP="00262EFF">
            <w:pPr>
              <w:rPr>
                <w:rFonts w:asciiTheme="minorHAnsi" w:eastAsia="Calibri" w:hAnsiTheme="minorHAnsi"/>
                <w:sz w:val="20"/>
                <w:szCs w:val="20"/>
              </w:rPr>
            </w:pPr>
            <w:r w:rsidRPr="00FD09FF">
              <w:rPr>
                <w:rFonts w:asciiTheme="minorHAnsi" w:eastAsia="Calibri" w:hAnsiTheme="minorHAnsi"/>
                <w:sz w:val="20"/>
                <w:szCs w:val="20"/>
              </w:rPr>
              <w:t>Personalet</w:t>
            </w:r>
          </w:p>
        </w:tc>
      </w:tr>
      <w:tr w:rsidR="00262EFF" w:rsidRPr="001C2106" w14:paraId="0AB05500" w14:textId="77777777" w:rsidTr="001C2106">
        <w:trPr>
          <w:jc w:val="center"/>
        </w:trPr>
        <w:tc>
          <w:tcPr>
            <w:tcW w:w="10343" w:type="dxa"/>
            <w:gridSpan w:val="3"/>
            <w:shd w:val="clear" w:color="auto" w:fill="F9D9AB" w:themeFill="accent1" w:themeFillTint="66"/>
          </w:tcPr>
          <w:p w14:paraId="50BD569B" w14:textId="7B62E299" w:rsidR="00262EFF" w:rsidRPr="001C2106" w:rsidRDefault="00262EFF" w:rsidP="00262EFF">
            <w:pPr>
              <w:jc w:val="center"/>
              <w:rPr>
                <w:rFonts w:asciiTheme="majorHAnsi" w:eastAsia="Calibri" w:hAnsiTheme="majorHAnsi"/>
                <w:sz w:val="24"/>
              </w:rPr>
            </w:pPr>
            <w:r w:rsidRPr="001C2106">
              <w:rPr>
                <w:rFonts w:asciiTheme="majorHAnsi" w:eastAsia="Calibri" w:hAnsiTheme="majorHAnsi"/>
                <w:sz w:val="24"/>
              </w:rPr>
              <w:t>APRIL</w:t>
            </w:r>
          </w:p>
        </w:tc>
      </w:tr>
      <w:tr w:rsidR="00262EFF" w:rsidRPr="00FD09FF" w14:paraId="2EF4A1BF" w14:textId="77777777" w:rsidTr="001C2106">
        <w:trPr>
          <w:jc w:val="center"/>
        </w:trPr>
        <w:tc>
          <w:tcPr>
            <w:tcW w:w="3539" w:type="dxa"/>
            <w:shd w:val="clear" w:color="auto" w:fill="FCECD5" w:themeFill="accent1" w:themeFillTint="33"/>
          </w:tcPr>
          <w:p w14:paraId="02E5FD99" w14:textId="77777777" w:rsidR="00262EFF" w:rsidRPr="00FD09FF" w:rsidRDefault="00AD0296" w:rsidP="00262EFF">
            <w:pPr>
              <w:rPr>
                <w:rFonts w:asciiTheme="minorHAnsi" w:eastAsia="Calibri" w:hAnsiTheme="minorHAnsi"/>
                <w:sz w:val="20"/>
                <w:szCs w:val="20"/>
              </w:rPr>
            </w:pPr>
            <w:r w:rsidRPr="00FD09FF">
              <w:rPr>
                <w:rFonts w:asciiTheme="minorHAnsi" w:eastAsia="Calibri" w:hAnsiTheme="minorHAnsi"/>
                <w:sz w:val="20"/>
                <w:szCs w:val="20"/>
              </w:rPr>
              <w:t>Kartlegging av relasjoner</w:t>
            </w:r>
          </w:p>
          <w:p w14:paraId="29B98890" w14:textId="64E8D03B" w:rsidR="00AD0296" w:rsidRPr="00FD09FF" w:rsidRDefault="00AD0296" w:rsidP="00262EFF">
            <w:pPr>
              <w:rPr>
                <w:rFonts w:asciiTheme="minorHAnsi" w:eastAsia="Calibri" w:hAnsiTheme="minorHAnsi"/>
                <w:sz w:val="20"/>
                <w:szCs w:val="20"/>
              </w:rPr>
            </w:pPr>
            <w:r w:rsidRPr="00FD09FF">
              <w:rPr>
                <w:rFonts w:asciiTheme="minorHAnsi" w:eastAsia="Calibri" w:hAnsiTheme="minorHAnsi"/>
                <w:sz w:val="20"/>
                <w:szCs w:val="20"/>
              </w:rPr>
              <w:t>(Fargekodeskjema)</w:t>
            </w:r>
          </w:p>
        </w:tc>
        <w:tc>
          <w:tcPr>
            <w:tcW w:w="3260" w:type="dxa"/>
            <w:shd w:val="clear" w:color="auto" w:fill="FCECD5" w:themeFill="accent1" w:themeFillTint="33"/>
          </w:tcPr>
          <w:p w14:paraId="209556FC" w14:textId="77777777" w:rsidR="00262EFF" w:rsidRPr="00FD09FF" w:rsidRDefault="00AD0296" w:rsidP="00262EFF">
            <w:pPr>
              <w:rPr>
                <w:rFonts w:asciiTheme="minorHAnsi" w:eastAsia="Calibri" w:hAnsiTheme="minorHAnsi"/>
                <w:sz w:val="20"/>
                <w:szCs w:val="20"/>
              </w:rPr>
            </w:pPr>
            <w:r w:rsidRPr="00FD09FF">
              <w:rPr>
                <w:rFonts w:asciiTheme="minorHAnsi" w:eastAsia="Calibri" w:hAnsiTheme="minorHAnsi"/>
                <w:sz w:val="20"/>
                <w:szCs w:val="20"/>
              </w:rPr>
              <w:t>Bli bevisst på egne og medarbeiders relasjoner til barn og foreldre på avdeling. Sammenlikne med kartlegging utført i september.</w:t>
            </w:r>
          </w:p>
          <w:p w14:paraId="4DB8D28E" w14:textId="2790CEFF" w:rsidR="001C2106" w:rsidRPr="00FD09FF" w:rsidRDefault="001C2106" w:rsidP="00262EFF">
            <w:pPr>
              <w:rPr>
                <w:rFonts w:asciiTheme="minorHAnsi" w:eastAsia="Calibri" w:hAnsiTheme="minorHAnsi"/>
                <w:sz w:val="20"/>
                <w:szCs w:val="20"/>
              </w:rPr>
            </w:pPr>
          </w:p>
        </w:tc>
        <w:tc>
          <w:tcPr>
            <w:tcW w:w="3544" w:type="dxa"/>
            <w:shd w:val="clear" w:color="auto" w:fill="FCECD5" w:themeFill="accent1" w:themeFillTint="33"/>
          </w:tcPr>
          <w:p w14:paraId="46726E0C" w14:textId="4EE04834" w:rsidR="00262EFF" w:rsidRPr="00FD09FF" w:rsidRDefault="00AD0296" w:rsidP="00262EFF">
            <w:pPr>
              <w:rPr>
                <w:rFonts w:asciiTheme="minorHAnsi" w:eastAsia="Calibri" w:hAnsiTheme="minorHAnsi"/>
                <w:sz w:val="20"/>
                <w:szCs w:val="20"/>
              </w:rPr>
            </w:pPr>
            <w:r w:rsidRPr="00FD09FF">
              <w:rPr>
                <w:rFonts w:asciiTheme="minorHAnsi" w:eastAsia="Calibri" w:hAnsiTheme="minorHAnsi"/>
                <w:sz w:val="20"/>
                <w:szCs w:val="20"/>
              </w:rPr>
              <w:t>Personalet</w:t>
            </w:r>
          </w:p>
        </w:tc>
      </w:tr>
      <w:tr w:rsidR="00262EFF" w:rsidRPr="001C2106" w14:paraId="349C73D4" w14:textId="77777777" w:rsidTr="001C2106">
        <w:trPr>
          <w:jc w:val="center"/>
        </w:trPr>
        <w:tc>
          <w:tcPr>
            <w:tcW w:w="10343" w:type="dxa"/>
            <w:gridSpan w:val="3"/>
            <w:shd w:val="clear" w:color="auto" w:fill="F9D9AB" w:themeFill="accent1" w:themeFillTint="66"/>
          </w:tcPr>
          <w:p w14:paraId="79EDD8A0" w14:textId="3FA9654D" w:rsidR="00262EFF" w:rsidRPr="001C2106" w:rsidRDefault="00262EFF" w:rsidP="00262EFF">
            <w:pPr>
              <w:jc w:val="center"/>
              <w:rPr>
                <w:rFonts w:asciiTheme="majorHAnsi" w:eastAsia="Calibri" w:hAnsiTheme="majorHAnsi"/>
                <w:sz w:val="24"/>
              </w:rPr>
            </w:pPr>
            <w:r w:rsidRPr="001C2106">
              <w:rPr>
                <w:rFonts w:asciiTheme="majorHAnsi" w:eastAsia="Calibri" w:hAnsiTheme="majorHAnsi"/>
                <w:sz w:val="24"/>
              </w:rPr>
              <w:t>MAI</w:t>
            </w:r>
          </w:p>
        </w:tc>
      </w:tr>
      <w:tr w:rsidR="00AD0296" w:rsidRPr="00FD09FF" w14:paraId="62705499" w14:textId="77777777" w:rsidTr="001C2106">
        <w:trPr>
          <w:jc w:val="center"/>
        </w:trPr>
        <w:tc>
          <w:tcPr>
            <w:tcW w:w="3539" w:type="dxa"/>
            <w:shd w:val="clear" w:color="auto" w:fill="FCECD5" w:themeFill="accent1" w:themeFillTint="33"/>
          </w:tcPr>
          <w:p w14:paraId="07F7F7F3" w14:textId="77777777" w:rsidR="00AD0296" w:rsidRDefault="00AD0296" w:rsidP="00AD0296">
            <w:pPr>
              <w:rPr>
                <w:rFonts w:asciiTheme="minorHAnsi" w:eastAsia="Calibri" w:hAnsiTheme="minorHAnsi"/>
                <w:sz w:val="20"/>
                <w:szCs w:val="20"/>
              </w:rPr>
            </w:pPr>
            <w:r w:rsidRPr="00FD09FF">
              <w:rPr>
                <w:rFonts w:asciiTheme="minorHAnsi" w:eastAsia="Calibri" w:hAnsiTheme="minorHAnsi"/>
                <w:sz w:val="20"/>
                <w:szCs w:val="20"/>
              </w:rPr>
              <w:t>Vurdering av det psykososiale miljøet på bakgrunn av utviklingssamtalene</w:t>
            </w:r>
          </w:p>
          <w:p w14:paraId="71144FAC" w14:textId="10CDA083" w:rsidR="008008A8" w:rsidRPr="00FD09FF" w:rsidRDefault="008008A8" w:rsidP="00AD0296">
            <w:pPr>
              <w:rPr>
                <w:rFonts w:asciiTheme="minorHAnsi" w:eastAsia="Calibri" w:hAnsiTheme="minorHAnsi"/>
                <w:sz w:val="20"/>
                <w:szCs w:val="20"/>
              </w:rPr>
            </w:pPr>
          </w:p>
        </w:tc>
        <w:tc>
          <w:tcPr>
            <w:tcW w:w="3260" w:type="dxa"/>
            <w:shd w:val="clear" w:color="auto" w:fill="FCECD5" w:themeFill="accent1" w:themeFillTint="33"/>
          </w:tcPr>
          <w:p w14:paraId="33417A83" w14:textId="672988F0" w:rsidR="00AD0296" w:rsidRPr="00FD09FF" w:rsidRDefault="00AD0296" w:rsidP="00AD0296">
            <w:pPr>
              <w:rPr>
                <w:rFonts w:asciiTheme="minorHAnsi" w:eastAsia="Calibri" w:hAnsiTheme="minorHAnsi"/>
                <w:sz w:val="20"/>
                <w:szCs w:val="20"/>
              </w:rPr>
            </w:pPr>
            <w:r w:rsidRPr="00FD09FF">
              <w:rPr>
                <w:rFonts w:asciiTheme="minorHAnsi" w:eastAsia="Calibri" w:hAnsiTheme="minorHAnsi"/>
                <w:sz w:val="20"/>
                <w:szCs w:val="20"/>
              </w:rPr>
              <w:t>Foreldremedvirkning</w:t>
            </w:r>
          </w:p>
        </w:tc>
        <w:tc>
          <w:tcPr>
            <w:tcW w:w="3544" w:type="dxa"/>
            <w:shd w:val="clear" w:color="auto" w:fill="FCECD5" w:themeFill="accent1" w:themeFillTint="33"/>
          </w:tcPr>
          <w:p w14:paraId="3F775D54" w14:textId="77777777" w:rsidR="00AD0296" w:rsidRPr="00FD09FF" w:rsidRDefault="00AD0296" w:rsidP="00AD0296">
            <w:pPr>
              <w:rPr>
                <w:rFonts w:asciiTheme="minorHAnsi" w:eastAsia="Calibri" w:hAnsiTheme="minorHAnsi"/>
                <w:sz w:val="20"/>
                <w:szCs w:val="20"/>
              </w:rPr>
            </w:pPr>
            <w:r w:rsidRPr="00FD09FF">
              <w:rPr>
                <w:rFonts w:asciiTheme="minorHAnsi" w:eastAsia="Calibri" w:hAnsiTheme="minorHAnsi"/>
                <w:sz w:val="20"/>
                <w:szCs w:val="20"/>
              </w:rPr>
              <w:t>Ped.leder/daglig leder</w:t>
            </w:r>
          </w:p>
          <w:p w14:paraId="52657FDC" w14:textId="39A32136" w:rsidR="001C2106" w:rsidRPr="00FD09FF" w:rsidRDefault="00AD0296" w:rsidP="00AD0296">
            <w:pPr>
              <w:rPr>
                <w:rFonts w:asciiTheme="minorHAnsi" w:eastAsia="Calibri" w:hAnsiTheme="minorHAnsi"/>
                <w:sz w:val="20"/>
                <w:szCs w:val="20"/>
              </w:rPr>
            </w:pPr>
            <w:r w:rsidRPr="00FD09FF">
              <w:rPr>
                <w:rFonts w:asciiTheme="minorHAnsi" w:eastAsia="Calibri" w:hAnsiTheme="minorHAnsi"/>
                <w:sz w:val="20"/>
                <w:szCs w:val="20"/>
              </w:rPr>
              <w:t>Gjennomgående på avd.- og ledermøter</w:t>
            </w:r>
          </w:p>
          <w:p w14:paraId="7205C555" w14:textId="3DB48BD7" w:rsidR="001C2106" w:rsidRPr="00FD09FF" w:rsidRDefault="001C2106" w:rsidP="00AD0296">
            <w:pPr>
              <w:rPr>
                <w:rFonts w:asciiTheme="minorHAnsi" w:eastAsia="Calibri" w:hAnsiTheme="minorHAnsi"/>
                <w:sz w:val="20"/>
                <w:szCs w:val="20"/>
              </w:rPr>
            </w:pPr>
          </w:p>
        </w:tc>
      </w:tr>
      <w:tr w:rsidR="00AD0296" w:rsidRPr="001C2106" w14:paraId="2E461898" w14:textId="77777777" w:rsidTr="001C2106">
        <w:trPr>
          <w:jc w:val="center"/>
        </w:trPr>
        <w:tc>
          <w:tcPr>
            <w:tcW w:w="10343" w:type="dxa"/>
            <w:gridSpan w:val="3"/>
            <w:shd w:val="clear" w:color="auto" w:fill="F9D9AB" w:themeFill="accent1" w:themeFillTint="66"/>
          </w:tcPr>
          <w:p w14:paraId="0A6A6234" w14:textId="47BAB955" w:rsidR="00AD0296" w:rsidRPr="001C2106" w:rsidRDefault="00AD0296" w:rsidP="00AD0296">
            <w:pPr>
              <w:jc w:val="center"/>
              <w:rPr>
                <w:rFonts w:asciiTheme="majorHAnsi" w:eastAsia="Calibri" w:hAnsiTheme="majorHAnsi"/>
                <w:sz w:val="24"/>
              </w:rPr>
            </w:pPr>
            <w:r w:rsidRPr="001C2106">
              <w:rPr>
                <w:rFonts w:asciiTheme="majorHAnsi" w:eastAsia="Calibri" w:hAnsiTheme="majorHAnsi"/>
                <w:sz w:val="24"/>
              </w:rPr>
              <w:t>JUNI</w:t>
            </w:r>
          </w:p>
        </w:tc>
      </w:tr>
      <w:tr w:rsidR="00AD0296" w:rsidRPr="00FD09FF" w14:paraId="39FE8B8C" w14:textId="77777777" w:rsidTr="001C2106">
        <w:trPr>
          <w:jc w:val="center"/>
        </w:trPr>
        <w:tc>
          <w:tcPr>
            <w:tcW w:w="3539" w:type="dxa"/>
            <w:shd w:val="clear" w:color="auto" w:fill="FCECD5" w:themeFill="accent1" w:themeFillTint="33"/>
          </w:tcPr>
          <w:p w14:paraId="522A3F6E" w14:textId="1B3CA91E" w:rsidR="00AD0296" w:rsidRPr="00FD09FF" w:rsidRDefault="00206405" w:rsidP="00AD0296">
            <w:pPr>
              <w:rPr>
                <w:rFonts w:asciiTheme="minorHAnsi" w:eastAsia="Calibri" w:hAnsiTheme="minorHAnsi"/>
                <w:sz w:val="20"/>
                <w:szCs w:val="20"/>
              </w:rPr>
            </w:pPr>
            <w:r>
              <w:rPr>
                <w:rFonts w:asciiTheme="minorHAnsi" w:eastAsia="Calibri" w:hAnsiTheme="minorHAnsi"/>
                <w:sz w:val="20"/>
                <w:szCs w:val="20"/>
              </w:rPr>
              <w:t xml:space="preserve">Halvtårsvurdering; </w:t>
            </w:r>
            <w:r w:rsidR="00AD0296" w:rsidRPr="00FD09FF">
              <w:rPr>
                <w:rFonts w:asciiTheme="minorHAnsi" w:eastAsia="Calibri" w:hAnsiTheme="minorHAnsi"/>
                <w:sz w:val="20"/>
                <w:szCs w:val="20"/>
              </w:rPr>
              <w:t>Vurdere barnehagens forebyggende arbeid mot mobbing og krenkelser</w:t>
            </w:r>
          </w:p>
        </w:tc>
        <w:tc>
          <w:tcPr>
            <w:tcW w:w="3260" w:type="dxa"/>
            <w:shd w:val="clear" w:color="auto" w:fill="FCECD5" w:themeFill="accent1" w:themeFillTint="33"/>
          </w:tcPr>
          <w:p w14:paraId="2B6DB5D0" w14:textId="77777777" w:rsidR="00AD0296" w:rsidRPr="00FD09FF" w:rsidRDefault="00AD0296" w:rsidP="00AD0296">
            <w:pPr>
              <w:rPr>
                <w:rFonts w:asciiTheme="minorHAnsi" w:eastAsia="Calibri" w:hAnsiTheme="minorHAnsi"/>
                <w:sz w:val="20"/>
                <w:szCs w:val="20"/>
              </w:rPr>
            </w:pPr>
            <w:r w:rsidRPr="00FD09FF">
              <w:rPr>
                <w:rFonts w:asciiTheme="minorHAnsi" w:eastAsia="Calibri" w:hAnsiTheme="minorHAnsi"/>
                <w:sz w:val="20"/>
                <w:szCs w:val="20"/>
              </w:rPr>
              <w:t>Sikre at barnehagen har et godt system og revidere planene.</w:t>
            </w:r>
          </w:p>
          <w:p w14:paraId="39D0525A" w14:textId="423DEC0F" w:rsidR="001C2106" w:rsidRPr="00FD09FF" w:rsidRDefault="001C2106" w:rsidP="00AD0296">
            <w:pPr>
              <w:rPr>
                <w:rFonts w:asciiTheme="minorHAnsi" w:eastAsia="Calibri" w:hAnsiTheme="minorHAnsi"/>
                <w:sz w:val="20"/>
                <w:szCs w:val="20"/>
              </w:rPr>
            </w:pPr>
          </w:p>
        </w:tc>
        <w:tc>
          <w:tcPr>
            <w:tcW w:w="3544" w:type="dxa"/>
            <w:shd w:val="clear" w:color="auto" w:fill="FCECD5" w:themeFill="accent1" w:themeFillTint="33"/>
          </w:tcPr>
          <w:p w14:paraId="07F4160C" w14:textId="316351C9" w:rsidR="00AD0296" w:rsidRPr="00FD09FF" w:rsidRDefault="00AD0296" w:rsidP="00AD0296">
            <w:pPr>
              <w:rPr>
                <w:rFonts w:asciiTheme="minorHAnsi" w:eastAsia="Calibri" w:hAnsiTheme="minorHAnsi"/>
                <w:sz w:val="20"/>
                <w:szCs w:val="20"/>
              </w:rPr>
            </w:pPr>
            <w:r w:rsidRPr="00FD09FF">
              <w:rPr>
                <w:rFonts w:asciiTheme="minorHAnsi" w:eastAsia="Calibri" w:hAnsiTheme="minorHAnsi"/>
                <w:sz w:val="20"/>
                <w:szCs w:val="20"/>
              </w:rPr>
              <w:t>Avdelingene</w:t>
            </w:r>
          </w:p>
        </w:tc>
      </w:tr>
      <w:tr w:rsidR="00AD0296" w:rsidRPr="001C2106" w14:paraId="268C09E4" w14:textId="77777777" w:rsidTr="001C2106">
        <w:trPr>
          <w:jc w:val="center"/>
        </w:trPr>
        <w:tc>
          <w:tcPr>
            <w:tcW w:w="10343" w:type="dxa"/>
            <w:gridSpan w:val="3"/>
            <w:shd w:val="clear" w:color="auto" w:fill="F9D9AB" w:themeFill="accent1" w:themeFillTint="66"/>
          </w:tcPr>
          <w:p w14:paraId="753C54BF" w14:textId="2C20068A" w:rsidR="00AD0296" w:rsidRPr="001C2106" w:rsidRDefault="00AD0296" w:rsidP="00AD0296">
            <w:pPr>
              <w:jc w:val="center"/>
              <w:rPr>
                <w:rFonts w:asciiTheme="majorHAnsi" w:eastAsia="Calibri" w:hAnsiTheme="majorHAnsi"/>
                <w:sz w:val="24"/>
              </w:rPr>
            </w:pPr>
            <w:r w:rsidRPr="001C2106">
              <w:rPr>
                <w:rFonts w:asciiTheme="majorHAnsi" w:eastAsia="Calibri" w:hAnsiTheme="majorHAnsi"/>
                <w:sz w:val="24"/>
              </w:rPr>
              <w:t>JULI</w:t>
            </w:r>
          </w:p>
        </w:tc>
      </w:tr>
      <w:tr w:rsidR="00AD0296" w:rsidRPr="00FD09FF" w14:paraId="7FEE8E68" w14:textId="77777777" w:rsidTr="001C2106">
        <w:trPr>
          <w:jc w:val="center"/>
        </w:trPr>
        <w:tc>
          <w:tcPr>
            <w:tcW w:w="3539" w:type="dxa"/>
            <w:shd w:val="clear" w:color="auto" w:fill="FCECD5" w:themeFill="accent1" w:themeFillTint="33"/>
          </w:tcPr>
          <w:p w14:paraId="656435E2" w14:textId="17310BBC" w:rsidR="001C2106" w:rsidRPr="00FD09FF" w:rsidRDefault="001C2106" w:rsidP="00AD0296">
            <w:pPr>
              <w:rPr>
                <w:rFonts w:asciiTheme="minorHAnsi" w:eastAsia="Calibri" w:hAnsiTheme="minorHAnsi"/>
                <w:sz w:val="20"/>
                <w:szCs w:val="20"/>
              </w:rPr>
            </w:pPr>
            <w:r w:rsidRPr="00FD09FF">
              <w:rPr>
                <w:rFonts w:asciiTheme="minorHAnsi" w:eastAsia="Calibri" w:hAnsiTheme="minorHAnsi"/>
                <w:sz w:val="20"/>
                <w:szCs w:val="20"/>
              </w:rPr>
              <w:t>Sommerferie</w:t>
            </w:r>
          </w:p>
        </w:tc>
        <w:tc>
          <w:tcPr>
            <w:tcW w:w="3260" w:type="dxa"/>
            <w:shd w:val="clear" w:color="auto" w:fill="FCECD5" w:themeFill="accent1" w:themeFillTint="33"/>
          </w:tcPr>
          <w:p w14:paraId="507418EF" w14:textId="77777777" w:rsidR="00AD0296" w:rsidRPr="00FD09FF" w:rsidRDefault="00AD0296" w:rsidP="00AD0296">
            <w:pPr>
              <w:rPr>
                <w:rFonts w:asciiTheme="minorHAnsi" w:eastAsia="Calibri" w:hAnsiTheme="minorHAnsi"/>
                <w:sz w:val="20"/>
                <w:szCs w:val="20"/>
              </w:rPr>
            </w:pPr>
          </w:p>
        </w:tc>
        <w:tc>
          <w:tcPr>
            <w:tcW w:w="3544" w:type="dxa"/>
            <w:shd w:val="clear" w:color="auto" w:fill="FCECD5" w:themeFill="accent1" w:themeFillTint="33"/>
          </w:tcPr>
          <w:p w14:paraId="10ED7001" w14:textId="77777777" w:rsidR="00AD0296" w:rsidRPr="00FD09FF" w:rsidRDefault="00AD0296" w:rsidP="00AD0296">
            <w:pPr>
              <w:rPr>
                <w:rFonts w:asciiTheme="minorHAnsi" w:eastAsia="Calibri" w:hAnsiTheme="minorHAnsi"/>
                <w:sz w:val="20"/>
                <w:szCs w:val="20"/>
              </w:rPr>
            </w:pPr>
          </w:p>
        </w:tc>
      </w:tr>
      <w:tr w:rsidR="00FD09FF" w:rsidRPr="001C2106" w14:paraId="21B65164" w14:textId="77777777" w:rsidTr="00FD09FF">
        <w:trPr>
          <w:jc w:val="center"/>
        </w:trPr>
        <w:tc>
          <w:tcPr>
            <w:tcW w:w="10343" w:type="dxa"/>
            <w:gridSpan w:val="3"/>
            <w:shd w:val="clear" w:color="auto" w:fill="F9D9AB" w:themeFill="accent1" w:themeFillTint="66"/>
          </w:tcPr>
          <w:p w14:paraId="19926EEE" w14:textId="47EACD97" w:rsidR="00FD09FF" w:rsidRPr="001C2106" w:rsidRDefault="00FD09FF" w:rsidP="00FD09FF">
            <w:pPr>
              <w:jc w:val="center"/>
              <w:rPr>
                <w:rFonts w:asciiTheme="majorHAnsi" w:eastAsia="Calibri" w:hAnsiTheme="majorHAnsi"/>
                <w:sz w:val="24"/>
              </w:rPr>
            </w:pPr>
            <w:r>
              <w:rPr>
                <w:rFonts w:asciiTheme="majorHAnsi" w:eastAsia="Calibri" w:hAnsiTheme="majorHAnsi"/>
                <w:sz w:val="24"/>
              </w:rPr>
              <w:lastRenderedPageBreak/>
              <w:t>ANNET</w:t>
            </w:r>
          </w:p>
        </w:tc>
      </w:tr>
      <w:tr w:rsidR="00FD09FF" w:rsidRPr="00FD09FF" w14:paraId="3FFD9299" w14:textId="77777777" w:rsidTr="001C2106">
        <w:trPr>
          <w:jc w:val="center"/>
        </w:trPr>
        <w:tc>
          <w:tcPr>
            <w:tcW w:w="3539" w:type="dxa"/>
            <w:shd w:val="clear" w:color="auto" w:fill="FCECD5" w:themeFill="accent1" w:themeFillTint="33"/>
          </w:tcPr>
          <w:p w14:paraId="082C2216" w14:textId="3A77AAE1" w:rsidR="00FD09FF" w:rsidRDefault="00FD09FF" w:rsidP="00AD0296">
            <w:pPr>
              <w:rPr>
                <w:rFonts w:asciiTheme="minorHAnsi" w:eastAsia="Calibri" w:hAnsiTheme="minorHAnsi"/>
                <w:sz w:val="20"/>
                <w:szCs w:val="20"/>
              </w:rPr>
            </w:pPr>
            <w:r w:rsidRPr="00FD09FF">
              <w:rPr>
                <w:rFonts w:asciiTheme="minorHAnsi" w:eastAsia="Calibri" w:hAnsiTheme="minorHAnsi"/>
                <w:i/>
                <w:sz w:val="20"/>
                <w:szCs w:val="20"/>
              </w:rPr>
              <w:t>Vinter/Vår:</w:t>
            </w:r>
            <w:r w:rsidRPr="00FD09FF">
              <w:rPr>
                <w:rFonts w:asciiTheme="minorHAnsi" w:eastAsia="Calibri" w:hAnsiTheme="minorHAnsi"/>
                <w:sz w:val="20"/>
                <w:szCs w:val="20"/>
              </w:rPr>
              <w:t xml:space="preserve"> </w:t>
            </w:r>
            <w:proofErr w:type="gramStart"/>
            <w:r w:rsidRPr="00FD09FF">
              <w:rPr>
                <w:rFonts w:asciiTheme="minorHAnsi" w:eastAsia="Calibri" w:hAnsiTheme="minorHAnsi"/>
                <w:sz w:val="20"/>
                <w:szCs w:val="20"/>
              </w:rPr>
              <w:t>Fokus</w:t>
            </w:r>
            <w:proofErr w:type="gramEnd"/>
            <w:r w:rsidRPr="00FD09FF">
              <w:rPr>
                <w:rFonts w:asciiTheme="minorHAnsi" w:eastAsia="Calibri" w:hAnsiTheme="minorHAnsi"/>
                <w:sz w:val="20"/>
                <w:szCs w:val="20"/>
              </w:rPr>
              <w:t xml:space="preserve"> på overganger innad i barnehagen og over til skole</w:t>
            </w:r>
          </w:p>
          <w:p w14:paraId="1BE33A1B" w14:textId="2A37BB10" w:rsidR="00206405" w:rsidRDefault="00206405" w:rsidP="00AD0296">
            <w:pPr>
              <w:rPr>
                <w:rFonts w:asciiTheme="minorHAnsi" w:eastAsia="Calibri" w:hAnsiTheme="minorHAnsi"/>
                <w:sz w:val="20"/>
                <w:szCs w:val="20"/>
              </w:rPr>
            </w:pPr>
          </w:p>
          <w:p w14:paraId="371023A3" w14:textId="77777777" w:rsidR="00206405" w:rsidRDefault="00206405" w:rsidP="00AD0296">
            <w:pPr>
              <w:rPr>
                <w:rFonts w:asciiTheme="minorHAnsi" w:eastAsia="Calibri" w:hAnsiTheme="minorHAnsi"/>
                <w:sz w:val="20"/>
                <w:szCs w:val="20"/>
              </w:rPr>
            </w:pPr>
          </w:p>
          <w:p w14:paraId="59ECCD40" w14:textId="3B93815B" w:rsidR="00206405" w:rsidRDefault="00206405" w:rsidP="00AD0296">
            <w:pPr>
              <w:rPr>
                <w:rFonts w:asciiTheme="minorHAnsi" w:eastAsia="Calibri" w:hAnsiTheme="minorHAnsi"/>
                <w:sz w:val="20"/>
                <w:szCs w:val="20"/>
              </w:rPr>
            </w:pPr>
            <w:r>
              <w:rPr>
                <w:rFonts w:asciiTheme="minorHAnsi" w:eastAsia="Calibri" w:hAnsiTheme="minorHAnsi"/>
                <w:i/>
                <w:sz w:val="20"/>
                <w:szCs w:val="20"/>
              </w:rPr>
              <w:t xml:space="preserve">Ved tilsetting: </w:t>
            </w:r>
            <w:r>
              <w:rPr>
                <w:rFonts w:asciiTheme="minorHAnsi" w:eastAsia="Calibri" w:hAnsiTheme="minorHAnsi"/>
                <w:sz w:val="20"/>
                <w:szCs w:val="20"/>
              </w:rPr>
              <w:t xml:space="preserve">Informasjon til alle nyansatte – alle nyansatte skal sette seg inn i handlingsplanen </w:t>
            </w:r>
          </w:p>
          <w:p w14:paraId="24D649A4" w14:textId="4BD3DA4A" w:rsidR="008008A8" w:rsidRDefault="008008A8" w:rsidP="00AD0296">
            <w:pPr>
              <w:rPr>
                <w:rFonts w:asciiTheme="minorHAnsi" w:eastAsia="Calibri" w:hAnsiTheme="minorHAnsi"/>
                <w:sz w:val="20"/>
                <w:szCs w:val="20"/>
              </w:rPr>
            </w:pPr>
          </w:p>
          <w:p w14:paraId="196A2E30" w14:textId="3CBEB19B" w:rsidR="008008A8" w:rsidRPr="008008A8" w:rsidRDefault="008008A8" w:rsidP="00AD0296">
            <w:pPr>
              <w:rPr>
                <w:rFonts w:asciiTheme="minorHAnsi" w:eastAsia="Calibri" w:hAnsiTheme="minorHAnsi"/>
                <w:sz w:val="20"/>
                <w:szCs w:val="20"/>
              </w:rPr>
            </w:pPr>
            <w:r>
              <w:rPr>
                <w:rFonts w:asciiTheme="minorHAnsi" w:eastAsia="Calibri" w:hAnsiTheme="minorHAnsi"/>
                <w:i/>
                <w:sz w:val="20"/>
                <w:szCs w:val="20"/>
              </w:rPr>
              <w:t>Bli-kjent-dager/oppstart nye barn</w:t>
            </w:r>
            <w:r>
              <w:rPr>
                <w:rFonts w:asciiTheme="minorHAnsi" w:eastAsia="Calibri" w:hAnsiTheme="minorHAnsi"/>
                <w:sz w:val="20"/>
                <w:szCs w:val="20"/>
              </w:rPr>
              <w:t>:</w:t>
            </w:r>
            <w:r>
              <w:rPr>
                <w:rFonts w:asciiTheme="minorHAnsi" w:eastAsia="Calibri" w:hAnsiTheme="minorHAnsi"/>
                <w:sz w:val="20"/>
                <w:szCs w:val="20"/>
              </w:rPr>
              <w:br/>
              <w:t>Info-hefte «Ny i barnehagen»</w:t>
            </w:r>
          </w:p>
          <w:p w14:paraId="55E26103" w14:textId="77777777" w:rsidR="00206405" w:rsidRDefault="00206405" w:rsidP="00AD0296">
            <w:pPr>
              <w:rPr>
                <w:rFonts w:asciiTheme="minorHAnsi" w:eastAsia="Calibri" w:hAnsiTheme="minorHAnsi"/>
                <w:sz w:val="20"/>
                <w:szCs w:val="20"/>
              </w:rPr>
            </w:pPr>
          </w:p>
          <w:p w14:paraId="5A2F0408" w14:textId="77777777" w:rsidR="00C16BF6" w:rsidRDefault="00C16BF6" w:rsidP="00AD0296">
            <w:pPr>
              <w:rPr>
                <w:rFonts w:asciiTheme="minorHAnsi" w:eastAsia="Calibri" w:hAnsiTheme="minorHAnsi"/>
                <w:sz w:val="20"/>
                <w:szCs w:val="20"/>
              </w:rPr>
            </w:pPr>
          </w:p>
          <w:p w14:paraId="1697CB18" w14:textId="6E1E72FF" w:rsidR="00C16BF6" w:rsidRPr="00C16BF6" w:rsidRDefault="00C16BF6" w:rsidP="00AD0296">
            <w:pPr>
              <w:rPr>
                <w:rFonts w:asciiTheme="minorHAnsi" w:eastAsia="Calibri" w:hAnsiTheme="minorHAnsi"/>
                <w:sz w:val="20"/>
                <w:szCs w:val="20"/>
              </w:rPr>
            </w:pPr>
            <w:r>
              <w:rPr>
                <w:rFonts w:asciiTheme="minorHAnsi" w:eastAsia="Calibri" w:hAnsiTheme="minorHAnsi"/>
                <w:i/>
                <w:sz w:val="20"/>
                <w:szCs w:val="20"/>
              </w:rPr>
              <w:t xml:space="preserve">Januar 2021: </w:t>
            </w:r>
            <w:r>
              <w:rPr>
                <w:rFonts w:asciiTheme="minorHAnsi" w:eastAsia="Calibri" w:hAnsiTheme="minorHAnsi"/>
                <w:sz w:val="20"/>
                <w:szCs w:val="20"/>
              </w:rPr>
              <w:t>Ny barnehagelov</w:t>
            </w:r>
          </w:p>
        </w:tc>
        <w:tc>
          <w:tcPr>
            <w:tcW w:w="3260" w:type="dxa"/>
            <w:shd w:val="clear" w:color="auto" w:fill="FCECD5" w:themeFill="accent1" w:themeFillTint="33"/>
          </w:tcPr>
          <w:p w14:paraId="4324AB11" w14:textId="77777777" w:rsidR="00FD09FF" w:rsidRDefault="00FD09FF" w:rsidP="00AD0296">
            <w:pPr>
              <w:rPr>
                <w:rFonts w:asciiTheme="minorHAnsi" w:hAnsiTheme="minorHAnsi"/>
                <w:sz w:val="20"/>
                <w:szCs w:val="20"/>
              </w:rPr>
            </w:pPr>
            <w:r w:rsidRPr="00FD09FF">
              <w:rPr>
                <w:rFonts w:asciiTheme="minorHAnsi" w:hAnsiTheme="minorHAnsi"/>
                <w:sz w:val="20"/>
                <w:szCs w:val="20"/>
              </w:rPr>
              <w:t>Relasjonsbygging, samtaler rundt skolestart, bli kjent med det fysiske miljøet og ansatte i skole/barnehage</w:t>
            </w:r>
          </w:p>
          <w:p w14:paraId="1953F643" w14:textId="77777777" w:rsidR="00206405" w:rsidRDefault="00206405" w:rsidP="00AD0296">
            <w:pPr>
              <w:rPr>
                <w:rFonts w:asciiTheme="minorHAnsi" w:hAnsiTheme="minorHAnsi"/>
                <w:sz w:val="20"/>
                <w:szCs w:val="20"/>
              </w:rPr>
            </w:pPr>
          </w:p>
          <w:p w14:paraId="36560C1F" w14:textId="6159D37F" w:rsidR="00206405" w:rsidRDefault="00206405" w:rsidP="00AD0296">
            <w:pPr>
              <w:rPr>
                <w:rFonts w:asciiTheme="minorHAnsi" w:hAnsiTheme="minorHAnsi"/>
                <w:sz w:val="20"/>
                <w:szCs w:val="20"/>
              </w:rPr>
            </w:pPr>
            <w:r>
              <w:rPr>
                <w:rFonts w:asciiTheme="minorHAnsi" w:hAnsiTheme="minorHAnsi"/>
                <w:sz w:val="20"/>
                <w:szCs w:val="20"/>
              </w:rPr>
              <w:t>Gi innsikt i retningslinjer og hva som forventes av den enkelte medarbeider</w:t>
            </w:r>
          </w:p>
          <w:p w14:paraId="4E1389CD" w14:textId="5E9A4F11" w:rsidR="008008A8" w:rsidRDefault="008008A8" w:rsidP="00AD0296">
            <w:pPr>
              <w:rPr>
                <w:rFonts w:asciiTheme="minorHAnsi" w:hAnsiTheme="minorHAnsi"/>
                <w:sz w:val="20"/>
                <w:szCs w:val="20"/>
              </w:rPr>
            </w:pPr>
          </w:p>
          <w:p w14:paraId="2C5E1561" w14:textId="73FEC29D" w:rsidR="008008A8" w:rsidRDefault="008008A8" w:rsidP="00AD0296">
            <w:pPr>
              <w:rPr>
                <w:rFonts w:asciiTheme="minorHAnsi" w:hAnsiTheme="minorHAnsi"/>
                <w:sz w:val="20"/>
                <w:szCs w:val="20"/>
              </w:rPr>
            </w:pPr>
            <w:r>
              <w:rPr>
                <w:rFonts w:asciiTheme="minorHAnsi" w:hAnsiTheme="minorHAnsi"/>
                <w:sz w:val="20"/>
                <w:szCs w:val="20"/>
              </w:rPr>
              <w:t>Formidle informasjon til foreldre om barnehagens arbeid og forventninger til foreldresamarbeidet</w:t>
            </w:r>
          </w:p>
          <w:p w14:paraId="11005658" w14:textId="77777777" w:rsidR="008008A8" w:rsidRDefault="008008A8" w:rsidP="00AD0296">
            <w:pPr>
              <w:rPr>
                <w:rFonts w:asciiTheme="minorHAnsi" w:eastAsia="Calibri" w:hAnsiTheme="minorHAnsi"/>
                <w:sz w:val="20"/>
                <w:szCs w:val="20"/>
              </w:rPr>
            </w:pPr>
          </w:p>
          <w:p w14:paraId="25F69958" w14:textId="77777777" w:rsidR="00C16BF6" w:rsidRDefault="00C16BF6" w:rsidP="00AD0296">
            <w:pPr>
              <w:rPr>
                <w:rFonts w:asciiTheme="minorHAnsi" w:eastAsia="Calibri" w:hAnsiTheme="minorHAnsi"/>
                <w:sz w:val="20"/>
                <w:szCs w:val="20"/>
              </w:rPr>
            </w:pPr>
            <w:r>
              <w:rPr>
                <w:rFonts w:asciiTheme="minorHAnsi" w:eastAsia="Calibri" w:hAnsiTheme="minorHAnsi"/>
                <w:sz w:val="20"/>
                <w:szCs w:val="20"/>
              </w:rPr>
              <w:t>Sette seg inn i ny barnehagelov, deriblant ny mobbelov: Hva er nytt? Hvilken betydning har dette?</w:t>
            </w:r>
          </w:p>
          <w:p w14:paraId="58570772" w14:textId="5F7EFE82" w:rsidR="00C16BF6" w:rsidRPr="00FD09FF" w:rsidRDefault="00C16BF6" w:rsidP="00AD0296">
            <w:pPr>
              <w:rPr>
                <w:rFonts w:asciiTheme="minorHAnsi" w:eastAsia="Calibri" w:hAnsiTheme="minorHAnsi"/>
                <w:sz w:val="20"/>
                <w:szCs w:val="20"/>
              </w:rPr>
            </w:pPr>
          </w:p>
        </w:tc>
        <w:tc>
          <w:tcPr>
            <w:tcW w:w="3544" w:type="dxa"/>
            <w:shd w:val="clear" w:color="auto" w:fill="FCECD5" w:themeFill="accent1" w:themeFillTint="33"/>
          </w:tcPr>
          <w:p w14:paraId="6C2B73C2" w14:textId="77777777" w:rsidR="00FD09FF" w:rsidRDefault="00206405" w:rsidP="00AD0296">
            <w:pPr>
              <w:rPr>
                <w:rFonts w:asciiTheme="minorHAnsi" w:eastAsia="Calibri" w:hAnsiTheme="minorHAnsi"/>
                <w:sz w:val="20"/>
                <w:szCs w:val="20"/>
              </w:rPr>
            </w:pPr>
            <w:r>
              <w:rPr>
                <w:rFonts w:asciiTheme="minorHAnsi" w:eastAsia="Calibri" w:hAnsiTheme="minorHAnsi"/>
                <w:sz w:val="20"/>
                <w:szCs w:val="20"/>
              </w:rPr>
              <w:t>Pedagogisk leder / Foreldre</w:t>
            </w:r>
          </w:p>
          <w:p w14:paraId="044B5A8D" w14:textId="1A606BDF" w:rsidR="00206405" w:rsidRDefault="00206405" w:rsidP="00AD0296">
            <w:pPr>
              <w:rPr>
                <w:rFonts w:asciiTheme="minorHAnsi" w:eastAsia="Calibri" w:hAnsiTheme="minorHAnsi"/>
                <w:sz w:val="20"/>
                <w:szCs w:val="20"/>
              </w:rPr>
            </w:pPr>
          </w:p>
          <w:p w14:paraId="00171CF6" w14:textId="11BEBFC5" w:rsidR="00206405" w:rsidRDefault="00206405" w:rsidP="00AD0296">
            <w:pPr>
              <w:rPr>
                <w:rFonts w:asciiTheme="minorHAnsi" w:eastAsia="Calibri" w:hAnsiTheme="minorHAnsi"/>
                <w:sz w:val="20"/>
                <w:szCs w:val="20"/>
              </w:rPr>
            </w:pPr>
          </w:p>
          <w:p w14:paraId="5DCF9719" w14:textId="77777777" w:rsidR="00206405" w:rsidRDefault="00206405" w:rsidP="00AD0296">
            <w:pPr>
              <w:rPr>
                <w:rFonts w:asciiTheme="minorHAnsi" w:eastAsia="Calibri" w:hAnsiTheme="minorHAnsi"/>
                <w:sz w:val="20"/>
                <w:szCs w:val="20"/>
              </w:rPr>
            </w:pPr>
          </w:p>
          <w:p w14:paraId="27F03E0A" w14:textId="0F7CED29" w:rsidR="00206405" w:rsidRDefault="00206405" w:rsidP="00AD0296">
            <w:pPr>
              <w:rPr>
                <w:rFonts w:asciiTheme="minorHAnsi" w:eastAsia="Calibri" w:hAnsiTheme="minorHAnsi"/>
                <w:sz w:val="20"/>
                <w:szCs w:val="20"/>
              </w:rPr>
            </w:pPr>
            <w:r>
              <w:rPr>
                <w:rFonts w:asciiTheme="minorHAnsi" w:eastAsia="Calibri" w:hAnsiTheme="minorHAnsi"/>
                <w:sz w:val="20"/>
                <w:szCs w:val="20"/>
              </w:rPr>
              <w:t>Nyansatte / Daglig leder</w:t>
            </w:r>
          </w:p>
          <w:p w14:paraId="46A2F591" w14:textId="74B393F0" w:rsidR="008008A8" w:rsidRDefault="008008A8" w:rsidP="00AD0296">
            <w:pPr>
              <w:rPr>
                <w:rFonts w:asciiTheme="minorHAnsi" w:eastAsia="Calibri" w:hAnsiTheme="minorHAnsi"/>
                <w:sz w:val="20"/>
                <w:szCs w:val="20"/>
              </w:rPr>
            </w:pPr>
          </w:p>
          <w:p w14:paraId="283F5D58" w14:textId="21ECB5E3" w:rsidR="008008A8" w:rsidRDefault="008008A8" w:rsidP="00AD0296">
            <w:pPr>
              <w:rPr>
                <w:rFonts w:asciiTheme="minorHAnsi" w:eastAsia="Calibri" w:hAnsiTheme="minorHAnsi"/>
                <w:sz w:val="20"/>
                <w:szCs w:val="20"/>
              </w:rPr>
            </w:pPr>
          </w:p>
          <w:p w14:paraId="110A92CB" w14:textId="5DAE3A9B" w:rsidR="008008A8" w:rsidRDefault="008008A8" w:rsidP="00AD0296">
            <w:pPr>
              <w:rPr>
                <w:rFonts w:asciiTheme="minorHAnsi" w:eastAsia="Calibri" w:hAnsiTheme="minorHAnsi"/>
                <w:sz w:val="20"/>
                <w:szCs w:val="20"/>
              </w:rPr>
            </w:pPr>
          </w:p>
          <w:p w14:paraId="000B2361" w14:textId="6F9255F7" w:rsidR="008008A8" w:rsidRDefault="008008A8" w:rsidP="00AD0296">
            <w:pPr>
              <w:rPr>
                <w:rFonts w:asciiTheme="minorHAnsi" w:eastAsia="Calibri" w:hAnsiTheme="minorHAnsi"/>
                <w:sz w:val="20"/>
                <w:szCs w:val="20"/>
              </w:rPr>
            </w:pPr>
            <w:r>
              <w:rPr>
                <w:rFonts w:asciiTheme="minorHAnsi" w:eastAsia="Calibri" w:hAnsiTheme="minorHAnsi"/>
                <w:sz w:val="20"/>
                <w:szCs w:val="20"/>
              </w:rPr>
              <w:t>Pedagogisk leder</w:t>
            </w:r>
          </w:p>
          <w:p w14:paraId="1DC5954E" w14:textId="6B9756F7" w:rsidR="00206405" w:rsidRPr="00FD09FF" w:rsidRDefault="00206405" w:rsidP="00AD0296">
            <w:pPr>
              <w:rPr>
                <w:rFonts w:asciiTheme="minorHAnsi" w:eastAsia="Calibri" w:hAnsiTheme="minorHAnsi"/>
                <w:sz w:val="20"/>
                <w:szCs w:val="20"/>
              </w:rPr>
            </w:pPr>
          </w:p>
        </w:tc>
      </w:tr>
    </w:tbl>
    <w:p w14:paraId="7658E75E" w14:textId="71B2FACB" w:rsidR="001C2106" w:rsidRPr="007B76EA" w:rsidRDefault="001C2106" w:rsidP="002339A8">
      <w:pPr>
        <w:pStyle w:val="Brdtekst"/>
        <w:rPr>
          <w:rFonts w:eastAsia="Calibri"/>
          <w:color w:val="000000" w:themeColor="text1"/>
        </w:rPr>
      </w:pPr>
    </w:p>
    <w:p w14:paraId="7A4C3CAC" w14:textId="147F03AD" w:rsidR="001C2106" w:rsidRPr="007B76EA" w:rsidRDefault="007B76EA">
      <w:pPr>
        <w:spacing w:after="160" w:line="259" w:lineRule="auto"/>
        <w:rPr>
          <w:rFonts w:eastAsia="Calibri"/>
          <w:color w:val="000000" w:themeColor="text1"/>
          <w:szCs w:val="20"/>
        </w:rPr>
      </w:pPr>
      <w:r w:rsidRPr="007B76EA">
        <w:rPr>
          <w:rFonts w:eastAsia="Calibri"/>
          <w:color w:val="000000" w:themeColor="text1"/>
        </w:rPr>
        <w:t>Årshjul</w:t>
      </w:r>
      <w:r>
        <w:rPr>
          <w:rFonts w:eastAsia="Calibri"/>
          <w:color w:val="000000" w:themeColor="text1"/>
        </w:rPr>
        <w:t xml:space="preserve">et skal sikre at barnehagen jobber systematisk med forebygging av mobbing, og at arbeidet er en kontinuerlig prosess. </w:t>
      </w:r>
    </w:p>
    <w:p w14:paraId="435D5D92" w14:textId="47FC46CD" w:rsidR="004E29B6" w:rsidRDefault="00EE29CE" w:rsidP="00EE29CE">
      <w:pPr>
        <w:pStyle w:val="Overskrift1"/>
      </w:pPr>
      <w:bookmarkStart w:id="20" w:name="_Toc73011061"/>
      <w:r>
        <w:t>AVDEKKING</w:t>
      </w:r>
      <w:r w:rsidR="00A26A32">
        <w:t xml:space="preserve"> OG TILTAK</w:t>
      </w:r>
      <w:bookmarkEnd w:id="20"/>
    </w:p>
    <w:p w14:paraId="409252CF" w14:textId="04DD8638" w:rsidR="002339A8" w:rsidRDefault="002339A8" w:rsidP="002339A8">
      <w:r>
        <w:t>I Sveberg Barnehage skal vi ha en lav terskel for hva som anses som krenkelser som barna kan utsettes for og som vi ikke godtar. Det er likevel ikke slik at enhver kritisk ytring eller uenighet skal omfattes. En del av barnehagens oppgave er å lære barna å tenke kritisk og kunne akseptere og respektere ulike meninger og overbevisninger. Selv om vurderingen av hva som ikke skal godtas skal bero på en helhetlig vurdering, har personalet alltid en aktivitetsplikt etter § 42 dersom barnet selv opplever å ikke ha et trygt og godt barnehagemiljø.</w:t>
      </w:r>
    </w:p>
    <w:p w14:paraId="5E2DA0A0" w14:textId="67800D50" w:rsidR="002339A8" w:rsidRDefault="002339A8" w:rsidP="000502BC">
      <w:pPr>
        <w:pStyle w:val="Overskrift2"/>
      </w:pPr>
      <w:bookmarkStart w:id="21" w:name="_Toc73011062"/>
      <w:r>
        <w:t>Barnet stemme</w:t>
      </w:r>
      <w:bookmarkEnd w:id="21"/>
    </w:p>
    <w:p w14:paraId="124D28AB" w14:textId="77777777" w:rsidR="008008A8" w:rsidRDefault="008008A8" w:rsidP="001E66AD">
      <w:r>
        <w:rPr>
          <w:noProof/>
        </w:rPr>
        <w:drawing>
          <wp:anchor distT="0" distB="0" distL="114300" distR="114300" simplePos="0" relativeHeight="251679744" behindDoc="1" locked="0" layoutInCell="1" allowOverlap="1" wp14:anchorId="61FF1C7E" wp14:editId="756C0A05">
            <wp:simplePos x="0" y="0"/>
            <wp:positionH relativeFrom="margin">
              <wp:posOffset>4199255</wp:posOffset>
            </wp:positionH>
            <wp:positionV relativeFrom="paragraph">
              <wp:posOffset>50800</wp:posOffset>
            </wp:positionV>
            <wp:extent cx="2409190" cy="2657475"/>
            <wp:effectExtent l="38100" t="38100" r="29210" b="47625"/>
            <wp:wrapTight wrapText="bothSides">
              <wp:wrapPolygon edited="0">
                <wp:start x="-342" y="-310"/>
                <wp:lineTo x="-342" y="21832"/>
                <wp:lineTo x="21691" y="21832"/>
                <wp:lineTo x="21691" y="-310"/>
                <wp:lineTo x="-342" y="-310"/>
              </wp:wrapPolygon>
            </wp:wrapTight>
            <wp:docPr id="68" name="Bilde 68" descr="C:\Users\208lederteam\AppData\Local\Microsoft\Windows\INetCache\Content.Word\938533fd-72fb-4f2e-b613-d0638e008bfd_DSC_2664 (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208lederteam\AppData\Local\Microsoft\Windows\INetCache\Content.Word\938533fd-72fb-4f2e-b613-d0638e008bfd_DSC_2664 (2).jfif"/>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309"/>
                    <a:stretch/>
                  </pic:blipFill>
                  <pic:spPr bwMode="auto">
                    <a:xfrm>
                      <a:off x="0" y="0"/>
                      <a:ext cx="2409190" cy="2657475"/>
                    </a:xfrm>
                    <a:prstGeom prst="rect">
                      <a:avLst/>
                    </a:prstGeom>
                    <a:noFill/>
                    <a:ln w="28575" cap="flat" cmpd="sng" algn="ctr">
                      <a:solidFill>
                        <a:schemeClr val="accent1"/>
                      </a:solidFill>
                      <a:prstDash val="sysDash"/>
                      <a:round/>
                      <a:headEnd type="none" w="med" len="med"/>
                      <a:tailEnd type="none" w="med" len="med"/>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02BC">
        <w:t>Barnets behov og forutsetninger er utgangspunktet for en vurdering av hva som er det beste for barnet. Barnehagens vurdering av hva som er barnets beste er ikke nødvendigvis det barnet selv eller foreldrene ønsker. Barnehagen skal gjøre en selvstendig vurdering basert på faglig kompetanse av hva som er til d</w:t>
      </w:r>
      <w:r>
        <w:t>et beste for hvert enkelt barn.</w:t>
      </w:r>
    </w:p>
    <w:p w14:paraId="54A997D3" w14:textId="77777777" w:rsidR="008008A8" w:rsidRDefault="008008A8" w:rsidP="001E66AD"/>
    <w:p w14:paraId="003B9152" w14:textId="351DD60E" w:rsidR="00BF5F40" w:rsidRDefault="00BF5F40" w:rsidP="001E66AD">
      <w:r>
        <w:t>Begrepet «</w:t>
      </w:r>
      <w:r w:rsidRPr="00BF5F40">
        <w:rPr>
          <w:i/>
        </w:rPr>
        <w:t>barnets beste</w:t>
      </w:r>
      <w:r>
        <w:t>» er dynamisk, og hva som er til det enkelte barns beste må tas stilling til i den enkeltes sak, ut fra konkrete omstendigheter rundt barnets situasjon og behov.</w:t>
      </w:r>
      <w:r w:rsidR="001B2B7F" w:rsidRPr="001B2B7F">
        <w:t xml:space="preserve"> </w:t>
      </w:r>
    </w:p>
    <w:p w14:paraId="0BDEC77F" w14:textId="035490FA" w:rsidR="00BF5F40" w:rsidRDefault="00BF5F40" w:rsidP="00FE1890"/>
    <w:p w14:paraId="71A9AB07" w14:textId="7A09F40B" w:rsidR="00BF5F40" w:rsidRDefault="00DE69A2" w:rsidP="00FE1890">
      <w:r>
        <w:t xml:space="preserve">Barnets rett til å bli hørt og tatt på alvor er lovfestet, så når barnet sier ifra skal barnehagen alltid undersøke saken nærmere. </w:t>
      </w:r>
      <w:r w:rsidR="00BF5F40">
        <w:t>Når man behandler en sak som omfatter barnet er det viktig å snakke med barnet så tidlig som mulig. Vurder hvem som skal snakke med barnet, hvor dette skal skje og om barnet skal ha med seg noen i samtalen (eks. foreldre). Barnet har ikke plikt til å uttale seg, og må ikke nødvendigvis ha meninger om hvordan en sak skal løses, men det skal få mulighet til å uttale seg. Det må legges til rette for at barnet ikke skal oppleve samtalen som en belastning. Barnet skal få uttrykke seg fritt om saken, og det er viktig at man legger til rette og ufarliggjør situasjonen der barn blir hørt.</w:t>
      </w:r>
      <w:r w:rsidR="001E66AD" w:rsidRPr="001E66AD">
        <w:rPr>
          <w:noProof/>
        </w:rPr>
        <w:t xml:space="preserve"> </w:t>
      </w:r>
    </w:p>
    <w:p w14:paraId="43D88BA6" w14:textId="03B0883D" w:rsidR="00BF5F40" w:rsidRDefault="00BF5F40" w:rsidP="00FE1890"/>
    <w:p w14:paraId="3220F0AB" w14:textId="576B099D" w:rsidR="009F32E7" w:rsidRDefault="00BF5F40" w:rsidP="00FE1890">
      <w:r>
        <w:t>Når man skal undersøke hva som er det beste for barnet er det viktig å innhente opplysninger fra barnet selv og andre barn, fra foreldrene og fra a</w:t>
      </w:r>
      <w:r w:rsidR="009F32E7">
        <w:t xml:space="preserve">ndre som kjenner barnet. Det kan også være aktuelt </w:t>
      </w:r>
      <w:r>
        <w:t>å innhente synspunkter fra fagfolk.</w:t>
      </w:r>
    </w:p>
    <w:p w14:paraId="405CBD07" w14:textId="40CC8C16" w:rsidR="009F32E7" w:rsidRDefault="009F32E7" w:rsidP="00FE1890"/>
    <w:p w14:paraId="0226F9F8" w14:textId="5BB465D9" w:rsidR="009F32E7" w:rsidRDefault="009F32E7" w:rsidP="00FE1890">
      <w:r>
        <w:lastRenderedPageBreak/>
        <w:t>I begrunnelsen for vedtaket skal man skriftliggjøre hvordan en har kommet fram til hva som er barnets beste. Her må det også komme fram om barnet er hørt og på hvilken måte. Man må forklare hvilken vekt det beste for barnet har fått i avveiningen mot andre hensyn, og hvorfor eventuelle andre hensyn går foran.</w:t>
      </w:r>
    </w:p>
    <w:p w14:paraId="1C10A8D1" w14:textId="77777777" w:rsidR="001E66AD" w:rsidRDefault="001E66AD" w:rsidP="00FE1890"/>
    <w:p w14:paraId="45F050B5" w14:textId="46290E60" w:rsidR="00FE1890" w:rsidRDefault="001E66AD" w:rsidP="001E66AD">
      <w:pPr>
        <w:jc w:val="center"/>
      </w:pPr>
      <w:r>
        <w:rPr>
          <w:noProof/>
        </w:rPr>
        <mc:AlternateContent>
          <mc:Choice Requires="wpg">
            <w:drawing>
              <wp:inline distT="0" distB="0" distL="0" distR="0" wp14:anchorId="19699E01" wp14:editId="03DF4A09">
                <wp:extent cx="6128949" cy="2269248"/>
                <wp:effectExtent l="0" t="19050" r="5715" b="55245"/>
                <wp:docPr id="67" name="Gruppe 67"/>
                <wp:cNvGraphicFramePr/>
                <a:graphic xmlns:a="http://schemas.openxmlformats.org/drawingml/2006/main">
                  <a:graphicData uri="http://schemas.microsoft.com/office/word/2010/wordprocessingGroup">
                    <wpg:wgp>
                      <wpg:cNvGrpSpPr/>
                      <wpg:grpSpPr>
                        <a:xfrm>
                          <a:off x="0" y="0"/>
                          <a:ext cx="6128949" cy="2269248"/>
                          <a:chOff x="0" y="0"/>
                          <a:chExt cx="6128949" cy="2269248"/>
                        </a:xfrm>
                      </wpg:grpSpPr>
                      <wps:wsp>
                        <wps:cNvPr id="63" name="Sky 1"/>
                        <wps:cNvSpPr/>
                        <wps:spPr>
                          <a:xfrm rot="395268">
                            <a:off x="0" y="0"/>
                            <a:ext cx="6128949" cy="2269248"/>
                          </a:xfrm>
                          <a:custGeom>
                            <a:avLst/>
                            <a:gdLst>
                              <a:gd name="connsiteX0" fmla="*/ 553307 w 6128949"/>
                              <a:gd name="connsiteY0" fmla="*/ 754840 h 2269248"/>
                              <a:gd name="connsiteX1" fmla="*/ 797756 w 6128949"/>
                              <a:gd name="connsiteY1" fmla="*/ 362817 h 2269248"/>
                              <a:gd name="connsiteX2" fmla="*/ 1986942 w 6128949"/>
                              <a:gd name="connsiteY2" fmla="*/ 273255 h 2269248"/>
                              <a:gd name="connsiteX3" fmla="*/ 3185918 w 6128949"/>
                              <a:gd name="connsiteY3" fmla="*/ 180279 h 2269248"/>
                              <a:gd name="connsiteX4" fmla="*/ 3653108 w 6128949"/>
                              <a:gd name="connsiteY4" fmla="*/ 10505 h 2269248"/>
                              <a:gd name="connsiteX5" fmla="*/ 4232521 w 6128949"/>
                              <a:gd name="connsiteY5" fmla="*/ 130324 h 2269248"/>
                              <a:gd name="connsiteX6" fmla="*/ 5031271 w 6128949"/>
                              <a:gd name="connsiteY6" fmla="*/ 36244 h 2269248"/>
                              <a:gd name="connsiteX7" fmla="*/ 5436321 w 6128949"/>
                              <a:gd name="connsiteY7" fmla="*/ 292901 h 2269248"/>
                              <a:gd name="connsiteX8" fmla="*/ 5956146 w 6128949"/>
                              <a:gd name="connsiteY8" fmla="*/ 541993 h 2269248"/>
                              <a:gd name="connsiteX9" fmla="*/ 5932879 w 6128949"/>
                              <a:gd name="connsiteY9" fmla="*/ 812096 h 2269248"/>
                              <a:gd name="connsiteX10" fmla="*/ 6102844 w 6128949"/>
                              <a:gd name="connsiteY10" fmla="*/ 1225078 h 2269248"/>
                              <a:gd name="connsiteX11" fmla="*/ 5306648 w 6128949"/>
                              <a:gd name="connsiteY11" fmla="*/ 1586582 h 2269248"/>
                              <a:gd name="connsiteX12" fmla="*/ 5021623 w 6128949"/>
                              <a:gd name="connsiteY12" fmla="*/ 1896345 h 2269248"/>
                              <a:gd name="connsiteX13" fmla="*/ 4051206 w 6128949"/>
                              <a:gd name="connsiteY13" fmla="*/ 1933851 h 2269248"/>
                              <a:gd name="connsiteX14" fmla="*/ 3357727 w 6128949"/>
                              <a:gd name="connsiteY14" fmla="*/ 2264310 h 2269248"/>
                              <a:gd name="connsiteX15" fmla="*/ 2338080 w 6128949"/>
                              <a:gd name="connsiteY15" fmla="*/ 2062599 h 2269248"/>
                              <a:gd name="connsiteX16" fmla="*/ 823435 w 6128949"/>
                              <a:gd name="connsiteY16" fmla="*/ 1863304 h 2269248"/>
                              <a:gd name="connsiteX17" fmla="*/ 157479 w 6128949"/>
                              <a:gd name="connsiteY17" fmla="*/ 1641527 h 2269248"/>
                              <a:gd name="connsiteX18" fmla="*/ 299779 w 6128949"/>
                              <a:gd name="connsiteY18" fmla="*/ 1342165 h 2269248"/>
                              <a:gd name="connsiteX19" fmla="*/ -710 w 6128949"/>
                              <a:gd name="connsiteY19" fmla="*/ 1035029 h 2269248"/>
                              <a:gd name="connsiteX20" fmla="*/ 548058 w 6128949"/>
                              <a:gd name="connsiteY20" fmla="*/ 762036 h 2269248"/>
                              <a:gd name="connsiteX21" fmla="*/ 553307 w 6128949"/>
                              <a:gd name="connsiteY21" fmla="*/ 754840 h 2269248"/>
                              <a:gd name="connsiteX0" fmla="*/ 665813 w 6128949"/>
                              <a:gd name="connsiteY0" fmla="*/ 1375048 h 2269248"/>
                              <a:gd name="connsiteX1" fmla="*/ 306447 w 6128949"/>
                              <a:gd name="connsiteY1" fmla="*/ 1333183 h 2269248"/>
                              <a:gd name="connsiteX2" fmla="*/ 982901 w 6128949"/>
                              <a:gd name="connsiteY2" fmla="*/ 1833205 h 2269248"/>
                              <a:gd name="connsiteX3" fmla="*/ 825705 w 6128949"/>
                              <a:gd name="connsiteY3" fmla="*/ 1853219 h 2269248"/>
                              <a:gd name="connsiteX4" fmla="*/ 2337796 w 6128949"/>
                              <a:gd name="connsiteY4" fmla="*/ 2053354 h 2269248"/>
                              <a:gd name="connsiteX5" fmla="*/ 2243025 w 6128949"/>
                              <a:gd name="connsiteY5" fmla="*/ 1961954 h 2269248"/>
                              <a:gd name="connsiteX6" fmla="*/ 4089796 w 6128949"/>
                              <a:gd name="connsiteY6" fmla="*/ 1825431 h 2269248"/>
                              <a:gd name="connsiteX7" fmla="*/ 4051916 w 6128949"/>
                              <a:gd name="connsiteY7" fmla="*/ 1925709 h 2269248"/>
                              <a:gd name="connsiteX8" fmla="*/ 4842011 w 6128949"/>
                              <a:gd name="connsiteY8" fmla="*/ 1205748 h 2269248"/>
                              <a:gd name="connsiteX9" fmla="*/ 5303243 w 6128949"/>
                              <a:gd name="connsiteY9" fmla="*/ 1580594 h 2269248"/>
                              <a:gd name="connsiteX10" fmla="*/ 5930041 w 6128949"/>
                              <a:gd name="connsiteY10" fmla="*/ 806528 h 2269248"/>
                              <a:gd name="connsiteX11" fmla="*/ 5724608 w 6128949"/>
                              <a:gd name="connsiteY11" fmla="*/ 947095 h 2269248"/>
                              <a:gd name="connsiteX12" fmla="*/ 5437172 w 6128949"/>
                              <a:gd name="connsiteY12" fmla="*/ 285021 h 2269248"/>
                              <a:gd name="connsiteX13" fmla="*/ 5447954 w 6128949"/>
                              <a:gd name="connsiteY13" fmla="*/ 351418 h 2269248"/>
                              <a:gd name="connsiteX14" fmla="*/ 4125406 w 6128949"/>
                              <a:gd name="connsiteY14" fmla="*/ 207594 h 2269248"/>
                              <a:gd name="connsiteX15" fmla="*/ 4230677 w 6128949"/>
                              <a:gd name="connsiteY15" fmla="*/ 122917 h 2269248"/>
                              <a:gd name="connsiteX16" fmla="*/ 3141228 w 6128949"/>
                              <a:gd name="connsiteY16" fmla="*/ 247936 h 2269248"/>
                              <a:gd name="connsiteX17" fmla="*/ 3192160 w 6128949"/>
                              <a:gd name="connsiteY17" fmla="*/ 174921 h 2269248"/>
                              <a:gd name="connsiteX18" fmla="*/ 1986233 w 6128949"/>
                              <a:gd name="connsiteY18" fmla="*/ 272729 h 2269248"/>
                              <a:gd name="connsiteX19" fmla="*/ 2170669 w 6128949"/>
                              <a:gd name="connsiteY19" fmla="*/ 343538 h 2269248"/>
                              <a:gd name="connsiteX20" fmla="*/ 585513 w 6128949"/>
                              <a:gd name="connsiteY20" fmla="*/ 829378 h 2269248"/>
                              <a:gd name="connsiteX21" fmla="*/ 553307 w 6128949"/>
                              <a:gd name="connsiteY21" fmla="*/ 754840 h 22692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6128949" h="2269248" fill="none" extrusionOk="0">
                                <a:moveTo>
                                  <a:pt x="553307" y="754840"/>
                                </a:moveTo>
                                <a:cubicBezTo>
                                  <a:pt x="512649" y="615334"/>
                                  <a:pt x="610412" y="475159"/>
                                  <a:pt x="797756" y="362817"/>
                                </a:cubicBezTo>
                                <a:cubicBezTo>
                                  <a:pt x="1020046" y="126341"/>
                                  <a:pt x="1598156" y="179809"/>
                                  <a:pt x="1986942" y="273255"/>
                                </a:cubicBezTo>
                                <a:cubicBezTo>
                                  <a:pt x="2200979" y="135924"/>
                                  <a:pt x="2796749" y="94409"/>
                                  <a:pt x="3185918" y="180279"/>
                                </a:cubicBezTo>
                                <a:cubicBezTo>
                                  <a:pt x="3276624" y="107071"/>
                                  <a:pt x="3482282" y="-1988"/>
                                  <a:pt x="3653108" y="10505"/>
                                </a:cubicBezTo>
                                <a:cubicBezTo>
                                  <a:pt x="3904785" y="-24713"/>
                                  <a:pt x="4083031" y="48393"/>
                                  <a:pt x="4232521" y="130324"/>
                                </a:cubicBezTo>
                                <a:cubicBezTo>
                                  <a:pt x="4394463" y="56844"/>
                                  <a:pt x="4796652" y="-8479"/>
                                  <a:pt x="5031271" y="36244"/>
                                </a:cubicBezTo>
                                <a:cubicBezTo>
                                  <a:pt x="5240834" y="99029"/>
                                  <a:pt x="5382045" y="176208"/>
                                  <a:pt x="5436321" y="292901"/>
                                </a:cubicBezTo>
                                <a:cubicBezTo>
                                  <a:pt x="5718945" y="327885"/>
                                  <a:pt x="5871337" y="406445"/>
                                  <a:pt x="5956146" y="541993"/>
                                </a:cubicBezTo>
                                <a:cubicBezTo>
                                  <a:pt x="6005832" y="615058"/>
                                  <a:pt x="6027831" y="712153"/>
                                  <a:pt x="5932879" y="812096"/>
                                </a:cubicBezTo>
                                <a:cubicBezTo>
                                  <a:pt x="6066905" y="919875"/>
                                  <a:pt x="6166740" y="1073361"/>
                                  <a:pt x="6102844" y="1225078"/>
                                </a:cubicBezTo>
                                <a:cubicBezTo>
                                  <a:pt x="6039292" y="1508914"/>
                                  <a:pt x="5616675" y="1572835"/>
                                  <a:pt x="5306648" y="1586582"/>
                                </a:cubicBezTo>
                                <a:cubicBezTo>
                                  <a:pt x="5269711" y="1694822"/>
                                  <a:pt x="5180195" y="1811357"/>
                                  <a:pt x="5021623" y="1896345"/>
                                </a:cubicBezTo>
                                <a:cubicBezTo>
                                  <a:pt x="4822352" y="1994756"/>
                                  <a:pt x="4335263" y="1973269"/>
                                  <a:pt x="4051206" y="1933851"/>
                                </a:cubicBezTo>
                                <a:cubicBezTo>
                                  <a:pt x="3961248" y="2011725"/>
                                  <a:pt x="3702346" y="2291690"/>
                                  <a:pt x="3357727" y="2264310"/>
                                </a:cubicBezTo>
                                <a:cubicBezTo>
                                  <a:pt x="3030001" y="2338028"/>
                                  <a:pt x="2634183" y="2210069"/>
                                  <a:pt x="2338080" y="2062599"/>
                                </a:cubicBezTo>
                                <a:cubicBezTo>
                                  <a:pt x="1877653" y="2131136"/>
                                  <a:pt x="1134921" y="2123427"/>
                                  <a:pt x="823435" y="1863304"/>
                                </a:cubicBezTo>
                                <a:cubicBezTo>
                                  <a:pt x="521910" y="1850333"/>
                                  <a:pt x="245382" y="1789488"/>
                                  <a:pt x="157479" y="1641527"/>
                                </a:cubicBezTo>
                                <a:cubicBezTo>
                                  <a:pt x="117824" y="1528345"/>
                                  <a:pt x="161805" y="1414581"/>
                                  <a:pt x="299779" y="1342165"/>
                                </a:cubicBezTo>
                                <a:cubicBezTo>
                                  <a:pt x="102000" y="1313016"/>
                                  <a:pt x="-13660" y="1169268"/>
                                  <a:pt x="-710" y="1035029"/>
                                </a:cubicBezTo>
                                <a:cubicBezTo>
                                  <a:pt x="1167" y="927734"/>
                                  <a:pt x="249021" y="746284"/>
                                  <a:pt x="548058" y="762036"/>
                                </a:cubicBezTo>
                                <a:cubicBezTo>
                                  <a:pt x="549650" y="759721"/>
                                  <a:pt x="551643" y="757493"/>
                                  <a:pt x="553307" y="754840"/>
                                </a:cubicBezTo>
                                <a:close/>
                              </a:path>
                              <a:path w="6128949" h="2269248" fill="none" extrusionOk="0">
                                <a:moveTo>
                                  <a:pt x="665813" y="1375048"/>
                                </a:moveTo>
                                <a:cubicBezTo>
                                  <a:pt x="538951" y="1396568"/>
                                  <a:pt x="404868" y="1372767"/>
                                  <a:pt x="306447" y="1333183"/>
                                </a:cubicBezTo>
                                <a:moveTo>
                                  <a:pt x="982901" y="1833205"/>
                                </a:moveTo>
                                <a:cubicBezTo>
                                  <a:pt x="920387" y="1848852"/>
                                  <a:pt x="881088" y="1856438"/>
                                  <a:pt x="825705" y="1853219"/>
                                </a:cubicBezTo>
                                <a:moveTo>
                                  <a:pt x="2337796" y="2053354"/>
                                </a:moveTo>
                                <a:cubicBezTo>
                                  <a:pt x="2298282" y="2012705"/>
                                  <a:pt x="2270587" y="1991949"/>
                                  <a:pt x="2243025" y="1961954"/>
                                </a:cubicBezTo>
                                <a:moveTo>
                                  <a:pt x="4089796" y="1825431"/>
                                </a:moveTo>
                                <a:cubicBezTo>
                                  <a:pt x="4085688" y="1858441"/>
                                  <a:pt x="4070554" y="1888550"/>
                                  <a:pt x="4051916" y="1925709"/>
                                </a:cubicBezTo>
                                <a:moveTo>
                                  <a:pt x="4842011" y="1205748"/>
                                </a:moveTo>
                                <a:cubicBezTo>
                                  <a:pt x="5126257" y="1269458"/>
                                  <a:pt x="5306516" y="1425431"/>
                                  <a:pt x="5303243" y="1580594"/>
                                </a:cubicBezTo>
                                <a:moveTo>
                                  <a:pt x="5930041" y="806528"/>
                                </a:moveTo>
                                <a:cubicBezTo>
                                  <a:pt x="5873313" y="840288"/>
                                  <a:pt x="5809875" y="891099"/>
                                  <a:pt x="5724608" y="947095"/>
                                </a:cubicBezTo>
                                <a:moveTo>
                                  <a:pt x="5437172" y="285021"/>
                                </a:moveTo>
                                <a:cubicBezTo>
                                  <a:pt x="5442808" y="301769"/>
                                  <a:pt x="5448221" y="328645"/>
                                  <a:pt x="5447954" y="351418"/>
                                </a:cubicBezTo>
                                <a:moveTo>
                                  <a:pt x="4125406" y="207594"/>
                                </a:moveTo>
                                <a:cubicBezTo>
                                  <a:pt x="4158401" y="170246"/>
                                  <a:pt x="4180509" y="146035"/>
                                  <a:pt x="4230677" y="122917"/>
                                </a:cubicBezTo>
                                <a:moveTo>
                                  <a:pt x="3141228" y="247936"/>
                                </a:moveTo>
                                <a:cubicBezTo>
                                  <a:pt x="3157715" y="221686"/>
                                  <a:pt x="3167413" y="198586"/>
                                  <a:pt x="3192160" y="174921"/>
                                </a:cubicBezTo>
                                <a:moveTo>
                                  <a:pt x="1986233" y="272729"/>
                                </a:moveTo>
                                <a:cubicBezTo>
                                  <a:pt x="2057440" y="287016"/>
                                  <a:pt x="2126277" y="305241"/>
                                  <a:pt x="2170669" y="343538"/>
                                </a:cubicBezTo>
                                <a:moveTo>
                                  <a:pt x="585513" y="829378"/>
                                </a:moveTo>
                                <a:cubicBezTo>
                                  <a:pt x="572241" y="807493"/>
                                  <a:pt x="556621" y="783877"/>
                                  <a:pt x="553307" y="754840"/>
                                </a:cubicBezTo>
                              </a:path>
                              <a:path w="6128949" h="2269248" stroke="0" extrusionOk="0">
                                <a:moveTo>
                                  <a:pt x="553307" y="754840"/>
                                </a:moveTo>
                                <a:cubicBezTo>
                                  <a:pt x="511020" y="650658"/>
                                  <a:pt x="634027" y="430592"/>
                                  <a:pt x="797756" y="362817"/>
                                </a:cubicBezTo>
                                <a:cubicBezTo>
                                  <a:pt x="1121979" y="209272"/>
                                  <a:pt x="1639688" y="125143"/>
                                  <a:pt x="1986942" y="273255"/>
                                </a:cubicBezTo>
                                <a:cubicBezTo>
                                  <a:pt x="2262597" y="84569"/>
                                  <a:pt x="2776987" y="2700"/>
                                  <a:pt x="3185918" y="180279"/>
                                </a:cubicBezTo>
                                <a:cubicBezTo>
                                  <a:pt x="3285172" y="94965"/>
                                  <a:pt x="3457185" y="9137"/>
                                  <a:pt x="3653108" y="10505"/>
                                </a:cubicBezTo>
                                <a:cubicBezTo>
                                  <a:pt x="3892606" y="-50427"/>
                                  <a:pt x="4101530" y="52304"/>
                                  <a:pt x="4232521" y="130324"/>
                                </a:cubicBezTo>
                                <a:cubicBezTo>
                                  <a:pt x="4455718" y="94410"/>
                                  <a:pt x="4719039" y="-66616"/>
                                  <a:pt x="5031271" y="36244"/>
                                </a:cubicBezTo>
                                <a:cubicBezTo>
                                  <a:pt x="5223428" y="108853"/>
                                  <a:pt x="5379301" y="179660"/>
                                  <a:pt x="5436321" y="292901"/>
                                </a:cubicBezTo>
                                <a:cubicBezTo>
                                  <a:pt x="5673417" y="366852"/>
                                  <a:pt x="5893018" y="423972"/>
                                  <a:pt x="5956146" y="541993"/>
                                </a:cubicBezTo>
                                <a:cubicBezTo>
                                  <a:pt x="6006685" y="628949"/>
                                  <a:pt x="6008711" y="738673"/>
                                  <a:pt x="5932879" y="812096"/>
                                </a:cubicBezTo>
                                <a:cubicBezTo>
                                  <a:pt x="6115865" y="912702"/>
                                  <a:pt x="6156332" y="1052654"/>
                                  <a:pt x="6102844" y="1225078"/>
                                </a:cubicBezTo>
                                <a:cubicBezTo>
                                  <a:pt x="6074182" y="1447470"/>
                                  <a:pt x="5677421" y="1515611"/>
                                  <a:pt x="5306648" y="1586582"/>
                                </a:cubicBezTo>
                                <a:cubicBezTo>
                                  <a:pt x="5291340" y="1714012"/>
                                  <a:pt x="5210005" y="1832067"/>
                                  <a:pt x="5021623" y="1896345"/>
                                </a:cubicBezTo>
                                <a:cubicBezTo>
                                  <a:pt x="4730395" y="2031405"/>
                                  <a:pt x="4337979" y="2021018"/>
                                  <a:pt x="4051206" y="1933851"/>
                                </a:cubicBezTo>
                                <a:cubicBezTo>
                                  <a:pt x="3936681" y="2070241"/>
                                  <a:pt x="3680296" y="2233790"/>
                                  <a:pt x="3357727" y="2264310"/>
                                </a:cubicBezTo>
                                <a:cubicBezTo>
                                  <a:pt x="2913509" y="2321958"/>
                                  <a:pt x="2555155" y="2169470"/>
                                  <a:pt x="2338080" y="2062599"/>
                                </a:cubicBezTo>
                                <a:cubicBezTo>
                                  <a:pt x="1828594" y="2221660"/>
                                  <a:pt x="1154958" y="2213086"/>
                                  <a:pt x="823435" y="1863304"/>
                                </a:cubicBezTo>
                                <a:cubicBezTo>
                                  <a:pt x="514764" y="1892751"/>
                                  <a:pt x="240733" y="1779065"/>
                                  <a:pt x="157479" y="1641527"/>
                                </a:cubicBezTo>
                                <a:cubicBezTo>
                                  <a:pt x="89500" y="1565163"/>
                                  <a:pt x="153746" y="1423927"/>
                                  <a:pt x="299779" y="1342165"/>
                                </a:cubicBezTo>
                                <a:cubicBezTo>
                                  <a:pt x="106344" y="1299425"/>
                                  <a:pt x="-15986" y="1138588"/>
                                  <a:pt x="-710" y="1035029"/>
                                </a:cubicBezTo>
                                <a:cubicBezTo>
                                  <a:pt x="6122" y="864789"/>
                                  <a:pt x="241880" y="773688"/>
                                  <a:pt x="548058" y="762036"/>
                                </a:cubicBezTo>
                                <a:cubicBezTo>
                                  <a:pt x="549774" y="759786"/>
                                  <a:pt x="551700" y="757150"/>
                                  <a:pt x="553307" y="754840"/>
                                </a:cubicBezTo>
                                <a:close/>
                              </a:path>
                              <a:path w="6128949" h="2269248" fill="none" stroke="0" extrusionOk="0">
                                <a:moveTo>
                                  <a:pt x="665813" y="1375048"/>
                                </a:moveTo>
                                <a:cubicBezTo>
                                  <a:pt x="534890" y="1376683"/>
                                  <a:pt x="411049" y="1382068"/>
                                  <a:pt x="306447" y="1333183"/>
                                </a:cubicBezTo>
                                <a:moveTo>
                                  <a:pt x="982901" y="1833205"/>
                                </a:moveTo>
                                <a:cubicBezTo>
                                  <a:pt x="926110" y="1833949"/>
                                  <a:pt x="881350" y="1841962"/>
                                  <a:pt x="825705" y="1853219"/>
                                </a:cubicBezTo>
                                <a:moveTo>
                                  <a:pt x="2337796" y="2053354"/>
                                </a:moveTo>
                                <a:cubicBezTo>
                                  <a:pt x="2304699" y="2024767"/>
                                  <a:pt x="2266139" y="2002386"/>
                                  <a:pt x="2243025" y="1961954"/>
                                </a:cubicBezTo>
                                <a:moveTo>
                                  <a:pt x="4089796" y="1825431"/>
                                </a:moveTo>
                                <a:cubicBezTo>
                                  <a:pt x="4088812" y="1865351"/>
                                  <a:pt x="4072585" y="1899858"/>
                                  <a:pt x="4051916" y="1925709"/>
                                </a:cubicBezTo>
                                <a:moveTo>
                                  <a:pt x="4842011" y="1205748"/>
                                </a:moveTo>
                                <a:cubicBezTo>
                                  <a:pt x="5134264" y="1239143"/>
                                  <a:pt x="5319175" y="1450897"/>
                                  <a:pt x="5303243" y="1580594"/>
                                </a:cubicBezTo>
                                <a:moveTo>
                                  <a:pt x="5930041" y="806528"/>
                                </a:moveTo>
                                <a:cubicBezTo>
                                  <a:pt x="5871483" y="862357"/>
                                  <a:pt x="5796734" y="923979"/>
                                  <a:pt x="5724608" y="947095"/>
                                </a:cubicBezTo>
                                <a:moveTo>
                                  <a:pt x="5437172" y="285021"/>
                                </a:moveTo>
                                <a:cubicBezTo>
                                  <a:pt x="5442169" y="304576"/>
                                  <a:pt x="5451392" y="331269"/>
                                  <a:pt x="5447954" y="351418"/>
                                </a:cubicBezTo>
                                <a:moveTo>
                                  <a:pt x="4125406" y="207594"/>
                                </a:moveTo>
                                <a:cubicBezTo>
                                  <a:pt x="4142228" y="182343"/>
                                  <a:pt x="4189428" y="135690"/>
                                  <a:pt x="4230677" y="122917"/>
                                </a:cubicBezTo>
                                <a:moveTo>
                                  <a:pt x="3141228" y="247936"/>
                                </a:moveTo>
                                <a:cubicBezTo>
                                  <a:pt x="3146616" y="221311"/>
                                  <a:pt x="3170737" y="198179"/>
                                  <a:pt x="3192160" y="174921"/>
                                </a:cubicBezTo>
                                <a:moveTo>
                                  <a:pt x="1986233" y="272729"/>
                                </a:moveTo>
                                <a:cubicBezTo>
                                  <a:pt x="2065146" y="289787"/>
                                  <a:pt x="2130024" y="326934"/>
                                  <a:pt x="2170669" y="343538"/>
                                </a:cubicBezTo>
                                <a:moveTo>
                                  <a:pt x="585513" y="829378"/>
                                </a:moveTo>
                                <a:cubicBezTo>
                                  <a:pt x="571928" y="800030"/>
                                  <a:pt x="564173" y="774431"/>
                                  <a:pt x="553307" y="754840"/>
                                </a:cubicBezTo>
                              </a:path>
                            </a:pathLst>
                          </a:custGeom>
                          <a:solidFill>
                            <a:schemeClr val="bg2"/>
                          </a:solidFill>
                          <a:ln w="19050">
                            <a:solidFill>
                              <a:schemeClr val="accent1">
                                <a:lumMod val="60000"/>
                                <a:lumOff val="40000"/>
                              </a:schemeClr>
                            </a:solidFill>
                            <a:prstDash val="sysDot"/>
                            <a:extLst>
                              <a:ext uri="{C807C97D-BFC1-408E-A445-0C87EB9F89A2}">
                                <ask:lineSketchStyleProps xmlns:ask="http://schemas.microsoft.com/office/drawing/2018/sketchyshapes" sd="1050119024">
                                  <a:prstGeom prst="cloud">
                                    <a:avLst/>
                                  </a:prstGeom>
                                  <ask:type>
                                    <ask:lineSketchScribble/>
                                  </ask:type>
                                </ask:lineSketchStyleProps>
                              </a:ext>
                            </a:extLs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6" name="Tekstboks 2"/>
                        <wps:cNvSpPr txBox="1">
                          <a:spLocks noChangeArrowheads="1"/>
                        </wps:cNvSpPr>
                        <wps:spPr bwMode="auto">
                          <a:xfrm>
                            <a:off x="508000" y="237067"/>
                            <a:ext cx="4885055" cy="1591945"/>
                          </a:xfrm>
                          <a:prstGeom prst="rect">
                            <a:avLst/>
                          </a:prstGeom>
                          <a:noFill/>
                          <a:ln w="9525">
                            <a:noFill/>
                            <a:miter lim="800000"/>
                            <a:headEnd/>
                            <a:tailEnd/>
                          </a:ln>
                        </wps:spPr>
                        <wps:txbx>
                          <w:txbxContent>
                            <w:p w14:paraId="74CE9148" w14:textId="77777777" w:rsidR="003801FE" w:rsidRPr="001C2106" w:rsidRDefault="003801FE" w:rsidP="001E66AD">
                              <w:pPr>
                                <w:pStyle w:val="Brdtekst"/>
                                <w:spacing w:before="240"/>
                                <w:jc w:val="center"/>
                                <w:rPr>
                                  <w:rFonts w:asciiTheme="majorHAnsi" w:hAnsiTheme="majorHAnsi"/>
                                  <w:b/>
                                  <w:sz w:val="20"/>
                                </w:rPr>
                              </w:pPr>
                              <w:r w:rsidRPr="001C2106">
                                <w:rPr>
                                  <w:rFonts w:asciiTheme="majorHAnsi" w:hAnsiTheme="majorHAnsi"/>
                                  <w:b/>
                                  <w:sz w:val="20"/>
                                </w:rPr>
                                <w:t>§ 3 Barns rett til medvirkning og hensynet til barnets beste</w:t>
                              </w:r>
                            </w:p>
                            <w:p w14:paraId="33A86587" w14:textId="77777777" w:rsidR="003801FE" w:rsidRPr="001C2106" w:rsidRDefault="003801FE" w:rsidP="001E66AD">
                              <w:pPr>
                                <w:spacing w:line="276" w:lineRule="auto"/>
                                <w:jc w:val="center"/>
                                <w:rPr>
                                  <w:rFonts w:asciiTheme="majorHAnsi" w:hAnsiTheme="majorHAnsi"/>
                                  <w:i/>
                                  <w:sz w:val="20"/>
                                </w:rPr>
                              </w:pPr>
                              <w:r w:rsidRPr="001C2106">
                                <w:rPr>
                                  <w:rFonts w:asciiTheme="majorHAnsi" w:hAnsiTheme="majorHAnsi"/>
                                  <w:sz w:val="20"/>
                                </w:rPr>
                                <w:t>Barn i barnehagen har rett til å gi uttrykk for sitt syn på barnehagens daglige virksomhet o</w:t>
                              </w:r>
                              <w:r>
                                <w:rPr>
                                  <w:rFonts w:asciiTheme="majorHAnsi" w:hAnsiTheme="majorHAnsi"/>
                                  <w:sz w:val="20"/>
                                </w:rPr>
                                <w:t xml:space="preserve">g i saker som gjelder dem selv. </w:t>
                              </w:r>
                              <w:r w:rsidRPr="001C2106">
                                <w:rPr>
                                  <w:rFonts w:asciiTheme="majorHAnsi" w:hAnsiTheme="majorHAnsi"/>
                                  <w:sz w:val="20"/>
                                </w:rPr>
                                <w:t>Barn skal jevnlig få mulighet til aktiv deltakelse i planlegging og vurde</w:t>
                              </w:r>
                              <w:r>
                                <w:rPr>
                                  <w:rFonts w:asciiTheme="majorHAnsi" w:hAnsiTheme="majorHAnsi"/>
                                  <w:sz w:val="20"/>
                                </w:rPr>
                                <w:t xml:space="preserve">ring av barnehagens virksomhet. </w:t>
                              </w:r>
                              <w:r w:rsidRPr="001C2106">
                                <w:rPr>
                                  <w:rFonts w:asciiTheme="majorHAnsi" w:hAnsiTheme="majorHAnsi"/>
                                  <w:sz w:val="20"/>
                                </w:rPr>
                                <w:t>Barnets synspunkter skal tillegges vekt i sams</w:t>
                              </w:r>
                              <w:r>
                                <w:rPr>
                                  <w:rFonts w:asciiTheme="majorHAnsi" w:hAnsiTheme="majorHAnsi"/>
                                  <w:sz w:val="20"/>
                                </w:rPr>
                                <w:t xml:space="preserve">var med dets alder og modenhet. </w:t>
                              </w:r>
                              <w:r w:rsidRPr="001C2106">
                                <w:rPr>
                                  <w:rFonts w:asciiTheme="majorHAnsi" w:hAnsiTheme="majorHAnsi"/>
                                  <w:sz w:val="20"/>
                                </w:rPr>
                                <w:t>I alle handlinger og avgjørelser som gjelder barn i barnehagen, skal hva som er best for barnet, være et grunnleggende hensyn.</w:t>
                              </w:r>
                              <w:r w:rsidRPr="001C2106">
                                <w:rPr>
                                  <w:rFonts w:asciiTheme="majorHAnsi" w:hAnsiTheme="majorHAnsi"/>
                                  <w:sz w:val="20"/>
                                </w:rPr>
                                <w:br/>
                              </w:r>
                              <w:r w:rsidRPr="001C2106">
                                <w:rPr>
                                  <w:rFonts w:asciiTheme="majorHAnsi" w:hAnsiTheme="majorHAnsi"/>
                                  <w:i/>
                                  <w:sz w:val="20"/>
                                </w:rPr>
                                <w:t>(Barnehageloven)</w:t>
                              </w:r>
                            </w:p>
                          </w:txbxContent>
                        </wps:txbx>
                        <wps:bodyPr rot="0" vert="horz" wrap="square" lIns="91440" tIns="45720" rIns="91440" bIns="45720" anchor="t" anchorCtr="0">
                          <a:spAutoFit/>
                        </wps:bodyPr>
                      </wps:wsp>
                    </wpg:wgp>
                  </a:graphicData>
                </a:graphic>
              </wp:inline>
            </w:drawing>
          </mc:Choice>
          <mc:Fallback>
            <w:pict>
              <v:group w14:anchorId="19699E01" id="Gruppe 67" o:spid="_x0000_s1086" style="width:482.6pt;height:178.7pt;mso-position-horizontal-relative:char;mso-position-vertical-relative:line" coordsize="61289,226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">
                <v:shape id="Sky 1" o:spid="_x0000_s1087" style="position:absolute;width:61289;height:22692;rotation:431738fd;visibility:visible;mso-wrap-style:square;v-text-anchor:middle" coordsize="3604260,2042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" path="m325384,679301nfc286971,572524,373961,442248,469137,326509,612509,145905,939813,151220,1168464,245910,1295051,92107,1639286,73540,1873547,162238,1926900,89672,2050570,4203,2148289,9454v156016,-30865,236738,41035,340736,107828c2577001,46907,2809035,-16732,2958747,32617v124151,45236,190075,123815,238198,230972c3347999,294170,3449982,362932,3502639,487754v26134,64661,36522,161267,-13682,243074c3577411,832861,3624873,966770,3588908,1102482v-41185,215151,-281662,307779,-468220,325328c3086980,1524896,3046116,1632277,2953073,1706574v-125684,97011,-402613,89562,-570674,33752c2325489,1877640,2180585,2057687,1974583,2037716v-183496,62014,-440801,-37879,-599625,-181525c1103902,1946765,709698,1850827,484239,1676840,306739,1671280,164186,1622512,92609,1477256v-18644,-101124,1835,-201340,83682,-269404c53987,1156840,-13453,1045458,-418,931451,-343,824400,144065,675443,322297,685778v865,-2052,2170,-3780,3087,-6477xem391546,1237444nfc317362,1246816,242497,1229871,180213,1199769t397803,449984nfc542909,1661365,517582,1666244,485573,1667764t889218,180107nfc1351561,1815071,1336571,1792148,1319059,1765617m2405092,1642756nfc2406253,1670317,2392626,1695467,2382816,1732999t464632,-647913nfc3014598,1143636,3125791,1311081,3118686,1422421m3487288,725817nfc3458893,772137,3418401,815711,3366478,852318m3197445,256499nfc3201629,275246,3203066,294923,3203786,316251m2426034,186819nfc2447695,152849,2454943,130976,2487940,110617m1847266,223124nfc1859830,199311,1862996,178470,1877218,157416t-709171,88021nfc1210778,258897,1247868,280629,1276508,309160m344323,746381nfc337666,728037,327070,704540,325384,679301em325384,679301nsc302273,556052,360439,415355,469137,326509,694425,208910,997819,96133,1168464,245910,1323388,57719,1654696,1256,1873547,162238,1929247,81311,2033643,11552,2148289,9454v134149,-23651,261761,29239,340736,107828c2610536,31018,2770618,-52367,2958747,32617v116369,52560,207851,128523,238198,230972c3339680,301099,3479299,383592,3502639,487754v14824,75618,33392,183086,-13682,243074c3601579,806030,3628025,968628,3588908,1102482v-947,197853,-262073,242216,-468220,325328c3115470,1537538,3061682,1641347,2953073,1706574v-202916,144503,-412296,109995,-570674,33752c2297761,1841256,2143911,2030781,1974583,2037716v-266827,49702,-470544,-51032,-599625,-181525c1090439,1998833,679998,1968980,484239,1676840,299578,1703892,139148,1586537,92609,1477256v-40967,-73573,4431,-193163,83682,-269404c64247,1164967,461,1017011,-418,931451,13443,795248,147269,698108,322297,685778v1037,-1718,2263,-4500,3087,-6477xem391546,1237444nfnsc310130,1237293,242859,1233748,180213,1199769t397803,449984nfnsc544086,1652573,518505,1659191,485573,1667764t889218,180107nfnsc1356924,1822146,1331681,1803454,1319059,1765617m2405092,1642756nfnsc2404436,1676731,2395189,1708972,2382816,1732999t464632,-647913nfnsc3023604,1106828,3123238,1285836,3118686,1422421m3487288,725817nfnsc3458443,774827,3415878,820573,3366478,852318m3197445,256499nfnsc3198539,273284,3208337,299425,3203786,316251m2426034,186819nfnsc2434634,163115,2463448,127686,2487940,110617m1847266,223124nfnsc1850081,199488,1869310,178623,1877218,157416t-709171,88021nfnsc1215375,261420,1252259,290646,1276508,309160m344323,746381nfnsc336980,718398,332925,697091,325384,679301e" fillcolor="#fbeec9 [3214]" strokecolor="#f6c681 [1940]" strokeweight="1.5pt">
                  <v:stroke dashstyle="1 1" joinstyle="miter"/>
                  <v:path arrowok="t" o:extrusionok="f" o:connecttype="custom" o:connectlocs="665814,1375048;306447,1333183;982901,1833205;825704,1853219;2337796,2053354;2243025,1961953;4089795,1825430;4051916,1925708;4842010,1205747;5303243,1580594;5930041,806528;5724607,947096;5437171,285022;5447954,351418;4125407,207593;4230676,122918;3141227,247935;3192160,174921;1986233,272730;2170668,343539;585512,829378;553307,754839" o:connectangles="0,0,0,0,0,0,0,0,0,0,0,0,0,0,0,0,0,0,0,0,0,0"/>
                </v:shape>
                <v:shape id="Tekstboks 2" o:spid="_x0000_s1088" type="#_x0000_t202" style="position:absolute;left:5080;top:2370;width:48850;height:15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" filled="f" stroked="f">
                  <v:textbox style="mso-fit-shape-to-text:t">
                    <w:txbxContent>
                      <w:p w14:paraId="74CE9148" w14:textId="77777777" w:rsidR="003801FE" w:rsidRPr="001C2106" w:rsidRDefault="003801FE" w:rsidP="001E66AD">
                        <w:pPr>
                          <w:pStyle w:val="Brdtekst"/>
                          <w:spacing w:before="240"/>
                          <w:jc w:val="center"/>
                          <w:rPr>
                            <w:rFonts w:asciiTheme="majorHAnsi" w:hAnsiTheme="majorHAnsi"/>
                            <w:b/>
                            <w:sz w:val="20"/>
                          </w:rPr>
                        </w:pPr>
                        <w:r w:rsidRPr="001C2106">
                          <w:rPr>
                            <w:rFonts w:asciiTheme="majorHAnsi" w:hAnsiTheme="majorHAnsi"/>
                            <w:b/>
                            <w:sz w:val="20"/>
                          </w:rPr>
                          <w:t>§ 3 Barns rett til medvirkning og hensynet til barnets beste</w:t>
                        </w:r>
                      </w:p>
                      <w:p w14:paraId="33A86587" w14:textId="77777777" w:rsidR="003801FE" w:rsidRPr="001C2106" w:rsidRDefault="003801FE" w:rsidP="001E66AD">
                        <w:pPr>
                          <w:spacing w:line="276" w:lineRule="auto"/>
                          <w:jc w:val="center"/>
                          <w:rPr>
                            <w:rFonts w:asciiTheme="majorHAnsi" w:hAnsiTheme="majorHAnsi"/>
                            <w:i/>
                            <w:sz w:val="20"/>
                          </w:rPr>
                        </w:pPr>
                        <w:r w:rsidRPr="001C2106">
                          <w:rPr>
                            <w:rFonts w:asciiTheme="majorHAnsi" w:hAnsiTheme="majorHAnsi"/>
                            <w:sz w:val="20"/>
                          </w:rPr>
                          <w:t>Barn i barnehagen har rett til å gi uttrykk for sitt syn på barnehagens daglige virksomhet o</w:t>
                        </w:r>
                        <w:r>
                          <w:rPr>
                            <w:rFonts w:asciiTheme="majorHAnsi" w:hAnsiTheme="majorHAnsi"/>
                            <w:sz w:val="20"/>
                          </w:rPr>
                          <w:t xml:space="preserve">g i saker som gjelder dem selv. </w:t>
                        </w:r>
                        <w:r w:rsidRPr="001C2106">
                          <w:rPr>
                            <w:rFonts w:asciiTheme="majorHAnsi" w:hAnsiTheme="majorHAnsi"/>
                            <w:sz w:val="20"/>
                          </w:rPr>
                          <w:t>Barn skal jevnlig få mulighet til aktiv deltakelse i planlegging og vurde</w:t>
                        </w:r>
                        <w:r>
                          <w:rPr>
                            <w:rFonts w:asciiTheme="majorHAnsi" w:hAnsiTheme="majorHAnsi"/>
                            <w:sz w:val="20"/>
                          </w:rPr>
                          <w:t xml:space="preserve">ring av barnehagens virksomhet. </w:t>
                        </w:r>
                        <w:r w:rsidRPr="001C2106">
                          <w:rPr>
                            <w:rFonts w:asciiTheme="majorHAnsi" w:hAnsiTheme="majorHAnsi"/>
                            <w:sz w:val="20"/>
                          </w:rPr>
                          <w:t>Barnets synspunkter skal tillegges vekt i sams</w:t>
                        </w:r>
                        <w:r>
                          <w:rPr>
                            <w:rFonts w:asciiTheme="majorHAnsi" w:hAnsiTheme="majorHAnsi"/>
                            <w:sz w:val="20"/>
                          </w:rPr>
                          <w:t xml:space="preserve">var med dets alder og modenhet. </w:t>
                        </w:r>
                        <w:r w:rsidRPr="001C2106">
                          <w:rPr>
                            <w:rFonts w:asciiTheme="majorHAnsi" w:hAnsiTheme="majorHAnsi"/>
                            <w:sz w:val="20"/>
                          </w:rPr>
                          <w:t>I alle handlinger og avgjørelser som gjelder barn i barnehagen, skal hva som er best for barnet, være et grunnleggende hensyn.</w:t>
                        </w:r>
                        <w:r w:rsidRPr="001C2106">
                          <w:rPr>
                            <w:rFonts w:asciiTheme="majorHAnsi" w:hAnsiTheme="majorHAnsi"/>
                            <w:sz w:val="20"/>
                          </w:rPr>
                          <w:br/>
                        </w:r>
                        <w:r w:rsidRPr="001C2106">
                          <w:rPr>
                            <w:rFonts w:asciiTheme="majorHAnsi" w:hAnsiTheme="majorHAnsi"/>
                            <w:i/>
                            <w:sz w:val="20"/>
                          </w:rPr>
                          <w:t>(Barnehageloven)</w:t>
                        </w:r>
                      </w:p>
                    </w:txbxContent>
                  </v:textbox>
                </v:shape>
                <w10:anchorlock/>
              </v:group>
            </w:pict>
          </mc:Fallback>
        </mc:AlternateContent>
      </w:r>
    </w:p>
    <w:p w14:paraId="30195869" w14:textId="4AC7A096" w:rsidR="001E66AD" w:rsidRDefault="001E66AD" w:rsidP="001E66AD">
      <w:pPr>
        <w:jc w:val="center"/>
      </w:pPr>
    </w:p>
    <w:p w14:paraId="67686724" w14:textId="77777777" w:rsidR="001E66AD" w:rsidRDefault="001E66AD" w:rsidP="001E66AD">
      <w:pPr>
        <w:jc w:val="center"/>
      </w:pPr>
    </w:p>
    <w:p w14:paraId="4F08451F" w14:textId="7170C3A1" w:rsidR="009F32E7" w:rsidRDefault="009F32E7" w:rsidP="009F32E7">
      <w:pPr>
        <w:pStyle w:val="Overskrift2"/>
      </w:pPr>
      <w:bookmarkStart w:id="22" w:name="_Toc73011063"/>
      <w:r>
        <w:t>Å gripe inn i situasjoner</w:t>
      </w:r>
      <w:bookmarkEnd w:id="22"/>
    </w:p>
    <w:p w14:paraId="4CA4FC54" w14:textId="3F07334D" w:rsidR="00241881" w:rsidRDefault="00241881" w:rsidP="00241881">
      <w:pPr>
        <w:spacing w:line="276" w:lineRule="auto"/>
        <w:rPr>
          <w:i/>
        </w:rPr>
      </w:pPr>
      <w:r w:rsidRPr="002339A8">
        <w:t xml:space="preserve">Personalet skal gripe inn i situasjoner: </w:t>
      </w:r>
      <w:r w:rsidRPr="002339A8">
        <w:rPr>
          <w:i/>
        </w:rPr>
        <w:t>«H</w:t>
      </w:r>
      <w:r w:rsidR="002339A8">
        <w:rPr>
          <w:i/>
        </w:rPr>
        <w:t>eller for ofte enn for sjelden»</w:t>
      </w:r>
    </w:p>
    <w:p w14:paraId="041C0657" w14:textId="39A9A89C" w:rsidR="002339A8" w:rsidRPr="002339A8" w:rsidRDefault="002339A8" w:rsidP="00241881">
      <w:pPr>
        <w:spacing w:line="276" w:lineRule="auto"/>
        <w:rPr>
          <w:i/>
        </w:rPr>
      </w:pPr>
    </w:p>
    <w:p w14:paraId="32E5854C" w14:textId="77777777" w:rsidR="00410A95" w:rsidRDefault="00410A95" w:rsidP="00241881">
      <w:pPr>
        <w:rPr>
          <w:b/>
        </w:rPr>
        <w:sectPr w:rsidR="00410A95" w:rsidSect="00CD3F46">
          <w:headerReference w:type="default" r:id="rId27"/>
          <w:footerReference w:type="default" r:id="rId28"/>
          <w:pgSz w:w="11906" w:h="16838"/>
          <w:pgMar w:top="720" w:right="720" w:bottom="720" w:left="720" w:header="708" w:footer="708" w:gutter="0"/>
          <w:pgNumType w:start="0"/>
          <w:cols w:space="708"/>
          <w:titlePg/>
          <w:docGrid w:linePitch="360"/>
        </w:sectPr>
      </w:pPr>
    </w:p>
    <w:p w14:paraId="7070F3F6" w14:textId="362B36E3" w:rsidR="00241881" w:rsidRPr="0086183C" w:rsidRDefault="00241881" w:rsidP="00241881">
      <w:pPr>
        <w:rPr>
          <w:b/>
        </w:rPr>
      </w:pPr>
      <w:r w:rsidRPr="0086183C">
        <w:rPr>
          <w:b/>
        </w:rPr>
        <w:t>Å gripe inn i situasjoner:</w:t>
      </w:r>
    </w:p>
    <w:p w14:paraId="384C0F37" w14:textId="5E110369" w:rsidR="00241881" w:rsidRDefault="00241881" w:rsidP="00241881">
      <w:pPr>
        <w:pStyle w:val="Listeavsnitt"/>
        <w:numPr>
          <w:ilvl w:val="0"/>
          <w:numId w:val="23"/>
        </w:numPr>
        <w:ind w:left="284" w:hanging="284"/>
        <w:rPr>
          <w:szCs w:val="22"/>
        </w:rPr>
      </w:pPr>
      <w:r w:rsidRPr="0086183C">
        <w:rPr>
          <w:szCs w:val="22"/>
        </w:rPr>
        <w:t>Der noen synes å ha det vondt</w:t>
      </w:r>
    </w:p>
    <w:p w14:paraId="58F08BB8" w14:textId="29C31908" w:rsidR="00241881" w:rsidRDefault="00241881" w:rsidP="00241881">
      <w:pPr>
        <w:pStyle w:val="Listeavsnitt"/>
        <w:numPr>
          <w:ilvl w:val="0"/>
          <w:numId w:val="23"/>
        </w:numPr>
        <w:ind w:left="284" w:hanging="284"/>
        <w:rPr>
          <w:szCs w:val="22"/>
        </w:rPr>
      </w:pPr>
      <w:r>
        <w:rPr>
          <w:szCs w:val="22"/>
        </w:rPr>
        <w:t>Der det er brudd på regler</w:t>
      </w:r>
    </w:p>
    <w:p w14:paraId="1F2CEA69" w14:textId="74277B88" w:rsidR="00241881" w:rsidRDefault="00241881" w:rsidP="00241881">
      <w:pPr>
        <w:pStyle w:val="Listeavsnitt"/>
        <w:numPr>
          <w:ilvl w:val="0"/>
          <w:numId w:val="23"/>
        </w:numPr>
        <w:ind w:left="284" w:hanging="284"/>
        <w:rPr>
          <w:szCs w:val="22"/>
        </w:rPr>
      </w:pPr>
      <w:r>
        <w:rPr>
          <w:szCs w:val="22"/>
        </w:rPr>
        <w:t>Der barn ber om hjelp</w:t>
      </w:r>
    </w:p>
    <w:p w14:paraId="19298C73" w14:textId="3E47026B" w:rsidR="00241881" w:rsidRPr="0086183C" w:rsidRDefault="00241881" w:rsidP="00241881">
      <w:pPr>
        <w:pStyle w:val="Listeavsnitt"/>
        <w:numPr>
          <w:ilvl w:val="0"/>
          <w:numId w:val="23"/>
        </w:numPr>
        <w:ind w:left="284" w:hanging="284"/>
        <w:rPr>
          <w:szCs w:val="22"/>
        </w:rPr>
      </w:pPr>
      <w:r>
        <w:rPr>
          <w:szCs w:val="22"/>
        </w:rPr>
        <w:t>Der barn synes å være brydd over at voksne plutselig dukker opp</w:t>
      </w:r>
    </w:p>
    <w:p w14:paraId="69FDC422" w14:textId="6C5C54AE" w:rsidR="00241881" w:rsidRDefault="00241881" w:rsidP="00241881">
      <w:pPr>
        <w:spacing w:line="276" w:lineRule="auto"/>
      </w:pPr>
    </w:p>
    <w:p w14:paraId="475A3A92" w14:textId="2078C476" w:rsidR="00241881" w:rsidRPr="0086183C" w:rsidRDefault="00241881" w:rsidP="00241881">
      <w:pPr>
        <w:rPr>
          <w:b/>
        </w:rPr>
      </w:pPr>
      <w:r w:rsidRPr="0086183C">
        <w:rPr>
          <w:b/>
        </w:rPr>
        <w:t>Hvordan gripe inn:</w:t>
      </w:r>
    </w:p>
    <w:p w14:paraId="6B85D44B" w14:textId="18961185" w:rsidR="00241881" w:rsidRDefault="00241881" w:rsidP="00241881">
      <w:pPr>
        <w:pStyle w:val="Listeavsnitt"/>
        <w:numPr>
          <w:ilvl w:val="0"/>
          <w:numId w:val="23"/>
        </w:numPr>
        <w:ind w:left="284" w:hanging="284"/>
        <w:rPr>
          <w:szCs w:val="22"/>
        </w:rPr>
      </w:pPr>
      <w:r>
        <w:rPr>
          <w:szCs w:val="22"/>
        </w:rPr>
        <w:t>Raskt</w:t>
      </w:r>
    </w:p>
    <w:p w14:paraId="082E389C" w14:textId="4F8F2193" w:rsidR="00241881" w:rsidRDefault="00241881" w:rsidP="00241881">
      <w:pPr>
        <w:pStyle w:val="Listeavsnitt"/>
        <w:numPr>
          <w:ilvl w:val="0"/>
          <w:numId w:val="23"/>
        </w:numPr>
        <w:ind w:left="284" w:hanging="284"/>
        <w:rPr>
          <w:szCs w:val="22"/>
        </w:rPr>
      </w:pPr>
      <w:r>
        <w:rPr>
          <w:szCs w:val="22"/>
        </w:rPr>
        <w:t>Bestemt</w:t>
      </w:r>
    </w:p>
    <w:p w14:paraId="703E79C8" w14:textId="39F0156E" w:rsidR="00241881" w:rsidRDefault="00241881" w:rsidP="00241881">
      <w:pPr>
        <w:pStyle w:val="Listeavsnitt"/>
        <w:numPr>
          <w:ilvl w:val="0"/>
          <w:numId w:val="23"/>
        </w:numPr>
        <w:ind w:left="284" w:hanging="284"/>
        <w:rPr>
          <w:szCs w:val="22"/>
        </w:rPr>
      </w:pPr>
      <w:r>
        <w:rPr>
          <w:szCs w:val="22"/>
        </w:rPr>
        <w:t xml:space="preserve">Krav, ikke still spørsmål, «jeg ser </w:t>
      </w:r>
      <w:proofErr w:type="gramStart"/>
      <w:r>
        <w:rPr>
          <w:szCs w:val="22"/>
        </w:rPr>
        <w:t>at…</w:t>
      </w:r>
      <w:proofErr w:type="gramEnd"/>
      <w:r>
        <w:rPr>
          <w:szCs w:val="22"/>
        </w:rPr>
        <w:t>»</w:t>
      </w:r>
    </w:p>
    <w:p w14:paraId="27D2E7F1" w14:textId="5D705586" w:rsidR="00241881" w:rsidRDefault="00241881" w:rsidP="00241881">
      <w:pPr>
        <w:pStyle w:val="Listeavsnitt"/>
        <w:numPr>
          <w:ilvl w:val="0"/>
          <w:numId w:val="23"/>
        </w:numPr>
        <w:ind w:left="284" w:hanging="284"/>
        <w:rPr>
          <w:szCs w:val="22"/>
        </w:rPr>
      </w:pPr>
      <w:r>
        <w:rPr>
          <w:szCs w:val="22"/>
        </w:rPr>
        <w:t>Tett på barnet, ca. 1 m. unna</w:t>
      </w:r>
    </w:p>
    <w:p w14:paraId="6118CCCF" w14:textId="70596C80" w:rsidR="00241881" w:rsidRDefault="00241881" w:rsidP="00241881">
      <w:pPr>
        <w:pStyle w:val="Listeavsnitt"/>
        <w:numPr>
          <w:ilvl w:val="0"/>
          <w:numId w:val="23"/>
        </w:numPr>
        <w:ind w:left="284" w:hanging="284"/>
        <w:rPr>
          <w:szCs w:val="22"/>
        </w:rPr>
      </w:pPr>
      <w:r>
        <w:rPr>
          <w:szCs w:val="22"/>
        </w:rPr>
        <w:t>Ikke la deg bli avledet</w:t>
      </w:r>
    </w:p>
    <w:p w14:paraId="0F760D40" w14:textId="7070FF0F" w:rsidR="00241881" w:rsidRDefault="00241881" w:rsidP="00241881">
      <w:pPr>
        <w:pStyle w:val="Listeavsnitt"/>
        <w:numPr>
          <w:ilvl w:val="0"/>
          <w:numId w:val="23"/>
        </w:numPr>
        <w:ind w:left="284" w:hanging="284"/>
        <w:rPr>
          <w:szCs w:val="22"/>
        </w:rPr>
      </w:pPr>
      <w:r>
        <w:rPr>
          <w:szCs w:val="22"/>
        </w:rPr>
        <w:t>Velg hvordan man skal gå videre: ta med barnet som mobber til et skjermet sted, avtale at man snakker mer om situasjonen senere, avslutter der og da.</w:t>
      </w:r>
    </w:p>
    <w:p w14:paraId="3F198D28" w14:textId="7CD1AA23" w:rsidR="00241881" w:rsidRPr="00526B29" w:rsidRDefault="00241881" w:rsidP="00526B29">
      <w:pPr>
        <w:pStyle w:val="Listeavsnitt"/>
        <w:numPr>
          <w:ilvl w:val="0"/>
          <w:numId w:val="23"/>
        </w:numPr>
        <w:ind w:left="284" w:hanging="284"/>
        <w:rPr>
          <w:szCs w:val="22"/>
        </w:rPr>
      </w:pPr>
      <w:r>
        <w:rPr>
          <w:szCs w:val="22"/>
        </w:rPr>
        <w:t>Ikke rom for forhandlinger</w:t>
      </w:r>
    </w:p>
    <w:p w14:paraId="52491411" w14:textId="77777777" w:rsidR="00241881" w:rsidRDefault="00241881" w:rsidP="00241881">
      <w:pPr>
        <w:rPr>
          <w:b/>
        </w:rPr>
      </w:pPr>
      <w:r w:rsidRPr="0086183C">
        <w:rPr>
          <w:b/>
        </w:rPr>
        <w:t>Hvem skal informeres:</w:t>
      </w:r>
    </w:p>
    <w:p w14:paraId="5893B687" w14:textId="77777777" w:rsidR="00241881" w:rsidRPr="0014504C" w:rsidRDefault="00241881" w:rsidP="00241881">
      <w:pPr>
        <w:pStyle w:val="Listeavsnitt"/>
        <w:numPr>
          <w:ilvl w:val="0"/>
          <w:numId w:val="22"/>
        </w:numPr>
        <w:ind w:left="284" w:hanging="284"/>
      </w:pPr>
      <w:r w:rsidRPr="0014504C">
        <w:t>Mobberen</w:t>
      </w:r>
    </w:p>
    <w:p w14:paraId="35CE3787" w14:textId="77777777" w:rsidR="00241881" w:rsidRPr="0014504C" w:rsidRDefault="00241881" w:rsidP="00241881">
      <w:pPr>
        <w:pStyle w:val="Listeavsnitt"/>
        <w:numPr>
          <w:ilvl w:val="0"/>
          <w:numId w:val="22"/>
        </w:numPr>
        <w:ind w:left="284" w:hanging="284"/>
      </w:pPr>
      <w:r w:rsidRPr="0014504C">
        <w:t>Den som blir mobbet</w:t>
      </w:r>
    </w:p>
    <w:p w14:paraId="433511C1" w14:textId="727BE4BE" w:rsidR="00241881" w:rsidRPr="0014504C" w:rsidRDefault="00241881" w:rsidP="00241881">
      <w:pPr>
        <w:pStyle w:val="Listeavsnitt"/>
        <w:numPr>
          <w:ilvl w:val="0"/>
          <w:numId w:val="22"/>
        </w:numPr>
        <w:ind w:left="284" w:hanging="284"/>
      </w:pPr>
      <w:r w:rsidRPr="0014504C">
        <w:t>Evt. ande som var involvert</w:t>
      </w:r>
    </w:p>
    <w:p w14:paraId="2DFC5EFF" w14:textId="32CA8173" w:rsidR="00410A95" w:rsidRDefault="00241881" w:rsidP="00410A95">
      <w:pPr>
        <w:pStyle w:val="Listeavsnitt"/>
        <w:numPr>
          <w:ilvl w:val="0"/>
          <w:numId w:val="22"/>
        </w:numPr>
        <w:ind w:left="284" w:hanging="284"/>
      </w:pPr>
      <w:r w:rsidRPr="0014504C">
        <w:t>De implisertes foreldre</w:t>
      </w:r>
    </w:p>
    <w:p w14:paraId="1DD4F70A" w14:textId="77777777" w:rsidR="00410A95" w:rsidRDefault="00410A95" w:rsidP="00410A95">
      <w:pPr>
        <w:pStyle w:val="Listeavsnitt"/>
        <w:ind w:left="284"/>
      </w:pPr>
    </w:p>
    <w:p w14:paraId="1B9C23C3" w14:textId="6CF544FF" w:rsidR="00410A95" w:rsidRDefault="00410A95" w:rsidP="00410A95"/>
    <w:p w14:paraId="7D13DCF8" w14:textId="4C69885C" w:rsidR="00410A95" w:rsidRDefault="00410A95" w:rsidP="00410A95">
      <w:r>
        <w:rPr>
          <w:noProof/>
        </w:rPr>
        <w:drawing>
          <wp:inline distT="0" distB="0" distL="0" distR="0" wp14:anchorId="07A10F03" wp14:editId="69D53120">
            <wp:extent cx="2400300" cy="1832610"/>
            <wp:effectExtent l="38100" t="38100" r="38100" b="34290"/>
            <wp:docPr id="70" name="Bilde 70"/>
            <wp:cNvGraphicFramePr/>
            <a:graphic xmlns:a="http://schemas.openxmlformats.org/drawingml/2006/main">
              <a:graphicData uri="http://schemas.openxmlformats.org/drawingml/2006/picture">
                <pic:pic xmlns:pic="http://schemas.openxmlformats.org/drawingml/2006/picture">
                  <pic:nvPicPr>
                    <pic:cNvPr id="14" name="Bilde 14"/>
                    <pic:cNvPicPr/>
                  </pic:nvPicPr>
                  <pic:blipFill rotWithShape="1">
                    <a:blip r:embed="rId29" cstate="print">
                      <a:extLst>
                        <a:ext uri="{28A0092B-C50C-407E-A947-70E740481C1C}">
                          <a14:useLocalDpi xmlns:a14="http://schemas.microsoft.com/office/drawing/2010/main" val="0"/>
                        </a:ext>
                      </a:extLst>
                    </a:blip>
                    <a:srcRect l="785" t="5671" r="8471"/>
                    <a:stretch/>
                  </pic:blipFill>
                  <pic:spPr bwMode="auto">
                    <a:xfrm>
                      <a:off x="0" y="0"/>
                      <a:ext cx="2400300" cy="1832610"/>
                    </a:xfrm>
                    <a:prstGeom prst="rect">
                      <a:avLst/>
                    </a:prstGeom>
                    <a:noFill/>
                    <a:ln w="28575" cap="flat" cmpd="sng" algn="ctr">
                      <a:solidFill>
                        <a:schemeClr val="accent1">
                          <a:lumMod val="60000"/>
                          <a:lumOff val="40000"/>
                        </a:schemeClr>
                      </a:solidFill>
                      <a:prstDash val="sysDash"/>
                      <a:round/>
                      <a:headEnd type="none" w="med" len="med"/>
                      <a:tailEnd type="none" w="med" len="med"/>
                    </a:ln>
                    <a:extLst>
                      <a:ext uri="{53640926-AAD7-44D8-BBD7-CCE9431645EC}">
                        <a14:shadowObscured xmlns:a14="http://schemas.microsoft.com/office/drawing/2010/main"/>
                      </a:ext>
                    </a:extLst>
                  </pic:spPr>
                </pic:pic>
              </a:graphicData>
            </a:graphic>
          </wp:inline>
        </w:drawing>
      </w:r>
    </w:p>
    <w:p w14:paraId="12BEA62C" w14:textId="194D7AB7" w:rsidR="00410A95" w:rsidRDefault="00410A95" w:rsidP="00410A95">
      <w:pPr>
        <w:sectPr w:rsidR="00410A95" w:rsidSect="00410A95">
          <w:type w:val="continuous"/>
          <w:pgSz w:w="11906" w:h="16838"/>
          <w:pgMar w:top="720" w:right="720" w:bottom="720" w:left="720" w:header="708" w:footer="708" w:gutter="0"/>
          <w:pgNumType w:start="0"/>
          <w:cols w:num="2" w:space="708"/>
          <w:titlePg/>
          <w:docGrid w:linePitch="360"/>
        </w:sectPr>
      </w:pPr>
    </w:p>
    <w:p w14:paraId="1F53A1ED" w14:textId="6677D29E" w:rsidR="000D0D72" w:rsidRDefault="000D0D72" w:rsidP="000D0D72"/>
    <w:p w14:paraId="1DD7E938" w14:textId="77777777" w:rsidR="000D0D72" w:rsidRDefault="000D0D72" w:rsidP="000D0D72"/>
    <w:p w14:paraId="4FE732D5" w14:textId="697A992F" w:rsidR="00241881" w:rsidRDefault="00E42A24" w:rsidP="00241881">
      <w:pPr>
        <w:pStyle w:val="Overskrift2"/>
      </w:pPr>
      <w:bookmarkStart w:id="23" w:name="_Toc73011064"/>
      <w:r>
        <w:t>Aktivitetsplikt</w:t>
      </w:r>
      <w:bookmarkEnd w:id="23"/>
    </w:p>
    <w:p w14:paraId="2843CB73" w14:textId="6E2B32C3" w:rsidR="00162FCE" w:rsidRDefault="00E42A24" w:rsidP="00E42A24">
      <w:pPr>
        <w:pStyle w:val="Brdtekst"/>
      </w:pPr>
      <w:r>
        <w:t xml:space="preserve">Barnehagen har en klar forpliktelse til å reagere når et enkeltbarn eller flere ikke har et trygt og godt barnehagemiljø. Aktivitetsplikten </w:t>
      </w:r>
      <w:r w:rsidR="00791E9F">
        <w:t xml:space="preserve">er knyttet til spørsmålet om barna har et trygt og godt psykososialt barnehagemiljø. Den </w:t>
      </w:r>
      <w:r>
        <w:t xml:space="preserve">skal bidra til at barnehagen </w:t>
      </w:r>
      <w:r w:rsidR="00791E9F">
        <w:t>er et sted der det er trygt og godt å være for alle barn og at barnehagen er et miljø hvor barna opplever tilhørighet, mestring og trivsel.</w:t>
      </w:r>
      <w:r w:rsidR="00162FCE">
        <w:t xml:space="preserve"> Aktivitetsplikten gjelder hvis det er grunn til å mistenke at barnet ikke har et trygt og godt barnehagemiljø på en generell basis, mer enn en aktuell hendelse isolert sett.</w:t>
      </w:r>
    </w:p>
    <w:p w14:paraId="2027E9EB" w14:textId="77777777" w:rsidR="000D0D72" w:rsidRDefault="000D0D72" w:rsidP="00F93760"/>
    <w:p w14:paraId="245F36D9" w14:textId="29CA6090" w:rsidR="00162FCE" w:rsidRDefault="00162FCE" w:rsidP="00F93760">
      <w:r>
        <w:t>Aktivit</w:t>
      </w:r>
      <w:r w:rsidR="00F93760">
        <w:t>etsplikten har fire delplikter:</w:t>
      </w:r>
    </w:p>
    <w:p w14:paraId="14D100D3" w14:textId="6AD3C4A5" w:rsidR="00162FCE" w:rsidRDefault="00162FCE" w:rsidP="00162FCE">
      <w:pPr>
        <w:pStyle w:val="Overskrift3"/>
      </w:pPr>
      <w:bookmarkStart w:id="24" w:name="_Toc73011065"/>
      <w:r>
        <w:t>Plikt til å følge med</w:t>
      </w:r>
      <w:bookmarkEnd w:id="24"/>
    </w:p>
    <w:p w14:paraId="4E324025" w14:textId="117B5661" w:rsidR="00AA2C56" w:rsidRDefault="00AA2C56" w:rsidP="00162FCE">
      <w:pPr>
        <w:pStyle w:val="Brdtekst"/>
      </w:pPr>
      <w:r>
        <w:t xml:space="preserve">Det er en lovfestet plikt for alle ansatte i barnehagen til å følge med på om barna har det trygt og godt i barnehagen, både som enkeltbarn og gruppe. Dette inkluderer systematiske tiltak og observasjoner. Personalet må være oppmerksomme på gruppens samspillmønstre og endringer i disse mønstrene. </w:t>
      </w:r>
      <w:r w:rsidR="00F93760">
        <w:t xml:space="preserve"> </w:t>
      </w:r>
      <w:r>
        <w:t>Barnehagen kan ikke unngå ansvar ved å vise til at personalet ikke visste hva som foregikk, eller at de ikke hadde noen mistanke om at noe var galt. Personalet må være særlig oppmerksomme på barnas atferd, reaksjoner og endringer i adferd og reaksjoner. De ansatte må også følge med på signaler og tilbakemeldinger som kommer fra foreldre.</w:t>
      </w:r>
    </w:p>
    <w:p w14:paraId="71D61E0F" w14:textId="73A3D7BB" w:rsidR="00162FCE" w:rsidRDefault="00162FCE" w:rsidP="00162FCE">
      <w:pPr>
        <w:pStyle w:val="Overskrift3"/>
      </w:pPr>
      <w:bookmarkStart w:id="25" w:name="_Toc73011066"/>
      <w:r>
        <w:t>Plikt til å melde fra</w:t>
      </w:r>
      <w:bookmarkEnd w:id="25"/>
    </w:p>
    <w:p w14:paraId="5BC83223" w14:textId="169096D2" w:rsidR="00162FCE" w:rsidRDefault="00AA2C56" w:rsidP="00162FCE">
      <w:pPr>
        <w:pStyle w:val="Brdtekst"/>
      </w:pPr>
      <w:r>
        <w:t xml:space="preserve">Personalet er pliktig å melde fra til daglig leder hvis de får mistanke om eller kjennskap til at et enkelt barn, eller flere ikke har det trygt og godt i barnehagen. </w:t>
      </w:r>
      <w:r w:rsidR="00506104">
        <w:t>Daglig leder er ansvarlig for at barnehagen håndterer og følger opp slike meldinger på en forsvarlig måte. I alvorlige tilfeller er daglig leder pliktig å melde fra til styret v/styreleder. Hensikten med meldingen er å gjøre de som er ansvarlig for barnehagen kjent med saken.</w:t>
      </w:r>
    </w:p>
    <w:p w14:paraId="4DB3F85C" w14:textId="3D370D2F" w:rsidR="00162FCE" w:rsidRDefault="00162FCE" w:rsidP="00162FCE">
      <w:pPr>
        <w:pStyle w:val="Overskrift3"/>
      </w:pPr>
      <w:bookmarkStart w:id="26" w:name="_Toc73011067"/>
      <w:r>
        <w:t>Plikt til å undersøke</w:t>
      </w:r>
      <w:bookmarkEnd w:id="26"/>
    </w:p>
    <w:p w14:paraId="413CCC0F" w14:textId="728DE391" w:rsidR="00162FCE" w:rsidRDefault="00DE69A2" w:rsidP="00162FCE">
      <w:pPr>
        <w:pStyle w:val="Brdtekst"/>
      </w:pPr>
      <w:r>
        <w:t>Barnehagen er pliktig å undersøke ved mistanke om, eller kjennskap til, at barn ikke har et trygt og godt barnehagemiljø. Plikten til å undersøke gjelder også hvis barnet selv eller foreldrene sier ifra om at barnet ikke har et trygt og godt barnehagemiljø. Barna skal bli tatt på a</w:t>
      </w:r>
      <w:r w:rsidR="007E186D">
        <w:t>lvor når de forteller om dette.</w:t>
      </w:r>
    </w:p>
    <w:p w14:paraId="5D3D62FF" w14:textId="19CFA112" w:rsidR="007E186D" w:rsidRDefault="007E186D" w:rsidP="00162FCE">
      <w:pPr>
        <w:pStyle w:val="Brdtekst"/>
      </w:pPr>
      <w:r>
        <w:t xml:space="preserve">Barnehagen har plikt til å undersøke forholdet også selv om de som jobber i barnehagen har en annen oppfatning av hvordan barnet har det. Barnehagen må innhente nok informasjon til å avdekke hva som har skjedd, og om ett eller flere barn opplever at det ikke er et trygt og godt miljø i barnehagen. </w:t>
      </w:r>
      <w:r w:rsidR="00F106DE">
        <w:t>Undersøkelsesplikten handler om å undersøke hva som ligger bak barnets opplevelse, og få bedre innsikt i hvordan barnet opplever hverdagen i barnehagen.</w:t>
      </w:r>
      <w:r w:rsidR="001E66AD">
        <w:t xml:space="preserve"> </w:t>
      </w:r>
      <w:r w:rsidR="00F106DE">
        <w:t xml:space="preserve">Målet er å få nok informasjon til å kunne vurdere om man må sette inn tiltak, og eventuelt hva slags tiltak man må sette inn. </w:t>
      </w:r>
    </w:p>
    <w:p w14:paraId="79692EAB" w14:textId="453D73D4" w:rsidR="00162FCE" w:rsidRDefault="00162FCE" w:rsidP="00162FCE">
      <w:pPr>
        <w:pStyle w:val="Overskrift3"/>
      </w:pPr>
      <w:bookmarkStart w:id="27" w:name="_Toc73011068"/>
      <w:r>
        <w:t xml:space="preserve">Plikt til å sette inn </w:t>
      </w:r>
      <w:r w:rsidR="00684252">
        <w:t xml:space="preserve">egnede </w:t>
      </w:r>
      <w:r>
        <w:t>tiltak</w:t>
      </w:r>
      <w:bookmarkEnd w:id="27"/>
    </w:p>
    <w:p w14:paraId="49E68CF8" w14:textId="7D0C52D3" w:rsidR="00162FCE" w:rsidRDefault="00684252" w:rsidP="00162FCE">
      <w:pPr>
        <w:pStyle w:val="Brdtekst"/>
      </w:pPr>
      <w:r>
        <w:t>Det er en plikt for barnehagen til å sette inn tiltak for å sikre at alle barna kan ha et trygt og godt barnehagemiljø. Dersom et eller flere barn ikke har det trygt og godt skal barnehagen finne tiltak ut fra faglige vurderinger som er best egnet og tilgjengelig for å trygge og bedre barnehagemiljøet. Styret må sørge for at personalet i barnehagen har nødvendig og oppdatert kunnskap. Barnets beste skal ligge til grunn for beslutningene som tas.</w:t>
      </w:r>
    </w:p>
    <w:p w14:paraId="5A5D0BBF" w14:textId="58472771" w:rsidR="00791E9F" w:rsidRDefault="00F93760" w:rsidP="00E42A24">
      <w:pPr>
        <w:pStyle w:val="Brdtekst"/>
      </w:pPr>
      <w:r>
        <w:rPr>
          <w:noProof/>
        </w:rPr>
        <w:drawing>
          <wp:anchor distT="0" distB="0" distL="114300" distR="114300" simplePos="0" relativeHeight="251695104" behindDoc="1" locked="0" layoutInCell="1" allowOverlap="1" wp14:anchorId="25FFC61F" wp14:editId="3CC10B91">
            <wp:simplePos x="0" y="0"/>
            <wp:positionH relativeFrom="margin">
              <wp:align>left</wp:align>
            </wp:positionH>
            <wp:positionV relativeFrom="paragraph">
              <wp:posOffset>30480</wp:posOffset>
            </wp:positionV>
            <wp:extent cx="2200275" cy="2047875"/>
            <wp:effectExtent l="19050" t="19050" r="28575" b="28575"/>
            <wp:wrapTight wrapText="bothSides">
              <wp:wrapPolygon edited="0">
                <wp:start x="-187" y="-201"/>
                <wp:lineTo x="-187" y="21700"/>
                <wp:lineTo x="21694" y="21700"/>
                <wp:lineTo x="21694" y="-201"/>
                <wp:lineTo x="-187" y="-201"/>
              </wp:wrapPolygon>
            </wp:wrapTight>
            <wp:docPr id="72" name="Bild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cstate="print">
                      <a:extLst>
                        <a:ext uri="{28A0092B-C50C-407E-A947-70E740481C1C}">
                          <a14:useLocalDpi xmlns:a14="http://schemas.microsoft.com/office/drawing/2010/main" val="0"/>
                        </a:ext>
                      </a:extLst>
                    </a:blip>
                    <a:srcRect l="49732" t="37787" r="36939" b="30533"/>
                    <a:stretch/>
                  </pic:blipFill>
                  <pic:spPr bwMode="auto">
                    <a:xfrm>
                      <a:off x="0" y="0"/>
                      <a:ext cx="2200275" cy="2047875"/>
                    </a:xfrm>
                    <a:prstGeom prst="rect">
                      <a:avLst/>
                    </a:prstGeom>
                    <a:ln w="19050">
                      <a:solidFill>
                        <a:schemeClr val="accent1">
                          <a:lumMod val="60000"/>
                          <a:lumOff val="40000"/>
                        </a:schemeClr>
                      </a:solidFill>
                      <a:prstDash val="sysDash"/>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84252">
        <w:t>Barnehagen skal arbeide systematisk med barnegruppen for å etablere en god gruppedynamikk og et inkluderende fellesskap og tilrettelegge for at hvert enkelt barn kan oppleve trygghet og tilhørighet.</w:t>
      </w:r>
    </w:p>
    <w:p w14:paraId="2CD946DB" w14:textId="733B492E" w:rsidR="007832AE" w:rsidRDefault="007832AE" w:rsidP="00A26A32">
      <w:pPr>
        <w:pStyle w:val="Overskrift3"/>
      </w:pPr>
      <w:bookmarkStart w:id="28" w:name="_Toc73011069"/>
      <w:r>
        <w:t>Skjerpet aktivitetsplikt når ansatte krenker barn</w:t>
      </w:r>
      <w:bookmarkEnd w:id="28"/>
    </w:p>
    <w:p w14:paraId="54B4381D" w14:textId="57C9179B" w:rsidR="00F93760" w:rsidRPr="00526B29" w:rsidRDefault="007832AE" w:rsidP="00526B29">
      <w:r>
        <w:t xml:space="preserve">Dersom en ansatt krenker et </w:t>
      </w:r>
      <w:proofErr w:type="gramStart"/>
      <w:r>
        <w:t>barn</w:t>
      </w:r>
      <w:proofErr w:type="gramEnd"/>
      <w:r>
        <w:t xml:space="preserve"> er dette et grovt tillitsbrudd og i strid med ansattes rolle. Tilfeller der ansatte krenker barn er regulert særskilt i § 43 i barnehageloven, og det er skjerpet aktivitetsplikt ved mistanke om, eller kjennskap til, at en ansatt krenker et barn. Dersom en ansatt får kjennskap til eller har mistanke om dette skal det meldes fra til daglig leder straks. Saken skal da straks undersøkes og gripes tak i. Dersom en ansatt har mistanke om, eller kjennskap til at daglig leder krenker et barn, skal det straks mel</w:t>
      </w:r>
      <w:r w:rsidR="001E66AD">
        <w:t xml:space="preserve">des fra til styreleder direkte. </w:t>
      </w:r>
      <w:r>
        <w:t>Styr</w:t>
      </w:r>
      <w:r w:rsidR="001B2B7F">
        <w:t>e</w:t>
      </w:r>
      <w:r>
        <w:t>t v/styreleder skal alltid informeres i slike saker.</w:t>
      </w:r>
      <w:r w:rsidR="00F93760">
        <w:br w:type="page"/>
      </w:r>
    </w:p>
    <w:p w14:paraId="7B0E7A13" w14:textId="7A191211" w:rsidR="003733D0" w:rsidRDefault="001E66AD" w:rsidP="003763EB">
      <w:pPr>
        <w:pStyle w:val="Overskrift1"/>
        <w:spacing w:before="0"/>
      </w:pPr>
      <w:bookmarkStart w:id="29" w:name="_Toc73011070"/>
      <w:r>
        <w:t>NÅR MOBBING OBSERVERES I BARNEHAGEN</w:t>
      </w:r>
      <w:bookmarkEnd w:id="29"/>
    </w:p>
    <w:p w14:paraId="70B17B39" w14:textId="77F5C961" w:rsidR="00B4644B" w:rsidRDefault="000F24DF" w:rsidP="000F24DF">
      <w:pPr>
        <w:pStyle w:val="Overskrift2"/>
      </w:pPr>
      <w:bookmarkStart w:id="30" w:name="_Toc73011071"/>
      <w:r>
        <w:t>Flytskjema</w:t>
      </w:r>
      <w:bookmarkEnd w:id="30"/>
    </w:p>
    <w:p w14:paraId="2B3B9915" w14:textId="1CE141F3" w:rsidR="000F24DF" w:rsidRDefault="00FC4E6C" w:rsidP="000F24DF">
      <w:pPr>
        <w:pStyle w:val="Brdtekst"/>
      </w:pPr>
      <w:r>
        <w:rPr>
          <w:noProof/>
        </w:rPr>
        <w:drawing>
          <wp:inline distT="0" distB="0" distL="0" distR="0" wp14:anchorId="08ABD129" wp14:editId="2CCA4BD9">
            <wp:extent cx="6645910" cy="2997200"/>
            <wp:effectExtent l="19050" t="0" r="59690" b="0"/>
            <wp:docPr id="76" name="Diagram 7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1" r:lo="rId32" r:qs="rId33" r:cs="rId34"/>
              </a:graphicData>
            </a:graphic>
          </wp:inline>
        </w:drawing>
      </w:r>
    </w:p>
    <w:p w14:paraId="66216CF0" w14:textId="469D1EC7" w:rsidR="000F24DF" w:rsidRPr="000F24DF" w:rsidRDefault="000F24DF" w:rsidP="000F24DF">
      <w:pPr>
        <w:pStyle w:val="Overskrift2"/>
      </w:pPr>
      <w:bookmarkStart w:id="31" w:name="_Toc73011072"/>
      <w:r>
        <w:t>Tiltaksplan</w:t>
      </w:r>
      <w:bookmarkEnd w:id="31"/>
    </w:p>
    <w:tbl>
      <w:tblPr>
        <w:tblStyle w:val="Tabellrutenett"/>
        <w:tblW w:w="0" w:type="auto"/>
        <w:tblLook w:val="04A0" w:firstRow="1" w:lastRow="0" w:firstColumn="1" w:lastColumn="0" w:noHBand="0" w:noVBand="1"/>
      </w:tblPr>
      <w:tblGrid>
        <w:gridCol w:w="4673"/>
        <w:gridCol w:w="2297"/>
        <w:gridCol w:w="3486"/>
      </w:tblGrid>
      <w:tr w:rsidR="003733D0" w:rsidRPr="003733D0" w14:paraId="18AB8C3D" w14:textId="77777777" w:rsidTr="003733D0">
        <w:tc>
          <w:tcPr>
            <w:tcW w:w="4673" w:type="dxa"/>
          </w:tcPr>
          <w:p w14:paraId="55113B27" w14:textId="78312261" w:rsidR="003733D0" w:rsidRPr="006231A0" w:rsidRDefault="003733D0" w:rsidP="003733D0">
            <w:pPr>
              <w:rPr>
                <w:rFonts w:ascii="Segoe UI" w:hAnsi="Segoe UI" w:cs="Segoe UI"/>
                <w:b/>
                <w:sz w:val="18"/>
              </w:rPr>
            </w:pPr>
            <w:r w:rsidRPr="006231A0">
              <w:rPr>
                <w:rFonts w:ascii="Segoe UI" w:hAnsi="Segoe UI" w:cs="Segoe UI"/>
                <w:b/>
                <w:sz w:val="18"/>
              </w:rPr>
              <w:t>TILTAK</w:t>
            </w:r>
          </w:p>
        </w:tc>
        <w:tc>
          <w:tcPr>
            <w:tcW w:w="2297" w:type="dxa"/>
          </w:tcPr>
          <w:p w14:paraId="1117183E" w14:textId="1A1589C0" w:rsidR="003733D0" w:rsidRPr="006231A0" w:rsidRDefault="003733D0" w:rsidP="003733D0">
            <w:pPr>
              <w:rPr>
                <w:rFonts w:ascii="Segoe UI" w:hAnsi="Segoe UI" w:cs="Segoe UI"/>
                <w:b/>
                <w:sz w:val="18"/>
              </w:rPr>
            </w:pPr>
            <w:r w:rsidRPr="006231A0">
              <w:rPr>
                <w:rFonts w:ascii="Segoe UI" w:hAnsi="Segoe UI" w:cs="Segoe UI"/>
                <w:b/>
                <w:sz w:val="18"/>
              </w:rPr>
              <w:t>ANSVAR</w:t>
            </w:r>
          </w:p>
        </w:tc>
        <w:tc>
          <w:tcPr>
            <w:tcW w:w="3486" w:type="dxa"/>
          </w:tcPr>
          <w:p w14:paraId="3E09CA88" w14:textId="6AF21822" w:rsidR="003733D0" w:rsidRPr="006231A0" w:rsidRDefault="006231A0" w:rsidP="003733D0">
            <w:pPr>
              <w:rPr>
                <w:rFonts w:ascii="Segoe UI" w:hAnsi="Segoe UI" w:cs="Segoe UI"/>
                <w:b/>
                <w:sz w:val="18"/>
              </w:rPr>
            </w:pPr>
            <w:r>
              <w:rPr>
                <w:rFonts w:ascii="Segoe UI" w:hAnsi="Segoe UI" w:cs="Segoe UI"/>
                <w:b/>
                <w:sz w:val="18"/>
              </w:rPr>
              <w:t xml:space="preserve">GJENNOMFØRING </w:t>
            </w:r>
            <w:r w:rsidR="003733D0" w:rsidRPr="006231A0">
              <w:rPr>
                <w:rFonts w:ascii="Segoe UI" w:hAnsi="Segoe UI" w:cs="Segoe UI"/>
                <w:sz w:val="18"/>
              </w:rPr>
              <w:t>SIGNATUR/DATO</w:t>
            </w:r>
          </w:p>
        </w:tc>
      </w:tr>
      <w:tr w:rsidR="003733D0" w:rsidRPr="003733D0" w14:paraId="70798067" w14:textId="77777777" w:rsidTr="003733D0">
        <w:tc>
          <w:tcPr>
            <w:tcW w:w="4673" w:type="dxa"/>
          </w:tcPr>
          <w:p w14:paraId="313B14B9" w14:textId="77777777" w:rsidR="00B4644B" w:rsidRPr="006231A0" w:rsidRDefault="001E66AD" w:rsidP="003733D0">
            <w:pPr>
              <w:rPr>
                <w:rFonts w:ascii="Segoe UI" w:hAnsi="Segoe UI" w:cs="Segoe UI"/>
                <w:b/>
                <w:sz w:val="18"/>
              </w:rPr>
            </w:pPr>
            <w:r w:rsidRPr="006231A0">
              <w:rPr>
                <w:rFonts w:ascii="Segoe UI" w:hAnsi="Segoe UI" w:cs="Segoe UI"/>
                <w:b/>
                <w:sz w:val="18"/>
              </w:rPr>
              <w:t>PERSONALET</w:t>
            </w:r>
          </w:p>
          <w:p w14:paraId="4C106FDE" w14:textId="77777777" w:rsidR="001E66AD" w:rsidRPr="006231A0" w:rsidRDefault="001E66AD" w:rsidP="001E66AD">
            <w:pPr>
              <w:pStyle w:val="Listeavsnitt"/>
              <w:numPr>
                <w:ilvl w:val="0"/>
                <w:numId w:val="22"/>
              </w:numPr>
              <w:rPr>
                <w:rFonts w:ascii="Segoe UI" w:hAnsi="Segoe UI" w:cs="Segoe UI"/>
                <w:sz w:val="18"/>
              </w:rPr>
            </w:pPr>
            <w:r w:rsidRPr="006231A0">
              <w:rPr>
                <w:rFonts w:ascii="Segoe UI" w:hAnsi="Segoe UI" w:cs="Segoe UI"/>
                <w:sz w:val="18"/>
              </w:rPr>
              <w:t>Observasjoner ang. mobbing skal tas opp i hele personalgruppen på avdelingsmøter eller personalmøter.</w:t>
            </w:r>
          </w:p>
          <w:p w14:paraId="453F2D94" w14:textId="77777777" w:rsidR="001E66AD" w:rsidRPr="006231A0" w:rsidRDefault="001E66AD" w:rsidP="001E66AD">
            <w:pPr>
              <w:pStyle w:val="Listeavsnitt"/>
              <w:numPr>
                <w:ilvl w:val="0"/>
                <w:numId w:val="22"/>
              </w:numPr>
              <w:rPr>
                <w:rFonts w:ascii="Segoe UI" w:hAnsi="Segoe UI" w:cs="Segoe UI"/>
                <w:sz w:val="18"/>
              </w:rPr>
            </w:pPr>
            <w:r w:rsidRPr="006231A0">
              <w:rPr>
                <w:rFonts w:ascii="Segoe UI" w:hAnsi="Segoe UI" w:cs="Segoe UI"/>
                <w:sz w:val="18"/>
              </w:rPr>
              <w:t>Den som har observert mobbing skal beskrive så konkret som mulig hva som har skjedd.</w:t>
            </w:r>
          </w:p>
          <w:p w14:paraId="31200B99" w14:textId="77777777" w:rsidR="001E66AD" w:rsidRPr="006231A0" w:rsidRDefault="001E66AD" w:rsidP="001E66AD">
            <w:pPr>
              <w:pStyle w:val="Listeavsnitt"/>
              <w:numPr>
                <w:ilvl w:val="0"/>
                <w:numId w:val="22"/>
              </w:numPr>
              <w:rPr>
                <w:rFonts w:ascii="Segoe UI" w:hAnsi="Segoe UI" w:cs="Segoe UI"/>
                <w:sz w:val="18"/>
              </w:rPr>
            </w:pPr>
            <w:r w:rsidRPr="006231A0">
              <w:rPr>
                <w:rFonts w:ascii="Segoe UI" w:hAnsi="Segoe UI" w:cs="Segoe UI"/>
                <w:sz w:val="18"/>
              </w:rPr>
              <w:t>Hvordan forholdt de ansatte seg?</w:t>
            </w:r>
          </w:p>
          <w:p w14:paraId="290D1610" w14:textId="77777777" w:rsidR="001E66AD" w:rsidRPr="006231A0" w:rsidRDefault="001E66AD" w:rsidP="001E66AD">
            <w:pPr>
              <w:pStyle w:val="Listeavsnitt"/>
              <w:numPr>
                <w:ilvl w:val="0"/>
                <w:numId w:val="22"/>
              </w:numPr>
              <w:rPr>
                <w:rFonts w:ascii="Segoe UI" w:hAnsi="Segoe UI" w:cs="Segoe UI"/>
                <w:b/>
                <w:sz w:val="18"/>
              </w:rPr>
            </w:pPr>
            <w:r w:rsidRPr="006231A0">
              <w:rPr>
                <w:rFonts w:ascii="Segoe UI" w:hAnsi="Segoe UI" w:cs="Segoe UI"/>
                <w:sz w:val="18"/>
              </w:rPr>
              <w:t>Bli enig om tiltak videre</w:t>
            </w:r>
          </w:p>
          <w:p w14:paraId="19A48A36" w14:textId="53C43409" w:rsidR="001E66AD" w:rsidRPr="006231A0" w:rsidRDefault="001E66AD" w:rsidP="001E66AD">
            <w:pPr>
              <w:ind w:left="360"/>
              <w:rPr>
                <w:rFonts w:ascii="Segoe UI" w:hAnsi="Segoe UI" w:cs="Segoe UI"/>
                <w:b/>
                <w:sz w:val="18"/>
              </w:rPr>
            </w:pPr>
          </w:p>
        </w:tc>
        <w:tc>
          <w:tcPr>
            <w:tcW w:w="2297" w:type="dxa"/>
          </w:tcPr>
          <w:p w14:paraId="4E02F672" w14:textId="77777777" w:rsidR="001E66AD" w:rsidRPr="006231A0" w:rsidRDefault="001E66AD" w:rsidP="003733D0">
            <w:pPr>
              <w:rPr>
                <w:rFonts w:ascii="Segoe UI" w:hAnsi="Segoe UI" w:cs="Segoe UI"/>
                <w:sz w:val="18"/>
              </w:rPr>
            </w:pPr>
          </w:p>
          <w:p w14:paraId="58570A17" w14:textId="0826A7E0" w:rsidR="003733D0" w:rsidRPr="006231A0" w:rsidRDefault="001E66AD" w:rsidP="003733D0">
            <w:pPr>
              <w:rPr>
                <w:rFonts w:ascii="Segoe UI" w:hAnsi="Segoe UI" w:cs="Segoe UI"/>
                <w:sz w:val="18"/>
              </w:rPr>
            </w:pPr>
            <w:r w:rsidRPr="006231A0">
              <w:rPr>
                <w:rFonts w:ascii="Segoe UI" w:hAnsi="Segoe UI" w:cs="Segoe UI"/>
                <w:sz w:val="18"/>
              </w:rPr>
              <w:t>Daglig leder er ansvarlig i samarbeid med den som har observert situasjonen</w:t>
            </w:r>
          </w:p>
        </w:tc>
        <w:tc>
          <w:tcPr>
            <w:tcW w:w="3486" w:type="dxa"/>
          </w:tcPr>
          <w:p w14:paraId="1E2AF158" w14:textId="77777777" w:rsidR="003733D0" w:rsidRPr="006231A0" w:rsidRDefault="003733D0" w:rsidP="003733D0">
            <w:pPr>
              <w:rPr>
                <w:rFonts w:ascii="Segoe UI" w:hAnsi="Segoe UI" w:cs="Segoe UI"/>
                <w:sz w:val="18"/>
              </w:rPr>
            </w:pPr>
          </w:p>
        </w:tc>
      </w:tr>
      <w:tr w:rsidR="003733D0" w:rsidRPr="003733D0" w14:paraId="1F750F5F" w14:textId="77777777" w:rsidTr="003733D0">
        <w:tc>
          <w:tcPr>
            <w:tcW w:w="4673" w:type="dxa"/>
          </w:tcPr>
          <w:p w14:paraId="4AF05581" w14:textId="77777777" w:rsidR="00B4644B" w:rsidRPr="006231A0" w:rsidRDefault="001E66AD" w:rsidP="003733D0">
            <w:pPr>
              <w:rPr>
                <w:rFonts w:ascii="Segoe UI" w:hAnsi="Segoe UI" w:cs="Segoe UI"/>
                <w:b/>
                <w:sz w:val="18"/>
              </w:rPr>
            </w:pPr>
            <w:r w:rsidRPr="006231A0">
              <w:rPr>
                <w:rFonts w:ascii="Segoe UI" w:hAnsi="Segoe UI" w:cs="Segoe UI"/>
                <w:b/>
                <w:sz w:val="18"/>
              </w:rPr>
              <w:t>BARNA</w:t>
            </w:r>
          </w:p>
          <w:p w14:paraId="4FAC10C9" w14:textId="77777777" w:rsidR="001E66AD" w:rsidRPr="006231A0" w:rsidRDefault="001E66AD" w:rsidP="001E66AD">
            <w:pPr>
              <w:pStyle w:val="Listeavsnitt"/>
              <w:numPr>
                <w:ilvl w:val="0"/>
                <w:numId w:val="22"/>
              </w:numPr>
              <w:rPr>
                <w:rFonts w:ascii="Segoe UI" w:hAnsi="Segoe UI" w:cs="Segoe UI"/>
                <w:b/>
                <w:sz w:val="18"/>
              </w:rPr>
            </w:pPr>
            <w:r w:rsidRPr="006231A0">
              <w:rPr>
                <w:rFonts w:ascii="Segoe UI" w:hAnsi="Segoe UI" w:cs="Segoe UI"/>
                <w:sz w:val="18"/>
              </w:rPr>
              <w:t>Snakk med barna om det som har skjedd</w:t>
            </w:r>
          </w:p>
          <w:p w14:paraId="43650972" w14:textId="77777777" w:rsidR="001E66AD" w:rsidRPr="006231A0" w:rsidRDefault="001E66AD" w:rsidP="001E66AD">
            <w:pPr>
              <w:pStyle w:val="Listeavsnitt"/>
              <w:numPr>
                <w:ilvl w:val="0"/>
                <w:numId w:val="22"/>
              </w:numPr>
              <w:rPr>
                <w:rFonts w:ascii="Segoe UI" w:hAnsi="Segoe UI" w:cs="Segoe UI"/>
                <w:b/>
                <w:sz w:val="18"/>
              </w:rPr>
            </w:pPr>
            <w:r w:rsidRPr="006231A0">
              <w:rPr>
                <w:rFonts w:ascii="Segoe UI" w:hAnsi="Segoe UI" w:cs="Segoe UI"/>
                <w:sz w:val="18"/>
              </w:rPr>
              <w:t>Be barna komme med forslag til hva som kan gjøres med situasjonen</w:t>
            </w:r>
          </w:p>
          <w:p w14:paraId="0AB4EA6A" w14:textId="77777777" w:rsidR="001E66AD" w:rsidRPr="006231A0" w:rsidRDefault="001E66AD" w:rsidP="001E66AD">
            <w:pPr>
              <w:pStyle w:val="Listeavsnitt"/>
              <w:numPr>
                <w:ilvl w:val="0"/>
                <w:numId w:val="22"/>
              </w:numPr>
              <w:rPr>
                <w:rFonts w:ascii="Segoe UI" w:hAnsi="Segoe UI" w:cs="Segoe UI"/>
                <w:b/>
                <w:sz w:val="18"/>
              </w:rPr>
            </w:pPr>
            <w:r w:rsidRPr="006231A0">
              <w:rPr>
                <w:rFonts w:ascii="Segoe UI" w:hAnsi="Segoe UI" w:cs="Segoe UI"/>
                <w:sz w:val="18"/>
              </w:rPr>
              <w:t>Sammenfatt barnas forslag til det personalet har kommet frem til</w:t>
            </w:r>
          </w:p>
          <w:p w14:paraId="082FC8EB" w14:textId="28BD8C1D" w:rsidR="001E66AD" w:rsidRPr="006231A0" w:rsidRDefault="001E66AD" w:rsidP="001E66AD">
            <w:pPr>
              <w:pStyle w:val="Listeavsnitt"/>
              <w:rPr>
                <w:rFonts w:ascii="Segoe UI" w:hAnsi="Segoe UI" w:cs="Segoe UI"/>
                <w:b/>
                <w:sz w:val="18"/>
              </w:rPr>
            </w:pPr>
          </w:p>
        </w:tc>
        <w:tc>
          <w:tcPr>
            <w:tcW w:w="2297" w:type="dxa"/>
          </w:tcPr>
          <w:p w14:paraId="3F332ABB" w14:textId="77777777" w:rsidR="003733D0" w:rsidRPr="006231A0" w:rsidRDefault="003733D0" w:rsidP="003733D0">
            <w:pPr>
              <w:rPr>
                <w:rFonts w:ascii="Segoe UI" w:hAnsi="Segoe UI" w:cs="Segoe UI"/>
                <w:sz w:val="18"/>
              </w:rPr>
            </w:pPr>
          </w:p>
          <w:p w14:paraId="6C1FAB5A" w14:textId="5F3D3EC4" w:rsidR="001E66AD" w:rsidRPr="006231A0" w:rsidRDefault="001E66AD" w:rsidP="003733D0">
            <w:pPr>
              <w:rPr>
                <w:rFonts w:ascii="Segoe UI" w:hAnsi="Segoe UI" w:cs="Segoe UI"/>
                <w:sz w:val="18"/>
              </w:rPr>
            </w:pPr>
            <w:r w:rsidRPr="006231A0">
              <w:rPr>
                <w:rFonts w:ascii="Segoe UI" w:hAnsi="Segoe UI" w:cs="Segoe UI"/>
                <w:sz w:val="18"/>
              </w:rPr>
              <w:t>Pedagogisk leder er ansvarlig på sin avdelig.</w:t>
            </w:r>
          </w:p>
          <w:p w14:paraId="4B9DCEA0" w14:textId="77777777" w:rsidR="001E66AD" w:rsidRPr="006231A0" w:rsidRDefault="001E66AD" w:rsidP="003733D0">
            <w:pPr>
              <w:rPr>
                <w:rFonts w:ascii="Segoe UI" w:hAnsi="Segoe UI" w:cs="Segoe UI"/>
                <w:sz w:val="18"/>
              </w:rPr>
            </w:pPr>
          </w:p>
          <w:p w14:paraId="2C3BA129" w14:textId="7C8396CD" w:rsidR="001E66AD" w:rsidRPr="006231A0" w:rsidRDefault="001E66AD" w:rsidP="003733D0">
            <w:pPr>
              <w:rPr>
                <w:rFonts w:ascii="Segoe UI" w:hAnsi="Segoe UI" w:cs="Segoe UI"/>
                <w:sz w:val="18"/>
              </w:rPr>
            </w:pPr>
            <w:r w:rsidRPr="006231A0">
              <w:rPr>
                <w:rFonts w:ascii="Segoe UI" w:hAnsi="Segoe UI" w:cs="Segoe UI"/>
                <w:sz w:val="18"/>
              </w:rPr>
              <w:t>Daglig leder er overordnet ansvarlig.</w:t>
            </w:r>
          </w:p>
        </w:tc>
        <w:tc>
          <w:tcPr>
            <w:tcW w:w="3486" w:type="dxa"/>
          </w:tcPr>
          <w:p w14:paraId="06A267CE" w14:textId="77777777" w:rsidR="003733D0" w:rsidRPr="006231A0" w:rsidRDefault="003733D0" w:rsidP="003733D0">
            <w:pPr>
              <w:rPr>
                <w:rFonts w:ascii="Segoe UI" w:hAnsi="Segoe UI" w:cs="Segoe UI"/>
                <w:sz w:val="18"/>
              </w:rPr>
            </w:pPr>
          </w:p>
        </w:tc>
      </w:tr>
      <w:tr w:rsidR="003733D0" w:rsidRPr="003733D0" w14:paraId="702D0CF0" w14:textId="77777777" w:rsidTr="003733D0">
        <w:tc>
          <w:tcPr>
            <w:tcW w:w="4673" w:type="dxa"/>
          </w:tcPr>
          <w:p w14:paraId="0F5AA421" w14:textId="77777777" w:rsidR="00B4644B" w:rsidRPr="006231A0" w:rsidRDefault="001E66AD" w:rsidP="003733D0">
            <w:pPr>
              <w:rPr>
                <w:rFonts w:ascii="Segoe UI" w:hAnsi="Segoe UI" w:cs="Segoe UI"/>
                <w:b/>
                <w:sz w:val="18"/>
              </w:rPr>
            </w:pPr>
            <w:r w:rsidRPr="006231A0">
              <w:rPr>
                <w:rFonts w:ascii="Segoe UI" w:hAnsi="Segoe UI" w:cs="Segoe UI"/>
                <w:b/>
                <w:sz w:val="18"/>
              </w:rPr>
              <w:t>FORELDRE</w:t>
            </w:r>
          </w:p>
          <w:p w14:paraId="2C7ED054" w14:textId="77777777" w:rsidR="001E66AD" w:rsidRPr="006231A0" w:rsidRDefault="001E66AD" w:rsidP="001E66AD">
            <w:pPr>
              <w:pStyle w:val="Listeavsnitt"/>
              <w:numPr>
                <w:ilvl w:val="0"/>
                <w:numId w:val="22"/>
              </w:numPr>
              <w:rPr>
                <w:rFonts w:ascii="Segoe UI" w:hAnsi="Segoe UI" w:cs="Segoe UI"/>
                <w:sz w:val="18"/>
              </w:rPr>
            </w:pPr>
            <w:r w:rsidRPr="006231A0">
              <w:rPr>
                <w:rFonts w:ascii="Segoe UI" w:hAnsi="Segoe UI" w:cs="Segoe UI"/>
                <w:sz w:val="18"/>
              </w:rPr>
              <w:t>Foreldre til den som blir mobbet og til den/de som mobber innkalles til et møte der de blir informert og tatt med på råd.</w:t>
            </w:r>
          </w:p>
          <w:p w14:paraId="68DB7891" w14:textId="4012CE3D" w:rsidR="001E66AD" w:rsidRPr="006231A0" w:rsidRDefault="001E66AD" w:rsidP="001E66AD">
            <w:pPr>
              <w:pStyle w:val="Listeavsnitt"/>
              <w:rPr>
                <w:rFonts w:ascii="Segoe UI" w:hAnsi="Segoe UI" w:cs="Segoe UI"/>
                <w:sz w:val="18"/>
              </w:rPr>
            </w:pPr>
          </w:p>
        </w:tc>
        <w:tc>
          <w:tcPr>
            <w:tcW w:w="2297" w:type="dxa"/>
          </w:tcPr>
          <w:p w14:paraId="6FCB0192" w14:textId="77777777" w:rsidR="001E66AD" w:rsidRPr="006231A0" w:rsidRDefault="001E66AD" w:rsidP="003733D0">
            <w:pPr>
              <w:rPr>
                <w:rFonts w:ascii="Segoe UI" w:hAnsi="Segoe UI" w:cs="Segoe UI"/>
                <w:sz w:val="18"/>
              </w:rPr>
            </w:pPr>
          </w:p>
          <w:p w14:paraId="5CC6FCF1" w14:textId="630FCA26" w:rsidR="003733D0" w:rsidRPr="006231A0" w:rsidRDefault="001E66AD" w:rsidP="003733D0">
            <w:pPr>
              <w:rPr>
                <w:rFonts w:ascii="Segoe UI" w:hAnsi="Segoe UI" w:cs="Segoe UI"/>
                <w:sz w:val="18"/>
              </w:rPr>
            </w:pPr>
            <w:r w:rsidRPr="006231A0">
              <w:rPr>
                <w:rFonts w:ascii="Segoe UI" w:hAnsi="Segoe UI" w:cs="Segoe UI"/>
                <w:sz w:val="18"/>
              </w:rPr>
              <w:t>Pedagogisk leder er ansvarlig på aktuell avdeling.</w:t>
            </w:r>
          </w:p>
          <w:p w14:paraId="09E0FB58" w14:textId="77777777" w:rsidR="001E66AD" w:rsidRPr="006231A0" w:rsidRDefault="001E66AD" w:rsidP="003733D0">
            <w:pPr>
              <w:rPr>
                <w:rFonts w:ascii="Segoe UI" w:hAnsi="Segoe UI" w:cs="Segoe UI"/>
                <w:sz w:val="18"/>
              </w:rPr>
            </w:pPr>
          </w:p>
          <w:p w14:paraId="6CDD7D8E" w14:textId="77777777" w:rsidR="001E66AD" w:rsidRPr="006231A0" w:rsidRDefault="001E66AD" w:rsidP="003733D0">
            <w:pPr>
              <w:rPr>
                <w:rFonts w:ascii="Segoe UI" w:hAnsi="Segoe UI" w:cs="Segoe UI"/>
                <w:sz w:val="18"/>
              </w:rPr>
            </w:pPr>
            <w:r w:rsidRPr="006231A0">
              <w:rPr>
                <w:rFonts w:ascii="Segoe UI" w:hAnsi="Segoe UI" w:cs="Segoe UI"/>
                <w:sz w:val="18"/>
              </w:rPr>
              <w:t>Daglig leder er overordnet ansvarlig.</w:t>
            </w:r>
          </w:p>
          <w:p w14:paraId="46AD3056" w14:textId="17171DC3" w:rsidR="001E66AD" w:rsidRPr="006231A0" w:rsidRDefault="001E66AD" w:rsidP="003733D0">
            <w:pPr>
              <w:rPr>
                <w:rFonts w:ascii="Segoe UI" w:hAnsi="Segoe UI" w:cs="Segoe UI"/>
                <w:sz w:val="18"/>
              </w:rPr>
            </w:pPr>
          </w:p>
        </w:tc>
        <w:tc>
          <w:tcPr>
            <w:tcW w:w="3486" w:type="dxa"/>
          </w:tcPr>
          <w:p w14:paraId="7D242F07" w14:textId="77777777" w:rsidR="003733D0" w:rsidRPr="006231A0" w:rsidRDefault="003733D0" w:rsidP="003733D0">
            <w:pPr>
              <w:rPr>
                <w:rFonts w:ascii="Segoe UI" w:hAnsi="Segoe UI" w:cs="Segoe UI"/>
                <w:sz w:val="18"/>
              </w:rPr>
            </w:pPr>
          </w:p>
        </w:tc>
      </w:tr>
      <w:tr w:rsidR="003733D0" w:rsidRPr="003733D0" w14:paraId="0AE452E8" w14:textId="77777777" w:rsidTr="003733D0">
        <w:tc>
          <w:tcPr>
            <w:tcW w:w="4673" w:type="dxa"/>
          </w:tcPr>
          <w:p w14:paraId="151AF82C" w14:textId="77777777" w:rsidR="00B4644B" w:rsidRPr="006231A0" w:rsidRDefault="001E66AD" w:rsidP="003733D0">
            <w:pPr>
              <w:rPr>
                <w:rFonts w:ascii="Segoe UI" w:hAnsi="Segoe UI" w:cs="Segoe UI"/>
                <w:b/>
                <w:sz w:val="18"/>
              </w:rPr>
            </w:pPr>
            <w:r w:rsidRPr="006231A0">
              <w:rPr>
                <w:rFonts w:ascii="Segoe UI" w:hAnsi="Segoe UI" w:cs="Segoe UI"/>
                <w:b/>
                <w:sz w:val="18"/>
              </w:rPr>
              <w:t>EVALUER</w:t>
            </w:r>
          </w:p>
          <w:p w14:paraId="1588136C" w14:textId="77777777" w:rsidR="001E66AD" w:rsidRPr="006231A0" w:rsidRDefault="001E66AD" w:rsidP="003733D0">
            <w:pPr>
              <w:rPr>
                <w:rFonts w:ascii="Segoe UI" w:hAnsi="Segoe UI" w:cs="Segoe UI"/>
                <w:sz w:val="18"/>
              </w:rPr>
            </w:pPr>
            <w:r w:rsidRPr="006231A0">
              <w:rPr>
                <w:rFonts w:ascii="Segoe UI" w:hAnsi="Segoe UI" w:cs="Segoe UI"/>
                <w:sz w:val="18"/>
              </w:rPr>
              <w:t>Evaluer etter 1 mnd.</w:t>
            </w:r>
          </w:p>
          <w:p w14:paraId="30859998" w14:textId="77777777" w:rsidR="001E66AD" w:rsidRPr="006231A0" w:rsidRDefault="001E66AD" w:rsidP="001E66AD">
            <w:pPr>
              <w:pStyle w:val="Listeavsnitt"/>
              <w:numPr>
                <w:ilvl w:val="0"/>
                <w:numId w:val="22"/>
              </w:numPr>
              <w:rPr>
                <w:rFonts w:ascii="Segoe UI" w:hAnsi="Segoe UI" w:cs="Segoe UI"/>
                <w:sz w:val="18"/>
              </w:rPr>
            </w:pPr>
            <w:r w:rsidRPr="006231A0">
              <w:rPr>
                <w:rFonts w:ascii="Segoe UI" w:hAnsi="Segoe UI" w:cs="Segoe UI"/>
                <w:sz w:val="18"/>
              </w:rPr>
              <w:t>Samtal med barna</w:t>
            </w:r>
          </w:p>
          <w:p w14:paraId="6C9FD3D9" w14:textId="77777777" w:rsidR="001E66AD" w:rsidRPr="006231A0" w:rsidRDefault="001E66AD" w:rsidP="00BE6F4C">
            <w:pPr>
              <w:pStyle w:val="Listeavsnitt"/>
              <w:numPr>
                <w:ilvl w:val="0"/>
                <w:numId w:val="22"/>
              </w:numPr>
              <w:rPr>
                <w:rFonts w:ascii="Segoe UI" w:hAnsi="Segoe UI" w:cs="Segoe UI"/>
                <w:sz w:val="18"/>
              </w:rPr>
            </w:pPr>
            <w:r w:rsidRPr="006231A0">
              <w:rPr>
                <w:rFonts w:ascii="Segoe UI" w:hAnsi="Segoe UI" w:cs="Segoe UI"/>
                <w:sz w:val="18"/>
              </w:rPr>
              <w:t>Skriftlig informa</w:t>
            </w:r>
            <w:r w:rsidR="00BE6F4C" w:rsidRPr="006231A0">
              <w:rPr>
                <w:rFonts w:ascii="Segoe UI" w:hAnsi="Segoe UI" w:cs="Segoe UI"/>
                <w:sz w:val="18"/>
              </w:rPr>
              <w:t>sjon eller samtale med foreldre</w:t>
            </w:r>
          </w:p>
          <w:p w14:paraId="2164E9A9" w14:textId="77777777" w:rsidR="00BE6F4C" w:rsidRPr="006231A0" w:rsidRDefault="00BE6F4C" w:rsidP="00BE6F4C">
            <w:pPr>
              <w:pStyle w:val="Listeavsnitt"/>
              <w:numPr>
                <w:ilvl w:val="0"/>
                <w:numId w:val="22"/>
              </w:numPr>
              <w:rPr>
                <w:rFonts w:ascii="Segoe UI" w:hAnsi="Segoe UI" w:cs="Segoe UI"/>
                <w:sz w:val="18"/>
              </w:rPr>
            </w:pPr>
            <w:r w:rsidRPr="006231A0">
              <w:rPr>
                <w:rFonts w:ascii="Segoe UI" w:hAnsi="Segoe UI" w:cs="Segoe UI"/>
                <w:sz w:val="18"/>
              </w:rPr>
              <w:t>Eventuelt videre tiltak</w:t>
            </w:r>
          </w:p>
          <w:p w14:paraId="2E973DDC" w14:textId="77777777" w:rsidR="00BE6F4C" w:rsidRPr="006231A0" w:rsidRDefault="00BE6F4C" w:rsidP="00BE6F4C">
            <w:pPr>
              <w:rPr>
                <w:rFonts w:ascii="Segoe UI" w:hAnsi="Segoe UI" w:cs="Segoe UI"/>
                <w:sz w:val="18"/>
              </w:rPr>
            </w:pPr>
          </w:p>
          <w:p w14:paraId="0B563486" w14:textId="3C4B26BF" w:rsidR="00BE6F4C" w:rsidRPr="006231A0" w:rsidRDefault="00BE6F4C" w:rsidP="00BE6F4C">
            <w:pPr>
              <w:rPr>
                <w:rFonts w:ascii="Segoe UI" w:hAnsi="Segoe UI" w:cs="Segoe UI"/>
                <w:sz w:val="18"/>
              </w:rPr>
            </w:pPr>
            <w:r w:rsidRPr="006231A0">
              <w:rPr>
                <w:rFonts w:ascii="Segoe UI" w:hAnsi="Segoe UI" w:cs="Segoe UI"/>
                <w:sz w:val="18"/>
              </w:rPr>
              <w:t>Ny evaluering etter 6 mnd., evt. videre tiltak.</w:t>
            </w:r>
          </w:p>
        </w:tc>
        <w:tc>
          <w:tcPr>
            <w:tcW w:w="2297" w:type="dxa"/>
          </w:tcPr>
          <w:p w14:paraId="14CF3E20" w14:textId="77777777" w:rsidR="003733D0" w:rsidRPr="006231A0" w:rsidRDefault="003733D0" w:rsidP="003733D0">
            <w:pPr>
              <w:rPr>
                <w:rFonts w:ascii="Segoe UI" w:hAnsi="Segoe UI" w:cs="Segoe UI"/>
                <w:sz w:val="18"/>
              </w:rPr>
            </w:pPr>
          </w:p>
          <w:p w14:paraId="7FC507B6" w14:textId="77777777" w:rsidR="00BE6F4C" w:rsidRPr="006231A0" w:rsidRDefault="00BE6F4C" w:rsidP="003733D0">
            <w:pPr>
              <w:rPr>
                <w:rFonts w:ascii="Segoe UI" w:hAnsi="Segoe UI" w:cs="Segoe UI"/>
                <w:sz w:val="18"/>
              </w:rPr>
            </w:pPr>
            <w:r w:rsidRPr="006231A0">
              <w:rPr>
                <w:rFonts w:ascii="Segoe UI" w:hAnsi="Segoe UI" w:cs="Segoe UI"/>
                <w:sz w:val="18"/>
              </w:rPr>
              <w:t>Pedagogisk leder på aktuell avdeling.</w:t>
            </w:r>
          </w:p>
          <w:p w14:paraId="551C5AD3" w14:textId="77777777" w:rsidR="00BE6F4C" w:rsidRPr="006231A0" w:rsidRDefault="00BE6F4C" w:rsidP="003733D0">
            <w:pPr>
              <w:rPr>
                <w:rFonts w:ascii="Segoe UI" w:hAnsi="Segoe UI" w:cs="Segoe UI"/>
                <w:sz w:val="18"/>
              </w:rPr>
            </w:pPr>
          </w:p>
          <w:p w14:paraId="0529AA5C" w14:textId="703F28E2" w:rsidR="00BE6F4C" w:rsidRPr="006231A0" w:rsidRDefault="00BE6F4C" w:rsidP="003733D0">
            <w:pPr>
              <w:rPr>
                <w:rFonts w:ascii="Segoe UI" w:hAnsi="Segoe UI" w:cs="Segoe UI"/>
                <w:sz w:val="18"/>
              </w:rPr>
            </w:pPr>
            <w:r w:rsidRPr="006231A0">
              <w:rPr>
                <w:rFonts w:ascii="Segoe UI" w:hAnsi="Segoe UI" w:cs="Segoe UI"/>
                <w:sz w:val="18"/>
              </w:rPr>
              <w:t>Daglig leder er overordnet ansvarlig.</w:t>
            </w:r>
          </w:p>
        </w:tc>
        <w:tc>
          <w:tcPr>
            <w:tcW w:w="3486" w:type="dxa"/>
          </w:tcPr>
          <w:p w14:paraId="2A794F4F" w14:textId="77777777" w:rsidR="003733D0" w:rsidRPr="006231A0" w:rsidRDefault="003733D0" w:rsidP="003733D0">
            <w:pPr>
              <w:rPr>
                <w:rFonts w:ascii="Segoe UI" w:hAnsi="Segoe UI" w:cs="Segoe UI"/>
                <w:sz w:val="18"/>
              </w:rPr>
            </w:pPr>
          </w:p>
        </w:tc>
      </w:tr>
    </w:tbl>
    <w:p w14:paraId="5A0E4536" w14:textId="0CBAF325" w:rsidR="0014642A" w:rsidRDefault="00B01D55" w:rsidP="0014642A">
      <w:pPr>
        <w:pStyle w:val="Overskrift1"/>
      </w:pPr>
      <w:bookmarkStart w:id="32" w:name="_Toc73011073"/>
      <w:r>
        <w:t>LITTERATURLISTE</w:t>
      </w:r>
      <w:bookmarkEnd w:id="32"/>
    </w:p>
    <w:p w14:paraId="4EBAE1BD" w14:textId="2D160878" w:rsidR="00B259B5" w:rsidRPr="00B259B5" w:rsidRDefault="00B259B5" w:rsidP="00B259B5">
      <w:pPr>
        <w:pStyle w:val="Brdtekst"/>
        <w:ind w:left="1416" w:hanging="1416"/>
      </w:pPr>
      <w:r w:rsidRPr="00B259B5">
        <w:rPr>
          <w:highlight w:val="yellow"/>
        </w:rPr>
        <w:t>Bakken</w:t>
      </w:r>
      <w:proofErr w:type="gramStart"/>
      <w:r w:rsidRPr="00B259B5">
        <w:rPr>
          <w:highlight w:val="yellow"/>
        </w:rPr>
        <w:t>, ?</w:t>
      </w:r>
      <w:proofErr w:type="gramEnd"/>
      <w:r w:rsidRPr="00B259B5">
        <w:rPr>
          <w:highlight w:val="yellow"/>
        </w:rPr>
        <w:t xml:space="preserve">. (2003) </w:t>
      </w:r>
      <w:r w:rsidRPr="00B259B5">
        <w:rPr>
          <w:i/>
          <w:highlight w:val="yellow"/>
        </w:rPr>
        <w:t xml:space="preserve">Tittel på bok/utgivelse? </w:t>
      </w:r>
      <w:r w:rsidRPr="00B259B5">
        <w:rPr>
          <w:highlight w:val="yellow"/>
        </w:rPr>
        <w:t>Sted?: Forlag?</w:t>
      </w:r>
    </w:p>
    <w:p w14:paraId="3B0D7DF4" w14:textId="7B7B92C7" w:rsidR="005E1F43" w:rsidRDefault="005E1F43" w:rsidP="00B01D55">
      <w:pPr>
        <w:pStyle w:val="Brdtekst"/>
        <w:rPr>
          <w:szCs w:val="22"/>
        </w:rPr>
      </w:pPr>
      <w:r>
        <w:t xml:space="preserve">Barnehageloven. (2021). </w:t>
      </w:r>
      <w:r>
        <w:rPr>
          <w:i/>
        </w:rPr>
        <w:t>Lov om barnehager</w:t>
      </w:r>
      <w:r w:rsidR="00B01D55">
        <w:rPr>
          <w:i/>
        </w:rPr>
        <w:t xml:space="preserve">. </w:t>
      </w:r>
      <w:r w:rsidR="00B01D55">
        <w:t>(</w:t>
      </w:r>
      <w:hyperlink r:id="rId36" w:history="1">
        <w:r w:rsidR="00B01D55" w:rsidRPr="00B01D55">
          <w:rPr>
            <w:szCs w:val="22"/>
          </w:rPr>
          <w:t>LOV-2020-06-19-91</w:t>
        </w:r>
      </w:hyperlink>
      <w:r w:rsidR="00B01D55">
        <w:rPr>
          <w:szCs w:val="22"/>
        </w:rPr>
        <w:t xml:space="preserve"> fra 01.01.2021). Lovdata. </w:t>
      </w:r>
      <w:hyperlink r:id="rId37" w:history="1">
        <w:r w:rsidR="00B01D55" w:rsidRPr="00A7037F">
          <w:rPr>
            <w:rStyle w:val="Hyperkobling"/>
            <w:szCs w:val="22"/>
          </w:rPr>
          <w:t>https://lovdata.no/dokument/NL/lov/2005-06-17-64</w:t>
        </w:r>
      </w:hyperlink>
      <w:r w:rsidR="00FA6DB0">
        <w:rPr>
          <w:szCs w:val="22"/>
        </w:rPr>
        <w:t xml:space="preserve">. </w:t>
      </w:r>
    </w:p>
    <w:p w14:paraId="376C0974" w14:textId="339F5DEA" w:rsidR="00B01D55" w:rsidRDefault="00B01D55" w:rsidP="00B01D55">
      <w:pPr>
        <w:autoSpaceDE w:val="0"/>
        <w:autoSpaceDN w:val="0"/>
        <w:adjustRightInd w:val="0"/>
        <w:spacing w:after="240"/>
      </w:pPr>
      <w:r>
        <w:t>Barne- og familiedepartementet</w:t>
      </w:r>
      <w:r w:rsidRPr="00CD7AEB">
        <w:t>. (2017).</w:t>
      </w:r>
      <w:r w:rsidRPr="00E10EF5">
        <w:t xml:space="preserve"> </w:t>
      </w:r>
      <w:r>
        <w:rPr>
          <w:i/>
        </w:rPr>
        <w:t xml:space="preserve">Mobbing i barnehagen. </w:t>
      </w:r>
      <w:r>
        <w:t>Oslo: Barne- og familiedepartementet</w:t>
      </w:r>
    </w:p>
    <w:p w14:paraId="03E2A205" w14:textId="736EF44C" w:rsidR="00B01D55" w:rsidRDefault="00B01D55" w:rsidP="00B01D55">
      <w:pPr>
        <w:autoSpaceDE w:val="0"/>
        <w:autoSpaceDN w:val="0"/>
        <w:adjustRightInd w:val="0"/>
        <w:spacing w:after="240"/>
      </w:pPr>
      <w:r>
        <w:t xml:space="preserve">Eriksen, I.M. &amp; Lyng, S.T. (2015), </w:t>
      </w:r>
      <w:r w:rsidRPr="003F6656">
        <w:rPr>
          <w:i/>
        </w:rPr>
        <w:t>Skolers arbeid med elevenes psykososiale miljø</w:t>
      </w:r>
      <w:r>
        <w:t xml:space="preserve"> (NOVA Rapport 14/15), Hentet fra </w:t>
      </w:r>
      <w:hyperlink r:id="rId38" w:history="1">
        <w:r w:rsidRPr="00546404">
          <w:rPr>
            <w:rStyle w:val="Hyperkobling"/>
          </w:rPr>
          <w:t>file:///C:/Users/Bruker/Downloads/Skolers-arbeid-med-elevenes-psykososiale-miljo-NOVA-R14-15.pdf</w:t>
        </w:r>
      </w:hyperlink>
      <w:r>
        <w:t xml:space="preserve"> </w:t>
      </w:r>
    </w:p>
    <w:p w14:paraId="26F5CD1B" w14:textId="0434B6FA" w:rsidR="00B259B5" w:rsidRPr="00B259B5" w:rsidRDefault="00B259B5" w:rsidP="00B01D55">
      <w:pPr>
        <w:autoSpaceDE w:val="0"/>
        <w:autoSpaceDN w:val="0"/>
        <w:adjustRightInd w:val="0"/>
        <w:spacing w:after="240"/>
      </w:pPr>
      <w:r w:rsidRPr="00B259B5">
        <w:rPr>
          <w:highlight w:val="yellow"/>
        </w:rPr>
        <w:t>Fandrem</w:t>
      </w:r>
      <w:proofErr w:type="gramStart"/>
      <w:r w:rsidRPr="00B259B5">
        <w:rPr>
          <w:highlight w:val="yellow"/>
        </w:rPr>
        <w:t>, ?</w:t>
      </w:r>
      <w:proofErr w:type="gramEnd"/>
      <w:r w:rsidRPr="00B259B5">
        <w:rPr>
          <w:highlight w:val="yellow"/>
        </w:rPr>
        <w:t xml:space="preserve">., Stroheimen, ?. og Roland, E. (2009) </w:t>
      </w:r>
      <w:r w:rsidRPr="00B259B5">
        <w:rPr>
          <w:i/>
          <w:highlight w:val="yellow"/>
        </w:rPr>
        <w:t xml:space="preserve">Tittel på bok/utgivelse? </w:t>
      </w:r>
      <w:r w:rsidRPr="00B259B5">
        <w:rPr>
          <w:highlight w:val="yellow"/>
        </w:rPr>
        <w:t>Sted?: Forlag?</w:t>
      </w:r>
    </w:p>
    <w:p w14:paraId="7FF0C76E" w14:textId="6330412A" w:rsidR="00410A95" w:rsidRDefault="00410A95" w:rsidP="00B01D55">
      <w:pPr>
        <w:autoSpaceDE w:val="0"/>
        <w:autoSpaceDN w:val="0"/>
        <w:adjustRightInd w:val="0"/>
        <w:spacing w:after="240"/>
      </w:pPr>
      <w:r>
        <w:t xml:space="preserve">FN-Sambandet. (1989) </w:t>
      </w:r>
      <w:r>
        <w:rPr>
          <w:rStyle w:val="Utheving"/>
        </w:rPr>
        <w:t>FNs konvensjon om barns rettigheter (barnekonvensjonen</w:t>
      </w:r>
      <w:proofErr w:type="gramStart"/>
      <w:r>
        <w:rPr>
          <w:rStyle w:val="Utheving"/>
        </w:rPr>
        <w:t>).</w:t>
      </w:r>
      <w:r>
        <w:t>Hentet</w:t>
      </w:r>
      <w:proofErr w:type="gramEnd"/>
      <w:r>
        <w:t xml:space="preserve"> fra </w:t>
      </w:r>
      <w:hyperlink r:id="rId39" w:history="1">
        <w:r>
          <w:rPr>
            <w:rStyle w:val="Hyperkobling"/>
          </w:rPr>
          <w:t>https://www.fn.no/Om-FN/Avtaler/Menneskerettigheter/Barnekonvensjonen</w:t>
        </w:r>
      </w:hyperlink>
      <w:r>
        <w:t xml:space="preserve"> </w:t>
      </w:r>
    </w:p>
    <w:p w14:paraId="029F0A70" w14:textId="5E766AEC" w:rsidR="00481208" w:rsidRDefault="00481208" w:rsidP="00B01D55">
      <w:pPr>
        <w:autoSpaceDE w:val="0"/>
        <w:autoSpaceDN w:val="0"/>
        <w:adjustRightInd w:val="0"/>
        <w:spacing w:after="240"/>
      </w:pPr>
      <w:r>
        <w:t>Forskrift om miljørettet helsevern i barnehager og skoler m.v.</w:t>
      </w:r>
      <w:r w:rsidR="00FA6DB0">
        <w:t xml:space="preserve"> (2014) (</w:t>
      </w:r>
      <w:hyperlink r:id="rId40" w:history="1">
        <w:r w:rsidR="00FA6DB0" w:rsidRPr="00FA6DB0">
          <w:rPr>
            <w:color w:val="066CAB"/>
            <w:szCs w:val="22"/>
          </w:rPr>
          <w:t>FOR-2013-06-21-728</w:t>
        </w:r>
      </w:hyperlink>
      <w:r w:rsidR="00FA6DB0" w:rsidRPr="00FA6DB0">
        <w:rPr>
          <w:szCs w:val="22"/>
        </w:rPr>
        <w:t xml:space="preserve"> fra 01.07.2014). Lovdata. </w:t>
      </w:r>
      <w:hyperlink r:id="rId41" w:history="1">
        <w:r w:rsidR="00FA6DB0" w:rsidRPr="00A7037F">
          <w:rPr>
            <w:rStyle w:val="Hyperkobling"/>
            <w:szCs w:val="22"/>
          </w:rPr>
          <w:t>https://lovdata.no/dokument/SF/forskrift/1995-12-01-928</w:t>
        </w:r>
      </w:hyperlink>
      <w:r w:rsidR="00FA6DB0">
        <w:rPr>
          <w:szCs w:val="22"/>
        </w:rPr>
        <w:t xml:space="preserve">. </w:t>
      </w:r>
    </w:p>
    <w:p w14:paraId="7B61FFE6" w14:textId="19E15E10" w:rsidR="00437B45" w:rsidRPr="00437B45" w:rsidRDefault="00437B45" w:rsidP="00B01D55">
      <w:pPr>
        <w:autoSpaceDE w:val="0"/>
        <w:autoSpaceDN w:val="0"/>
        <w:adjustRightInd w:val="0"/>
        <w:spacing w:after="240"/>
      </w:pPr>
      <w:r w:rsidRPr="00437B45">
        <w:rPr>
          <w:highlight w:val="yellow"/>
        </w:rPr>
        <w:t xml:space="preserve">Helgesen, M.B. (år??) </w:t>
      </w:r>
      <w:r w:rsidRPr="00437B45">
        <w:rPr>
          <w:i/>
          <w:highlight w:val="yellow"/>
        </w:rPr>
        <w:t>Tittel på utgivelse??</w:t>
      </w:r>
      <w:r w:rsidRPr="00437B45">
        <w:rPr>
          <w:highlight w:val="yellow"/>
        </w:rPr>
        <w:t xml:space="preserve"> Sted??: Forlag??</w:t>
      </w:r>
    </w:p>
    <w:p w14:paraId="2018535F" w14:textId="6B4CC658" w:rsidR="00B01D55" w:rsidRPr="00B01D55" w:rsidRDefault="00B01D55" w:rsidP="00B01D55">
      <w:pPr>
        <w:autoSpaceDE w:val="0"/>
        <w:autoSpaceDN w:val="0"/>
        <w:adjustRightInd w:val="0"/>
        <w:spacing w:after="240"/>
      </w:pPr>
      <w:r w:rsidRPr="00CD7AEB">
        <w:t>I</w:t>
      </w:r>
      <w:r>
        <w:t xml:space="preserve">dsøe, E.C. &amp; Roland, P. (2017). </w:t>
      </w:r>
      <w:r>
        <w:rPr>
          <w:i/>
        </w:rPr>
        <w:t xml:space="preserve">Mobbeatferd i barnehagen. Temaforståelse – forebygging – tiltak. </w:t>
      </w:r>
      <w:r>
        <w:t>Oslo: Cappelen Damm AS</w:t>
      </w:r>
    </w:p>
    <w:p w14:paraId="784E59F0" w14:textId="1FB655BB" w:rsidR="00B01D55" w:rsidRDefault="00B01D55" w:rsidP="00B01D55">
      <w:pPr>
        <w:autoSpaceDE w:val="0"/>
        <w:autoSpaceDN w:val="0"/>
        <w:adjustRightInd w:val="0"/>
        <w:spacing w:after="240"/>
      </w:pPr>
      <w:r w:rsidRPr="00E10EF5">
        <w:t>Kunnskapsdepartementet</w:t>
      </w:r>
      <w:r>
        <w:t xml:space="preserve">. (2007). </w:t>
      </w:r>
      <w:proofErr w:type="gramStart"/>
      <w:r>
        <w:rPr>
          <w:i/>
        </w:rPr>
        <w:t>…og</w:t>
      </w:r>
      <w:proofErr w:type="gramEnd"/>
      <w:r>
        <w:rPr>
          <w:i/>
        </w:rPr>
        <w:t xml:space="preserve"> ingen sto igjen. Tidlig innsats for livslang læring. </w:t>
      </w:r>
      <w:r>
        <w:t>(St. Meld. N</w:t>
      </w:r>
      <w:r w:rsidR="00A94B90">
        <w:t xml:space="preserve">r. 16 (2006-2007)). Hentet fra: </w:t>
      </w:r>
      <w:hyperlink r:id="rId42" w:history="1">
        <w:r w:rsidR="00A94B90" w:rsidRPr="003F20BE">
          <w:rPr>
            <w:rStyle w:val="Hyperkobling"/>
          </w:rPr>
          <w:t>https://www.regjeringen.no/contentassets/a48dfbadb0bb492a8fb91de475b44c41/no/pdfs/</w:t>
        </w:r>
        <w:r w:rsidR="00A94B90" w:rsidRPr="003F20BE">
          <w:rPr>
            <w:rStyle w:val="Hyperkobling"/>
          </w:rPr>
          <w:br/>
          <w:t>stm200620070016000dddpdfs.pdf</w:t>
        </w:r>
      </w:hyperlink>
      <w:r>
        <w:t xml:space="preserve"> </w:t>
      </w:r>
    </w:p>
    <w:p w14:paraId="145B74B4" w14:textId="58F5EDBE" w:rsidR="002C5B1D" w:rsidRPr="002C5B1D" w:rsidRDefault="002C5B1D" w:rsidP="00B01D55">
      <w:pPr>
        <w:autoSpaceDE w:val="0"/>
        <w:autoSpaceDN w:val="0"/>
        <w:adjustRightInd w:val="0"/>
        <w:spacing w:after="240"/>
      </w:pPr>
      <w:r>
        <w:t xml:space="preserve">Kunnskapsdepartementet. (2017) </w:t>
      </w:r>
      <w:r>
        <w:rPr>
          <w:i/>
        </w:rPr>
        <w:t xml:space="preserve">Rammeplan for barnehagen: Forskrift om rammeplan for barnehagens innhold og oppgaver. </w:t>
      </w:r>
      <w:r>
        <w:t xml:space="preserve">Hentet fra </w:t>
      </w:r>
      <w:hyperlink r:id="rId43" w:history="1">
        <w:r w:rsidRPr="001B2CAD">
          <w:rPr>
            <w:rStyle w:val="Hyperkobling"/>
          </w:rPr>
          <w:t>https://www.udir.no</w:t>
        </w:r>
      </w:hyperlink>
      <w:r>
        <w:t xml:space="preserve"> </w:t>
      </w:r>
    </w:p>
    <w:p w14:paraId="035DCEAA" w14:textId="6DEFE8FF" w:rsidR="00437B45" w:rsidRPr="00437B45" w:rsidRDefault="00437B45" w:rsidP="00B259B5">
      <w:pPr>
        <w:pStyle w:val="Brdtekst"/>
      </w:pPr>
      <w:r>
        <w:t xml:space="preserve">Lamer, K. (1997) </w:t>
      </w:r>
      <w:r>
        <w:rPr>
          <w:i/>
        </w:rPr>
        <w:t xml:space="preserve">Du og jeg og vi to! Om å fremme barns sosiale kompetanse. </w:t>
      </w:r>
      <w:r w:rsidR="00AE513B" w:rsidRPr="00AE513B">
        <w:rPr>
          <w:highlight w:val="yellow"/>
        </w:rPr>
        <w:t>Sted?:</w:t>
      </w:r>
      <w:r w:rsidR="00AE513B">
        <w:t xml:space="preserve"> </w:t>
      </w:r>
      <w:r w:rsidR="0079101E">
        <w:t>Universitetsforlaget</w:t>
      </w:r>
    </w:p>
    <w:p w14:paraId="7AB2A4E9" w14:textId="75E23D7D" w:rsidR="00B259B5" w:rsidRDefault="005E1F43" w:rsidP="00B259B5">
      <w:pPr>
        <w:pStyle w:val="Brdtekst"/>
      </w:pPr>
      <w:r>
        <w:t xml:space="preserve">Lund, I., Godtfredsen, M., Helgeland, A., Nome, D.Ø., Kovac, B.V., Cameron, D.L. (2015). </w:t>
      </w:r>
      <w:r>
        <w:rPr>
          <w:i/>
        </w:rPr>
        <w:t>Hele løpet, hele barnet: Mobbing i barnehagen</w:t>
      </w:r>
      <w:r>
        <w:t>. Oslo: F</w:t>
      </w:r>
      <w:r w:rsidR="00B259B5">
        <w:t>oreldreutvalget for barnehager.</w:t>
      </w:r>
    </w:p>
    <w:p w14:paraId="7F5B4EFD" w14:textId="731B55AC" w:rsidR="00B259B5" w:rsidRPr="00B259B5" w:rsidRDefault="00B259B5" w:rsidP="00B01D55">
      <w:pPr>
        <w:autoSpaceDE w:val="0"/>
        <w:autoSpaceDN w:val="0"/>
        <w:adjustRightInd w:val="0"/>
        <w:spacing w:after="180"/>
      </w:pPr>
      <w:r>
        <w:t xml:space="preserve">Olweus, D. (1992). </w:t>
      </w:r>
      <w:r>
        <w:rPr>
          <w:i/>
        </w:rPr>
        <w:t xml:space="preserve">Mobbing i skolen: Hva vi </w:t>
      </w:r>
      <w:proofErr w:type="gramStart"/>
      <w:r>
        <w:rPr>
          <w:i/>
        </w:rPr>
        <w:t>vet</w:t>
      </w:r>
      <w:proofErr w:type="gramEnd"/>
      <w:r>
        <w:rPr>
          <w:i/>
        </w:rPr>
        <w:t xml:space="preserve"> og hva vi kan gjøre. </w:t>
      </w:r>
      <w:r>
        <w:t>Oslo: Universitetsforlaget.</w:t>
      </w:r>
    </w:p>
    <w:p w14:paraId="36E5E1DA" w14:textId="7C485E6C" w:rsidR="00B01D55" w:rsidRDefault="00B01D55" w:rsidP="00B01D55">
      <w:pPr>
        <w:autoSpaceDE w:val="0"/>
        <w:autoSpaceDN w:val="0"/>
        <w:adjustRightInd w:val="0"/>
        <w:spacing w:after="180"/>
        <w:rPr>
          <w:rStyle w:val="Hyperkobling"/>
        </w:rPr>
      </w:pPr>
      <w:r w:rsidRPr="00B811C4">
        <w:t xml:space="preserve">Regjeringen. (2015) </w:t>
      </w:r>
      <w:r w:rsidRPr="00B811C4">
        <w:rPr>
          <w:i/>
        </w:rPr>
        <w:t>Partnerskap mot mobbing</w:t>
      </w:r>
      <w:r>
        <w:t xml:space="preserve">. </w:t>
      </w:r>
      <w:r>
        <w:rPr>
          <w:i/>
        </w:rPr>
        <w:t xml:space="preserve">Sammen for et inkluderende lærings- og oppvekstmiljø </w:t>
      </w:r>
      <w:r w:rsidRPr="00B811C4">
        <w:rPr>
          <w:i/>
        </w:rPr>
        <w:t>2016-2020</w:t>
      </w:r>
      <w:r>
        <w:rPr>
          <w:i/>
        </w:rPr>
        <w:t xml:space="preserve">. </w:t>
      </w:r>
      <w:r>
        <w:t xml:space="preserve">Hentet fra </w:t>
      </w:r>
      <w:hyperlink r:id="rId44" w:history="1">
        <w:r w:rsidRPr="0094696F">
          <w:rPr>
            <w:rStyle w:val="Hyperkobling"/>
          </w:rPr>
          <w:t>https://www.regjeringen.no/contentassets/95ef678cc8c7454fb45e3f57826dd461/partnerskapmotmobbing.pdf</w:t>
        </w:r>
      </w:hyperlink>
    </w:p>
    <w:p w14:paraId="70928468" w14:textId="3245A635" w:rsidR="002C5B1D" w:rsidRPr="002C5B1D" w:rsidRDefault="002C5B1D" w:rsidP="00B01D55">
      <w:pPr>
        <w:autoSpaceDE w:val="0"/>
        <w:autoSpaceDN w:val="0"/>
        <w:adjustRightInd w:val="0"/>
        <w:spacing w:after="240"/>
      </w:pPr>
      <w:r>
        <w:t xml:space="preserve">Roland, E. (1997) </w:t>
      </w:r>
      <w:r>
        <w:rPr>
          <w:i/>
        </w:rPr>
        <w:t>Mobbing: håndbok til foreldre</w:t>
      </w:r>
      <w:r w:rsidR="0079101E">
        <w:t>.</w:t>
      </w:r>
      <w:r w:rsidR="00B259B5">
        <w:t xml:space="preserve"> </w:t>
      </w:r>
      <w:r w:rsidR="00AE513B" w:rsidRPr="00AE513B">
        <w:rPr>
          <w:highlight w:val="yellow"/>
        </w:rPr>
        <w:t>Sted?:</w:t>
      </w:r>
      <w:r w:rsidR="00AE513B">
        <w:t xml:space="preserve"> </w:t>
      </w:r>
      <w:r w:rsidR="00B259B5">
        <w:t>Rebell Forlag</w:t>
      </w:r>
    </w:p>
    <w:p w14:paraId="41825658" w14:textId="42060707" w:rsidR="00B259B5" w:rsidRPr="00B259B5" w:rsidRDefault="00B259B5" w:rsidP="00B01D55">
      <w:pPr>
        <w:autoSpaceDE w:val="0"/>
        <w:autoSpaceDN w:val="0"/>
        <w:adjustRightInd w:val="0"/>
        <w:spacing w:after="240"/>
        <w:rPr>
          <w:i/>
        </w:rPr>
      </w:pPr>
      <w:r>
        <w:t xml:space="preserve">Roland, E. og Vaaland, G.S. (2003). </w:t>
      </w:r>
      <w:r w:rsidRPr="00B259B5">
        <w:rPr>
          <w:i/>
        </w:rPr>
        <w:t>Mobbing i skolen – en lærerveiledning.</w:t>
      </w:r>
      <w:r>
        <w:t xml:space="preserve"> </w:t>
      </w:r>
      <w:r w:rsidRPr="00B259B5">
        <w:t>Oslo: Kirke-, utdannings- og forskningsdepartementet.</w:t>
      </w:r>
    </w:p>
    <w:p w14:paraId="15575DB3" w14:textId="17696632" w:rsidR="00B01D55" w:rsidRDefault="00B01D55" w:rsidP="00B01D55">
      <w:pPr>
        <w:autoSpaceDE w:val="0"/>
        <w:autoSpaceDN w:val="0"/>
        <w:adjustRightInd w:val="0"/>
        <w:spacing w:after="240"/>
      </w:pPr>
      <w:r>
        <w:t xml:space="preserve">Schei, S.H. &amp; Kvistad, K. (2012). </w:t>
      </w:r>
      <w:r>
        <w:rPr>
          <w:i/>
        </w:rPr>
        <w:t xml:space="preserve">Kompetanseløft. Langsiktige tiltak i barnehagen. </w:t>
      </w:r>
      <w:r>
        <w:t>Oslo: Universitetsforlaget</w:t>
      </w:r>
    </w:p>
    <w:p w14:paraId="6AE01A92" w14:textId="428947ED" w:rsidR="00B01D55" w:rsidRPr="00B01D55" w:rsidRDefault="00B01D55" w:rsidP="00B01D55">
      <w:pPr>
        <w:autoSpaceDE w:val="0"/>
        <w:autoSpaceDN w:val="0"/>
        <w:adjustRightInd w:val="0"/>
        <w:spacing w:after="240"/>
        <w:rPr>
          <w:i/>
        </w:rPr>
      </w:pPr>
      <w:r>
        <w:t xml:space="preserve">Sveberg Barnehage SA (2021). </w:t>
      </w:r>
      <w:r>
        <w:rPr>
          <w:i/>
        </w:rPr>
        <w:t>Årsplan for Sveberg Barnehage.</w:t>
      </w:r>
      <w:r>
        <w:t xml:space="preserve"> Hentet fra: </w:t>
      </w:r>
      <w:r w:rsidR="00A94B90" w:rsidRPr="00A94B90">
        <w:rPr>
          <w:i/>
        </w:rPr>
        <w:t>https://sveberg.barnehage.no/</w:t>
      </w:r>
      <w:r w:rsidR="00A94B90">
        <w:rPr>
          <w:i/>
        </w:rPr>
        <w:t>Innhold/Side/131573</w:t>
      </w:r>
    </w:p>
    <w:p w14:paraId="50D2CDD7" w14:textId="77777777" w:rsidR="004812A7" w:rsidRDefault="00B01D55" w:rsidP="002C5B1D">
      <w:pPr>
        <w:autoSpaceDE w:val="0"/>
        <w:autoSpaceDN w:val="0"/>
        <w:adjustRightInd w:val="0"/>
        <w:spacing w:after="180"/>
      </w:pPr>
      <w:r w:rsidRPr="00E10EF5">
        <w:t xml:space="preserve">Utdanningsdirektoratet. </w:t>
      </w:r>
      <w:r w:rsidRPr="00973CD9">
        <w:t xml:space="preserve">(2018). </w:t>
      </w:r>
      <w:r w:rsidRPr="00E10EF5">
        <w:rPr>
          <w:i/>
        </w:rPr>
        <w:t>Barns trivsel – voksnes ansvar</w:t>
      </w:r>
      <w:r>
        <w:rPr>
          <w:i/>
        </w:rPr>
        <w:t xml:space="preserve">. </w:t>
      </w:r>
      <w:r w:rsidR="002C5B1D">
        <w:t>Oslo: Utdannigsdirektoratet</w:t>
      </w:r>
    </w:p>
    <w:p w14:paraId="47D898A5" w14:textId="36FA5F72" w:rsidR="008E205A" w:rsidRPr="00305B25" w:rsidRDefault="004812A7" w:rsidP="002C5B1D">
      <w:pPr>
        <w:autoSpaceDE w:val="0"/>
        <w:autoSpaceDN w:val="0"/>
        <w:adjustRightInd w:val="0"/>
        <w:spacing w:after="180"/>
      </w:pPr>
      <w:r>
        <w:t xml:space="preserve">Wendelborg, C. (2021). </w:t>
      </w:r>
      <w:r>
        <w:rPr>
          <w:i/>
        </w:rPr>
        <w:t>Mobbing og arbeidsro i skolen. Analyse av Elevundersøkelsen skoleåret 2020/21</w:t>
      </w:r>
      <w:r w:rsidR="00C473FD">
        <w:t xml:space="preserve">. </w:t>
      </w:r>
      <w:r w:rsidR="00C473FD" w:rsidRPr="00305B25">
        <w:t xml:space="preserve">(ISBN/ISSN: 978-82-7570-609-4). </w:t>
      </w:r>
      <w:hyperlink r:id="rId45" w:history="1">
        <w:r w:rsidR="00C473FD" w:rsidRPr="00305B25">
          <w:rPr>
            <w:rStyle w:val="Hyperkobling"/>
          </w:rPr>
          <w:t>https://www.udir.no/contentassets/995e2b3f631244bf8330a4a3a380e0ee/mobbing-og-arbeidsro-i-skolen-2020_21.pdf</w:t>
        </w:r>
      </w:hyperlink>
      <w:r w:rsidR="00C473FD" w:rsidRPr="00305B25">
        <w:t xml:space="preserve"> </w:t>
      </w:r>
      <w:r w:rsidR="008E205A" w:rsidRPr="00305B25">
        <w:br w:type="page"/>
      </w:r>
    </w:p>
    <w:p w14:paraId="5B64D8E4" w14:textId="6564C692" w:rsidR="008E205A" w:rsidRPr="008E205A" w:rsidRDefault="00C87117" w:rsidP="008E205A">
      <w:pPr>
        <w:pStyle w:val="Overskrift1"/>
        <w:numPr>
          <w:ilvl w:val="0"/>
          <w:numId w:val="0"/>
        </w:numPr>
        <w:spacing w:before="120" w:after="120"/>
        <w:ind w:left="397" w:hanging="397"/>
      </w:pPr>
      <w:bookmarkStart w:id="33" w:name="_Toc63670861"/>
      <w:bookmarkStart w:id="34" w:name="_Toc73011074"/>
      <w:r>
        <w:rPr>
          <w:iCs/>
        </w:rPr>
        <w:t>VEDLEGG</w:t>
      </w:r>
      <w:r w:rsidR="008E205A" w:rsidRPr="008E205A">
        <w:rPr>
          <w:iCs/>
        </w:rPr>
        <w:t xml:space="preserve"> 1: </w:t>
      </w:r>
      <w:bookmarkEnd w:id="33"/>
      <w:r w:rsidR="004C5EE7">
        <w:rPr>
          <w:iCs/>
        </w:rPr>
        <w:t>REVISJON OG ENDRINGER</w:t>
      </w:r>
      <w:bookmarkEnd w:id="34"/>
    </w:p>
    <w:p w14:paraId="46E192B2" w14:textId="77777777" w:rsidR="008E205A" w:rsidRDefault="008E205A" w:rsidP="008E205A">
      <w:pPr>
        <w:pStyle w:val="BODY"/>
        <w:rPr>
          <w:rFonts w:ascii="Times New Roman" w:eastAsia="Times New Roman" w:hAnsi="Times New Roman" w:cs="Times New Roman"/>
          <w:b/>
          <w:bCs/>
          <w:lang w:val="nb-NO" w:eastAsia="x-none"/>
        </w:rPr>
      </w:pPr>
    </w:p>
    <w:tbl>
      <w:tblPr>
        <w:tblStyle w:val="Tabellrutenett"/>
        <w:tblW w:w="10201" w:type="dxa"/>
        <w:jc w:val="center"/>
        <w:tblLook w:val="04A0" w:firstRow="1" w:lastRow="0" w:firstColumn="1" w:lastColumn="0" w:noHBand="0" w:noVBand="1"/>
      </w:tblPr>
      <w:tblGrid>
        <w:gridCol w:w="1129"/>
        <w:gridCol w:w="9072"/>
      </w:tblGrid>
      <w:tr w:rsidR="00AE6A04" w14:paraId="472B39F0" w14:textId="77777777" w:rsidTr="00773077">
        <w:trPr>
          <w:jc w:val="center"/>
        </w:trPr>
        <w:tc>
          <w:tcPr>
            <w:tcW w:w="1129" w:type="dxa"/>
          </w:tcPr>
          <w:p w14:paraId="56C597C5" w14:textId="77777777" w:rsidR="00AE6A04" w:rsidRDefault="00AE6A04" w:rsidP="000D7D28">
            <w:pPr>
              <w:pStyle w:val="BODY"/>
              <w:spacing w:before="120" w:after="100" w:afterAutospacing="1"/>
              <w:rPr>
                <w:rFonts w:ascii="Times New Roman" w:eastAsia="Times New Roman" w:hAnsi="Times New Roman" w:cs="Times New Roman"/>
                <w:b/>
                <w:bCs/>
                <w:lang w:val="nb-NO" w:eastAsia="x-none"/>
              </w:rPr>
            </w:pPr>
            <w:r>
              <w:rPr>
                <w:rFonts w:ascii="Times New Roman" w:eastAsia="Times New Roman" w:hAnsi="Times New Roman" w:cs="Times New Roman"/>
                <w:b/>
                <w:bCs/>
                <w:lang w:val="nb-NO" w:eastAsia="x-none"/>
              </w:rPr>
              <w:t>Dato</w:t>
            </w:r>
          </w:p>
        </w:tc>
        <w:tc>
          <w:tcPr>
            <w:tcW w:w="9072" w:type="dxa"/>
          </w:tcPr>
          <w:p w14:paraId="755C49FD" w14:textId="4D3ECAB9" w:rsidR="00AE6A04" w:rsidRDefault="00563162" w:rsidP="000D7D28">
            <w:pPr>
              <w:pStyle w:val="BODY"/>
              <w:spacing w:before="120" w:after="100" w:afterAutospacing="1"/>
              <w:rPr>
                <w:rFonts w:ascii="Times New Roman" w:eastAsia="Times New Roman" w:hAnsi="Times New Roman" w:cs="Times New Roman"/>
                <w:b/>
                <w:bCs/>
                <w:lang w:val="nb-NO" w:eastAsia="x-none"/>
              </w:rPr>
            </w:pPr>
            <w:r>
              <w:rPr>
                <w:rFonts w:ascii="Times New Roman" w:eastAsia="Times New Roman" w:hAnsi="Times New Roman" w:cs="Times New Roman"/>
                <w:b/>
                <w:bCs/>
                <w:lang w:val="nb-NO" w:eastAsia="x-none"/>
              </w:rPr>
              <w:t>Hva er revidert</w:t>
            </w:r>
            <w:r w:rsidR="00AE6A04">
              <w:rPr>
                <w:rFonts w:ascii="Times New Roman" w:eastAsia="Times New Roman" w:hAnsi="Times New Roman" w:cs="Times New Roman"/>
                <w:b/>
                <w:bCs/>
                <w:lang w:val="nb-NO" w:eastAsia="x-none"/>
              </w:rPr>
              <w:t>?</w:t>
            </w:r>
          </w:p>
        </w:tc>
      </w:tr>
      <w:tr w:rsidR="00AE6A04" w:rsidRPr="009F5592" w14:paraId="5ABB5B78" w14:textId="77777777" w:rsidTr="00773077">
        <w:trPr>
          <w:jc w:val="center"/>
        </w:trPr>
        <w:tc>
          <w:tcPr>
            <w:tcW w:w="1129" w:type="dxa"/>
          </w:tcPr>
          <w:p w14:paraId="605A899F" w14:textId="74400065" w:rsidR="00AE6A04" w:rsidRPr="009F5592" w:rsidRDefault="00AE6A04"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11.02.21</w:t>
            </w:r>
          </w:p>
        </w:tc>
        <w:tc>
          <w:tcPr>
            <w:tcW w:w="9072" w:type="dxa"/>
          </w:tcPr>
          <w:p w14:paraId="0C5E8603" w14:textId="4260A29E" w:rsidR="00AE6A04" w:rsidRPr="009F5592" w:rsidRDefault="006648F6"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Kap. 3.1: Redigert d</w:t>
            </w:r>
            <w:r w:rsidR="00AE6A04">
              <w:rPr>
                <w:rFonts w:ascii="Times New Roman" w:eastAsia="Times New Roman" w:hAnsi="Times New Roman" w:cs="Times New Roman"/>
                <w:lang w:val="nb-NO" w:eastAsia="x-none"/>
              </w:rPr>
              <w:t>efinisjon</w:t>
            </w:r>
          </w:p>
        </w:tc>
      </w:tr>
      <w:tr w:rsidR="00AE6A04" w:rsidRPr="009F5592" w14:paraId="6629C15D" w14:textId="77777777" w:rsidTr="00773077">
        <w:trPr>
          <w:jc w:val="center"/>
        </w:trPr>
        <w:tc>
          <w:tcPr>
            <w:tcW w:w="1129" w:type="dxa"/>
          </w:tcPr>
          <w:p w14:paraId="60B0ED1F" w14:textId="67EF4FCC" w:rsidR="00AE6A04" w:rsidRPr="009F5592" w:rsidRDefault="00AE6A04"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15.02.21</w:t>
            </w:r>
          </w:p>
        </w:tc>
        <w:tc>
          <w:tcPr>
            <w:tcW w:w="9072" w:type="dxa"/>
          </w:tcPr>
          <w:p w14:paraId="7E85B8FE" w14:textId="564CE6EE" w:rsidR="00AE6A04" w:rsidRPr="009F5592" w:rsidRDefault="006648F6"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 xml:space="preserve">Nytt: </w:t>
            </w:r>
            <w:r w:rsidR="00AE6A04">
              <w:rPr>
                <w:rFonts w:ascii="Times New Roman" w:eastAsia="Times New Roman" w:hAnsi="Times New Roman" w:cs="Times New Roman"/>
                <w:lang w:val="nb-NO" w:eastAsia="x-none"/>
              </w:rPr>
              <w:t>Kap. 3.2.4: Voksne som krenker barn</w:t>
            </w:r>
          </w:p>
        </w:tc>
      </w:tr>
      <w:tr w:rsidR="00AE6A04" w:rsidRPr="009F5592" w14:paraId="6A78AE3C" w14:textId="77777777" w:rsidTr="00773077">
        <w:trPr>
          <w:jc w:val="center"/>
        </w:trPr>
        <w:tc>
          <w:tcPr>
            <w:tcW w:w="1129" w:type="dxa"/>
          </w:tcPr>
          <w:p w14:paraId="6AEBED11" w14:textId="45EBC248" w:rsidR="00AE6A04" w:rsidRPr="009F5592" w:rsidRDefault="00AE6A04"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77F28EAC" w14:textId="036AD5B6" w:rsidR="00AE6A04" w:rsidRPr="009F5592" w:rsidRDefault="00A77FD0"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Nytt kapittel: 5.1 Barnets stemme</w:t>
            </w:r>
          </w:p>
        </w:tc>
      </w:tr>
      <w:tr w:rsidR="00AE6A04" w:rsidRPr="009F5592" w14:paraId="195A674A" w14:textId="77777777" w:rsidTr="00773077">
        <w:trPr>
          <w:jc w:val="center"/>
        </w:trPr>
        <w:tc>
          <w:tcPr>
            <w:tcW w:w="1129" w:type="dxa"/>
          </w:tcPr>
          <w:p w14:paraId="32C130EE" w14:textId="6265D168" w:rsidR="00AE6A04" w:rsidRPr="009F5592" w:rsidRDefault="00AE6A04"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387EDAFA" w14:textId="6E149000" w:rsidR="00AE6A04" w:rsidRPr="009F5592" w:rsidRDefault="00C24D00"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Nytt kapittel: 5.3 Aktivitetsplikt</w:t>
            </w:r>
          </w:p>
        </w:tc>
      </w:tr>
      <w:tr w:rsidR="006648F6" w:rsidRPr="009F5592" w14:paraId="57B5473F" w14:textId="77777777" w:rsidTr="00773077">
        <w:trPr>
          <w:jc w:val="center"/>
        </w:trPr>
        <w:tc>
          <w:tcPr>
            <w:tcW w:w="1129" w:type="dxa"/>
          </w:tcPr>
          <w:p w14:paraId="33ACB48C" w14:textId="77777777" w:rsidR="006648F6" w:rsidRPr="009F5592" w:rsidRDefault="006648F6"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0397200D" w14:textId="6179D9AB" w:rsidR="006648F6" w:rsidRDefault="006648F6"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Kap. 4.5: Oppdatert årshjul</w:t>
            </w:r>
          </w:p>
        </w:tc>
      </w:tr>
      <w:tr w:rsidR="00AE6A04" w:rsidRPr="009F5592" w14:paraId="209F0FD7" w14:textId="77777777" w:rsidTr="00773077">
        <w:trPr>
          <w:jc w:val="center"/>
        </w:trPr>
        <w:tc>
          <w:tcPr>
            <w:tcW w:w="1129" w:type="dxa"/>
          </w:tcPr>
          <w:p w14:paraId="3C3944A5" w14:textId="1B523ACD" w:rsidR="00AE6A04" w:rsidRPr="009F5592" w:rsidRDefault="00973CD9"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22.02.21</w:t>
            </w:r>
          </w:p>
        </w:tc>
        <w:tc>
          <w:tcPr>
            <w:tcW w:w="9072" w:type="dxa"/>
          </w:tcPr>
          <w:p w14:paraId="7C0B41B5" w14:textId="51626CAE" w:rsidR="00AE6A04" w:rsidRPr="009F5592" w:rsidRDefault="006648F6"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 xml:space="preserve">Vedlegg 2: </w:t>
            </w:r>
            <w:r w:rsidR="00973CD9">
              <w:rPr>
                <w:rFonts w:ascii="Times New Roman" w:eastAsia="Times New Roman" w:hAnsi="Times New Roman" w:cs="Times New Roman"/>
                <w:lang w:val="nb-NO" w:eastAsia="x-none"/>
              </w:rPr>
              <w:t>Oppdatert og tilpasset aktivitetsplan</w:t>
            </w:r>
          </w:p>
        </w:tc>
      </w:tr>
      <w:tr w:rsidR="000D7D28" w:rsidRPr="009F5592" w14:paraId="726C286A" w14:textId="77777777" w:rsidTr="00773077">
        <w:trPr>
          <w:jc w:val="center"/>
        </w:trPr>
        <w:tc>
          <w:tcPr>
            <w:tcW w:w="1129" w:type="dxa"/>
          </w:tcPr>
          <w:p w14:paraId="75730AC8" w14:textId="77777777" w:rsidR="000D7D28" w:rsidRPr="009F5592" w:rsidRDefault="000D7D28"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597180EF" w14:textId="1C331D89" w:rsidR="000D7D28" w:rsidRDefault="000D7D28"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Revidert kap. 4.2: Voksenrollen</w:t>
            </w:r>
          </w:p>
        </w:tc>
      </w:tr>
      <w:tr w:rsidR="00AE6A04" w:rsidRPr="009F5592" w14:paraId="333795A3" w14:textId="77777777" w:rsidTr="00773077">
        <w:trPr>
          <w:jc w:val="center"/>
        </w:trPr>
        <w:tc>
          <w:tcPr>
            <w:tcW w:w="1129" w:type="dxa"/>
          </w:tcPr>
          <w:p w14:paraId="112F61F5" w14:textId="5227B057" w:rsidR="00AE6A04" w:rsidRPr="009F5592" w:rsidRDefault="00AE6A04"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61CDA5FB" w14:textId="04471F0C" w:rsidR="00AE6A04" w:rsidRPr="009F5592" w:rsidRDefault="00871F6F"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Nytt kapittel: 4.4 Foreldresamarbeid</w:t>
            </w:r>
          </w:p>
        </w:tc>
      </w:tr>
      <w:tr w:rsidR="00AE6A04" w:rsidRPr="009F5592" w14:paraId="3A47300A" w14:textId="77777777" w:rsidTr="00773077">
        <w:trPr>
          <w:jc w:val="center"/>
        </w:trPr>
        <w:tc>
          <w:tcPr>
            <w:tcW w:w="1129" w:type="dxa"/>
          </w:tcPr>
          <w:p w14:paraId="767454F2" w14:textId="1F601755" w:rsidR="00AE6A04" w:rsidRDefault="00AE6A04"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67EBB3BC" w14:textId="66A137F4" w:rsidR="00AE6A04" w:rsidRPr="009F5592" w:rsidRDefault="004A7C79"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Oppdatert litteraturliste (NB: mangler fortsatt riktig kildehenvisning på noen av kildene)</w:t>
            </w:r>
          </w:p>
        </w:tc>
      </w:tr>
      <w:tr w:rsidR="00AE6A04" w:rsidRPr="009F5592" w14:paraId="46620C12" w14:textId="77777777" w:rsidTr="00773077">
        <w:trPr>
          <w:jc w:val="center"/>
        </w:trPr>
        <w:tc>
          <w:tcPr>
            <w:tcW w:w="1129" w:type="dxa"/>
          </w:tcPr>
          <w:p w14:paraId="580AC6EC" w14:textId="1B8292C1" w:rsidR="00AE6A04" w:rsidRDefault="004C5EE7"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24.02.21</w:t>
            </w:r>
          </w:p>
        </w:tc>
        <w:tc>
          <w:tcPr>
            <w:tcW w:w="9072" w:type="dxa"/>
          </w:tcPr>
          <w:p w14:paraId="307E3D07" w14:textId="1AB10AFA" w:rsidR="00AE6A04" w:rsidRPr="009F5592" w:rsidRDefault="004C5EE7"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Nytt kapittel: 1.3 Verktøy</w:t>
            </w:r>
          </w:p>
        </w:tc>
      </w:tr>
      <w:tr w:rsidR="00AE6A04" w:rsidRPr="009F5592" w14:paraId="1302B45B" w14:textId="77777777" w:rsidTr="00773077">
        <w:trPr>
          <w:jc w:val="center"/>
        </w:trPr>
        <w:tc>
          <w:tcPr>
            <w:tcW w:w="1129" w:type="dxa"/>
          </w:tcPr>
          <w:p w14:paraId="3A75DF16" w14:textId="35018948" w:rsidR="00AE6A04" w:rsidRDefault="00AE6A04"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56FC32F2" w14:textId="04823708" w:rsidR="00AE6A04" w:rsidRPr="009F5592" w:rsidRDefault="00B40771"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Nytt vedlegg: Vedlegg 4 - Relasjonsskjema</w:t>
            </w:r>
          </w:p>
        </w:tc>
      </w:tr>
      <w:tr w:rsidR="00B40771" w:rsidRPr="009F5592" w14:paraId="7C30882E" w14:textId="77777777" w:rsidTr="00773077">
        <w:trPr>
          <w:jc w:val="center"/>
        </w:trPr>
        <w:tc>
          <w:tcPr>
            <w:tcW w:w="1129" w:type="dxa"/>
          </w:tcPr>
          <w:p w14:paraId="2172E320" w14:textId="77777777" w:rsidR="00B40771" w:rsidRDefault="00B40771"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4F7FFD98" w14:textId="720B2490" w:rsidR="00B40771" w:rsidRDefault="00B40771"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Revidert kap. 4.2: Voksenrollen</w:t>
            </w:r>
          </w:p>
        </w:tc>
      </w:tr>
      <w:tr w:rsidR="00AE6A04" w:rsidRPr="009F5592" w14:paraId="663A69E5" w14:textId="77777777" w:rsidTr="00773077">
        <w:trPr>
          <w:jc w:val="center"/>
        </w:trPr>
        <w:tc>
          <w:tcPr>
            <w:tcW w:w="1129" w:type="dxa"/>
          </w:tcPr>
          <w:p w14:paraId="69CDBB22" w14:textId="56502B3B" w:rsidR="00AE6A04" w:rsidRDefault="00AE6A04"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1490EA69" w14:textId="1BB2F835" w:rsidR="00AE6A04" w:rsidRDefault="00B40771"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Revidert kap. 4.4: Foreldresamarbeid</w:t>
            </w:r>
          </w:p>
        </w:tc>
      </w:tr>
      <w:tr w:rsidR="00AE6A04" w:rsidRPr="009F5592" w14:paraId="125E2908" w14:textId="77777777" w:rsidTr="00773077">
        <w:trPr>
          <w:jc w:val="center"/>
        </w:trPr>
        <w:tc>
          <w:tcPr>
            <w:tcW w:w="1129" w:type="dxa"/>
          </w:tcPr>
          <w:p w14:paraId="69FD727F" w14:textId="33A1453C" w:rsidR="00AE6A04" w:rsidRDefault="00CF2F1B"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03.03.21</w:t>
            </w:r>
          </w:p>
        </w:tc>
        <w:tc>
          <w:tcPr>
            <w:tcW w:w="9072" w:type="dxa"/>
          </w:tcPr>
          <w:p w14:paraId="3B1E5917" w14:textId="57ABEBB2" w:rsidR="00AE6A04" w:rsidRDefault="00CF2F1B"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Nytt vedlegg: Vedlegg 5: Meldeskjema</w:t>
            </w:r>
          </w:p>
        </w:tc>
      </w:tr>
      <w:tr w:rsidR="00AE6A04" w:rsidRPr="009F5592" w14:paraId="6394EEB0" w14:textId="77777777" w:rsidTr="00773077">
        <w:trPr>
          <w:jc w:val="center"/>
        </w:trPr>
        <w:tc>
          <w:tcPr>
            <w:tcW w:w="1129" w:type="dxa"/>
          </w:tcPr>
          <w:p w14:paraId="4158DAF8" w14:textId="0B06C147" w:rsidR="00AE6A04" w:rsidRDefault="001A744D"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27.05.21</w:t>
            </w:r>
          </w:p>
        </w:tc>
        <w:tc>
          <w:tcPr>
            <w:tcW w:w="9072" w:type="dxa"/>
          </w:tcPr>
          <w:p w14:paraId="08D52561" w14:textId="3B683C07" w:rsidR="00AE6A04" w:rsidRDefault="002D0329"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Nytt delkapittel: Kap. 4.5 Forebygge netthets og digital mobbing</w:t>
            </w:r>
          </w:p>
        </w:tc>
      </w:tr>
      <w:tr w:rsidR="00AE6A04" w:rsidRPr="009F5592" w14:paraId="7CB89A72" w14:textId="77777777" w:rsidTr="00773077">
        <w:trPr>
          <w:jc w:val="center"/>
        </w:trPr>
        <w:tc>
          <w:tcPr>
            <w:tcW w:w="1129" w:type="dxa"/>
          </w:tcPr>
          <w:p w14:paraId="6395C474" w14:textId="72EC2F83" w:rsidR="00AE6A04" w:rsidRDefault="00AE6A04"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039E9346" w14:textId="231BB74D" w:rsidR="00AE6A04" w:rsidRDefault="004E16FA"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 xml:space="preserve">Oppdatert kap. 3. </w:t>
            </w:r>
            <w:r w:rsidR="008B43D2">
              <w:rPr>
                <w:rFonts w:ascii="Times New Roman" w:eastAsia="Times New Roman" w:hAnsi="Times New Roman" w:cs="Times New Roman"/>
                <w:lang w:val="nb-NO" w:eastAsia="x-none"/>
              </w:rPr>
              <w:t>Definisjon: Felles forståelse og utdypning av begreper</w:t>
            </w:r>
          </w:p>
        </w:tc>
      </w:tr>
      <w:tr w:rsidR="0021338B" w:rsidRPr="009F5592" w14:paraId="789F4C29" w14:textId="77777777" w:rsidTr="00773077">
        <w:trPr>
          <w:jc w:val="center"/>
        </w:trPr>
        <w:tc>
          <w:tcPr>
            <w:tcW w:w="1129" w:type="dxa"/>
          </w:tcPr>
          <w:p w14:paraId="7BEAB185" w14:textId="12472AF2" w:rsidR="0021338B" w:rsidRDefault="004863AA"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01.06.21</w:t>
            </w:r>
          </w:p>
        </w:tc>
        <w:tc>
          <w:tcPr>
            <w:tcW w:w="9072" w:type="dxa"/>
          </w:tcPr>
          <w:p w14:paraId="75A93D3D" w14:textId="0125973D" w:rsidR="0021338B" w:rsidRDefault="004863AA" w:rsidP="000D7D28">
            <w:pPr>
              <w:pStyle w:val="BODY"/>
              <w:spacing w:before="120" w:after="100" w:afterAutospacing="1"/>
              <w:rPr>
                <w:rFonts w:ascii="Times New Roman" w:eastAsia="Times New Roman" w:hAnsi="Times New Roman" w:cs="Times New Roman"/>
                <w:lang w:val="nb-NO" w:eastAsia="x-none"/>
              </w:rPr>
            </w:pPr>
            <w:r>
              <w:rPr>
                <w:rFonts w:ascii="Times New Roman" w:eastAsia="Times New Roman" w:hAnsi="Times New Roman" w:cs="Times New Roman"/>
                <w:lang w:val="nb-NO" w:eastAsia="x-none"/>
              </w:rPr>
              <w:t>Lagt til pedagogiske soler i kap. 3.1</w:t>
            </w:r>
          </w:p>
        </w:tc>
      </w:tr>
      <w:tr w:rsidR="0021338B" w:rsidRPr="009F5592" w14:paraId="3ACDAB20" w14:textId="77777777" w:rsidTr="00773077">
        <w:trPr>
          <w:jc w:val="center"/>
        </w:trPr>
        <w:tc>
          <w:tcPr>
            <w:tcW w:w="1129" w:type="dxa"/>
          </w:tcPr>
          <w:p w14:paraId="73DB66C1"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4301E57C"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r>
      <w:tr w:rsidR="0021338B" w:rsidRPr="009F5592" w14:paraId="2CF39F70" w14:textId="77777777" w:rsidTr="00773077">
        <w:trPr>
          <w:jc w:val="center"/>
        </w:trPr>
        <w:tc>
          <w:tcPr>
            <w:tcW w:w="1129" w:type="dxa"/>
          </w:tcPr>
          <w:p w14:paraId="504FFEFE"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27F63FA0"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r>
      <w:tr w:rsidR="0021338B" w:rsidRPr="009F5592" w14:paraId="2DDC36F2" w14:textId="77777777" w:rsidTr="00773077">
        <w:trPr>
          <w:jc w:val="center"/>
        </w:trPr>
        <w:tc>
          <w:tcPr>
            <w:tcW w:w="1129" w:type="dxa"/>
          </w:tcPr>
          <w:p w14:paraId="51CA305B"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54ADE2A2"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r>
      <w:tr w:rsidR="0021338B" w:rsidRPr="009F5592" w14:paraId="3F854FA7" w14:textId="77777777" w:rsidTr="00773077">
        <w:trPr>
          <w:jc w:val="center"/>
        </w:trPr>
        <w:tc>
          <w:tcPr>
            <w:tcW w:w="1129" w:type="dxa"/>
          </w:tcPr>
          <w:p w14:paraId="3ED0BD9B"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6906A8C4"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r>
      <w:tr w:rsidR="0021338B" w:rsidRPr="009F5592" w14:paraId="06961484" w14:textId="77777777" w:rsidTr="00773077">
        <w:trPr>
          <w:jc w:val="center"/>
        </w:trPr>
        <w:tc>
          <w:tcPr>
            <w:tcW w:w="1129" w:type="dxa"/>
          </w:tcPr>
          <w:p w14:paraId="3B10AE1E"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09F4921D"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r>
      <w:tr w:rsidR="0021338B" w:rsidRPr="009F5592" w14:paraId="0F0FB1C4" w14:textId="77777777" w:rsidTr="00773077">
        <w:trPr>
          <w:jc w:val="center"/>
        </w:trPr>
        <w:tc>
          <w:tcPr>
            <w:tcW w:w="1129" w:type="dxa"/>
          </w:tcPr>
          <w:p w14:paraId="5AD8745B"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3CF49BF4"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r>
      <w:tr w:rsidR="0021338B" w:rsidRPr="009F5592" w14:paraId="79E2F182" w14:textId="77777777" w:rsidTr="00773077">
        <w:trPr>
          <w:jc w:val="center"/>
        </w:trPr>
        <w:tc>
          <w:tcPr>
            <w:tcW w:w="1129" w:type="dxa"/>
          </w:tcPr>
          <w:p w14:paraId="3CF73A58"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73861510"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r>
      <w:tr w:rsidR="0021338B" w:rsidRPr="009F5592" w14:paraId="7F071BE1" w14:textId="77777777" w:rsidTr="00773077">
        <w:trPr>
          <w:jc w:val="center"/>
        </w:trPr>
        <w:tc>
          <w:tcPr>
            <w:tcW w:w="1129" w:type="dxa"/>
          </w:tcPr>
          <w:p w14:paraId="368B599E"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1AF9DFB0"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r>
      <w:tr w:rsidR="0021338B" w:rsidRPr="009F5592" w14:paraId="65072825" w14:textId="77777777" w:rsidTr="00773077">
        <w:trPr>
          <w:jc w:val="center"/>
        </w:trPr>
        <w:tc>
          <w:tcPr>
            <w:tcW w:w="1129" w:type="dxa"/>
          </w:tcPr>
          <w:p w14:paraId="599E085B"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1EB3711D"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r>
      <w:tr w:rsidR="0021338B" w:rsidRPr="009F5592" w14:paraId="2097D0F8" w14:textId="77777777" w:rsidTr="00773077">
        <w:trPr>
          <w:jc w:val="center"/>
        </w:trPr>
        <w:tc>
          <w:tcPr>
            <w:tcW w:w="1129" w:type="dxa"/>
          </w:tcPr>
          <w:p w14:paraId="20D736AB"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7B590167" w14:textId="77777777" w:rsidR="0021338B" w:rsidRDefault="0021338B" w:rsidP="000D7D28">
            <w:pPr>
              <w:pStyle w:val="BODY"/>
              <w:spacing w:before="120" w:after="100" w:afterAutospacing="1"/>
              <w:rPr>
                <w:rFonts w:ascii="Times New Roman" w:eastAsia="Times New Roman" w:hAnsi="Times New Roman" w:cs="Times New Roman"/>
                <w:lang w:val="nb-NO" w:eastAsia="x-none"/>
              </w:rPr>
            </w:pPr>
          </w:p>
        </w:tc>
      </w:tr>
      <w:tr w:rsidR="00AE6A04" w:rsidRPr="009F5592" w14:paraId="5422DA65" w14:textId="77777777" w:rsidTr="00773077">
        <w:trPr>
          <w:jc w:val="center"/>
        </w:trPr>
        <w:tc>
          <w:tcPr>
            <w:tcW w:w="1129" w:type="dxa"/>
          </w:tcPr>
          <w:p w14:paraId="510A1301" w14:textId="77777777" w:rsidR="00AE6A04" w:rsidRDefault="00AE6A04"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0A87F67E" w14:textId="77777777" w:rsidR="00AE6A04" w:rsidRDefault="00AE6A04" w:rsidP="000D7D28">
            <w:pPr>
              <w:pStyle w:val="BODY"/>
              <w:spacing w:before="120" w:after="100" w:afterAutospacing="1"/>
              <w:rPr>
                <w:rFonts w:ascii="Times New Roman" w:eastAsia="Times New Roman" w:hAnsi="Times New Roman" w:cs="Times New Roman"/>
                <w:lang w:val="nb-NO" w:eastAsia="x-none"/>
              </w:rPr>
            </w:pPr>
          </w:p>
        </w:tc>
      </w:tr>
      <w:tr w:rsidR="00AE6A04" w:rsidRPr="009F5592" w14:paraId="417FFBD5" w14:textId="77777777" w:rsidTr="00773077">
        <w:trPr>
          <w:jc w:val="center"/>
        </w:trPr>
        <w:tc>
          <w:tcPr>
            <w:tcW w:w="1129" w:type="dxa"/>
          </w:tcPr>
          <w:p w14:paraId="582148FB" w14:textId="77777777" w:rsidR="00AE6A04" w:rsidRDefault="00AE6A04"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0FF99B6E" w14:textId="77777777" w:rsidR="00AE6A04" w:rsidRDefault="00AE6A04" w:rsidP="000D7D28">
            <w:pPr>
              <w:pStyle w:val="BODY"/>
              <w:spacing w:before="120" w:after="100" w:afterAutospacing="1"/>
              <w:rPr>
                <w:rFonts w:ascii="Times New Roman" w:eastAsia="Times New Roman" w:hAnsi="Times New Roman" w:cs="Times New Roman"/>
                <w:lang w:val="nb-NO" w:eastAsia="x-none"/>
              </w:rPr>
            </w:pPr>
          </w:p>
        </w:tc>
      </w:tr>
      <w:tr w:rsidR="00AE6A04" w:rsidRPr="009F5592" w14:paraId="61EEB89E" w14:textId="77777777" w:rsidTr="00773077">
        <w:trPr>
          <w:jc w:val="center"/>
        </w:trPr>
        <w:tc>
          <w:tcPr>
            <w:tcW w:w="1129" w:type="dxa"/>
          </w:tcPr>
          <w:p w14:paraId="65ECFD0F" w14:textId="77777777" w:rsidR="00AE6A04" w:rsidRDefault="00AE6A04"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4FB50AC1" w14:textId="77777777" w:rsidR="00AE6A04" w:rsidRDefault="00AE6A04" w:rsidP="000D7D28">
            <w:pPr>
              <w:pStyle w:val="BODY"/>
              <w:spacing w:before="120" w:after="100" w:afterAutospacing="1"/>
              <w:rPr>
                <w:rFonts w:ascii="Times New Roman" w:eastAsia="Times New Roman" w:hAnsi="Times New Roman" w:cs="Times New Roman"/>
                <w:lang w:val="nb-NO" w:eastAsia="x-none"/>
              </w:rPr>
            </w:pPr>
          </w:p>
        </w:tc>
      </w:tr>
      <w:tr w:rsidR="00AE6A04" w:rsidRPr="009F5592" w14:paraId="098FD356" w14:textId="77777777" w:rsidTr="00773077">
        <w:trPr>
          <w:jc w:val="center"/>
        </w:trPr>
        <w:tc>
          <w:tcPr>
            <w:tcW w:w="1129" w:type="dxa"/>
          </w:tcPr>
          <w:p w14:paraId="1E2D7E1C" w14:textId="77777777" w:rsidR="00AE6A04" w:rsidRDefault="00AE6A04"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524BC38D" w14:textId="77777777" w:rsidR="00AE6A04" w:rsidRDefault="00AE6A04" w:rsidP="000D7D28">
            <w:pPr>
              <w:pStyle w:val="BODY"/>
              <w:spacing w:before="120" w:after="100" w:afterAutospacing="1"/>
              <w:rPr>
                <w:rFonts w:ascii="Times New Roman" w:eastAsia="Times New Roman" w:hAnsi="Times New Roman" w:cs="Times New Roman"/>
                <w:lang w:val="nb-NO" w:eastAsia="x-none"/>
              </w:rPr>
            </w:pPr>
          </w:p>
        </w:tc>
      </w:tr>
      <w:tr w:rsidR="00AE6A04" w:rsidRPr="009F5592" w14:paraId="04CCDC79" w14:textId="77777777" w:rsidTr="00773077">
        <w:trPr>
          <w:jc w:val="center"/>
        </w:trPr>
        <w:tc>
          <w:tcPr>
            <w:tcW w:w="1129" w:type="dxa"/>
          </w:tcPr>
          <w:p w14:paraId="6DAB3686" w14:textId="77777777" w:rsidR="00AE6A04" w:rsidRDefault="00AE6A04"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5C5799EE" w14:textId="77777777" w:rsidR="00AE6A04" w:rsidRDefault="00AE6A04" w:rsidP="000D7D28">
            <w:pPr>
              <w:pStyle w:val="BODY"/>
              <w:spacing w:before="120" w:after="100" w:afterAutospacing="1"/>
              <w:rPr>
                <w:rFonts w:ascii="Times New Roman" w:eastAsia="Times New Roman" w:hAnsi="Times New Roman" w:cs="Times New Roman"/>
                <w:lang w:val="nb-NO" w:eastAsia="x-none"/>
              </w:rPr>
            </w:pPr>
          </w:p>
        </w:tc>
      </w:tr>
      <w:tr w:rsidR="00AE6A04" w:rsidRPr="009F5592" w14:paraId="6FF3B2B1" w14:textId="77777777" w:rsidTr="00773077">
        <w:trPr>
          <w:jc w:val="center"/>
        </w:trPr>
        <w:tc>
          <w:tcPr>
            <w:tcW w:w="1129" w:type="dxa"/>
          </w:tcPr>
          <w:p w14:paraId="4232CA46" w14:textId="77777777" w:rsidR="00AE6A04" w:rsidRDefault="00AE6A04" w:rsidP="000D7D28">
            <w:pPr>
              <w:pStyle w:val="BODY"/>
              <w:spacing w:before="120" w:after="100" w:afterAutospacing="1"/>
              <w:rPr>
                <w:rFonts w:ascii="Times New Roman" w:eastAsia="Times New Roman" w:hAnsi="Times New Roman" w:cs="Times New Roman"/>
                <w:lang w:val="nb-NO" w:eastAsia="x-none"/>
              </w:rPr>
            </w:pPr>
          </w:p>
        </w:tc>
        <w:tc>
          <w:tcPr>
            <w:tcW w:w="9072" w:type="dxa"/>
          </w:tcPr>
          <w:p w14:paraId="3186C1BD" w14:textId="77777777" w:rsidR="00AE6A04" w:rsidRDefault="00AE6A04" w:rsidP="000D7D28">
            <w:pPr>
              <w:pStyle w:val="BODY"/>
              <w:spacing w:before="120" w:after="100" w:afterAutospacing="1"/>
              <w:rPr>
                <w:rFonts w:ascii="Times New Roman" w:eastAsia="Times New Roman" w:hAnsi="Times New Roman" w:cs="Times New Roman"/>
                <w:lang w:val="nb-NO" w:eastAsia="x-none"/>
              </w:rPr>
            </w:pPr>
          </w:p>
        </w:tc>
      </w:tr>
    </w:tbl>
    <w:p w14:paraId="57AFFF41" w14:textId="4632B343" w:rsidR="006648F6" w:rsidRDefault="006648F6" w:rsidP="006648F6"/>
    <w:p w14:paraId="2213ED34" w14:textId="12DF9017" w:rsidR="006648F6" w:rsidRDefault="006648F6">
      <w:pPr>
        <w:spacing w:after="160" w:line="259" w:lineRule="auto"/>
      </w:pPr>
      <w:r>
        <w:br w:type="page"/>
      </w:r>
    </w:p>
    <w:p w14:paraId="25A785F1" w14:textId="120E96DA" w:rsidR="006648F6" w:rsidRDefault="006648F6" w:rsidP="006648F6">
      <w:pPr>
        <w:pStyle w:val="Overskrift1"/>
        <w:numPr>
          <w:ilvl w:val="0"/>
          <w:numId w:val="0"/>
        </w:numPr>
        <w:ind w:left="397" w:hanging="397"/>
      </w:pPr>
      <w:bookmarkStart w:id="35" w:name="_Toc73011075"/>
      <w:r>
        <w:t>VEDLEGG 2: AKTIVITETSPLAN</w:t>
      </w:r>
      <w:bookmarkEnd w:id="35"/>
    </w:p>
    <w:tbl>
      <w:tblPr>
        <w:tblStyle w:val="Tabellrutenett"/>
        <w:tblW w:w="0" w:type="auto"/>
        <w:tblLook w:val="04A0" w:firstRow="1" w:lastRow="0" w:firstColumn="1" w:lastColumn="0" w:noHBand="0" w:noVBand="1"/>
      </w:tblPr>
      <w:tblGrid>
        <w:gridCol w:w="10456"/>
      </w:tblGrid>
      <w:tr w:rsidR="006648F6" w:rsidRPr="00F864F0" w14:paraId="4AD8550A" w14:textId="77777777" w:rsidTr="000D7D28">
        <w:tc>
          <w:tcPr>
            <w:tcW w:w="10456" w:type="dxa"/>
          </w:tcPr>
          <w:p w14:paraId="717FB1E3" w14:textId="2F70BBC0" w:rsidR="006648F6" w:rsidRPr="00F864F0" w:rsidRDefault="006648F6" w:rsidP="000D7D28">
            <w:pPr>
              <w:spacing w:before="120" w:after="120"/>
              <w:rPr>
                <w:rFonts w:ascii="Segoe UI" w:hAnsi="Segoe UI" w:cs="Segoe UI"/>
                <w:b/>
                <w:sz w:val="28"/>
              </w:rPr>
            </w:pPr>
            <w:r w:rsidRPr="00F864F0">
              <w:rPr>
                <w:rFonts w:ascii="Segoe UI" w:hAnsi="Segoe UI" w:cs="Segoe UI"/>
                <w:b/>
                <w:sz w:val="28"/>
              </w:rPr>
              <w:t>AKTIVITETSPLAN                                                                            dokument 5.3.2</w:t>
            </w:r>
          </w:p>
        </w:tc>
      </w:tr>
    </w:tbl>
    <w:p w14:paraId="684338F9" w14:textId="77777777" w:rsidR="006648F6" w:rsidRPr="00F864F0" w:rsidRDefault="006648F6" w:rsidP="006648F6">
      <w:pPr>
        <w:rPr>
          <w:rFonts w:ascii="Segoe UI" w:hAnsi="Segoe UI" w:cs="Segoe UI"/>
        </w:rPr>
      </w:pPr>
    </w:p>
    <w:tbl>
      <w:tblPr>
        <w:tblStyle w:val="Tabellrutenett"/>
        <w:tblW w:w="0" w:type="auto"/>
        <w:tblBorders>
          <w:top w:val="single" w:sz="18" w:space="0" w:color="F9D9AB" w:themeColor="accent1" w:themeTint="66"/>
          <w:left w:val="single" w:sz="18" w:space="0" w:color="F9D9AB" w:themeColor="accent1" w:themeTint="66"/>
          <w:bottom w:val="single" w:sz="18" w:space="0" w:color="F9D9AB" w:themeColor="accent1" w:themeTint="66"/>
          <w:right w:val="single" w:sz="18" w:space="0" w:color="F9D9AB" w:themeColor="accent1" w:themeTint="66"/>
          <w:insideH w:val="single" w:sz="18" w:space="0" w:color="F9D9AB" w:themeColor="accent1" w:themeTint="66"/>
          <w:insideV w:val="single" w:sz="18" w:space="0" w:color="F9D9AB" w:themeColor="accent1" w:themeTint="66"/>
        </w:tblBorders>
        <w:tblLook w:val="04A0" w:firstRow="1" w:lastRow="0" w:firstColumn="1" w:lastColumn="0" w:noHBand="0" w:noVBand="1"/>
      </w:tblPr>
      <w:tblGrid>
        <w:gridCol w:w="10420"/>
      </w:tblGrid>
      <w:tr w:rsidR="006648F6" w:rsidRPr="00F864F0" w14:paraId="00F0A3FD" w14:textId="77777777" w:rsidTr="000D7D28">
        <w:tc>
          <w:tcPr>
            <w:tcW w:w="10456" w:type="dxa"/>
          </w:tcPr>
          <w:p w14:paraId="75ED8836" w14:textId="77777777" w:rsidR="006648F6" w:rsidRPr="00F864F0" w:rsidRDefault="006648F6" w:rsidP="000D7D28">
            <w:pPr>
              <w:rPr>
                <w:rFonts w:ascii="Segoe UI" w:hAnsi="Segoe UI" w:cs="Segoe UI"/>
                <w:b/>
                <w:sz w:val="20"/>
              </w:rPr>
            </w:pPr>
            <w:r w:rsidRPr="00F864F0">
              <w:rPr>
                <w:rFonts w:ascii="Segoe UI" w:hAnsi="Segoe UI" w:cs="Segoe UI"/>
                <w:b/>
                <w:sz w:val="20"/>
              </w:rPr>
              <w:t>Aktivitetsplan ved mistanke om eller kjennskap til at et barn ikke har det trygt og godt i barnehagen.</w:t>
            </w:r>
          </w:p>
          <w:p w14:paraId="348F8511" w14:textId="77777777" w:rsidR="006648F6" w:rsidRPr="00F864F0" w:rsidRDefault="006648F6" w:rsidP="000D7D28">
            <w:pPr>
              <w:rPr>
                <w:rFonts w:ascii="Segoe UI" w:hAnsi="Segoe UI" w:cs="Segoe UI"/>
                <w:sz w:val="20"/>
              </w:rPr>
            </w:pPr>
            <w:r w:rsidRPr="00F864F0">
              <w:rPr>
                <w:rFonts w:ascii="Segoe UI" w:hAnsi="Segoe UI" w:cs="Segoe UI"/>
                <w:sz w:val="20"/>
              </w:rPr>
              <w:t>(Aktivitetsplikt barnehageloven Kap. 8, § 41-43).</w:t>
            </w:r>
          </w:p>
        </w:tc>
      </w:tr>
    </w:tbl>
    <w:p w14:paraId="2ACFC6FA" w14:textId="77777777" w:rsidR="006648F6" w:rsidRDefault="006648F6" w:rsidP="006648F6"/>
    <w:tbl>
      <w:tblPr>
        <w:tblStyle w:val="Tabellrutenet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14"/>
        <w:gridCol w:w="4049"/>
        <w:gridCol w:w="992"/>
        <w:gridCol w:w="2801"/>
      </w:tblGrid>
      <w:tr w:rsidR="006648F6" w14:paraId="3AD2C008" w14:textId="77777777" w:rsidTr="000D7D28">
        <w:tc>
          <w:tcPr>
            <w:tcW w:w="2614" w:type="dxa"/>
          </w:tcPr>
          <w:p w14:paraId="001122CB" w14:textId="77777777" w:rsidR="006648F6" w:rsidRPr="00F864F0" w:rsidRDefault="006648F6" w:rsidP="000D7D28">
            <w:pPr>
              <w:rPr>
                <w:rFonts w:ascii="Segoe UI" w:hAnsi="Segoe UI" w:cs="Segoe UI"/>
                <w:b/>
              </w:rPr>
            </w:pPr>
            <w:r w:rsidRPr="00F864F0">
              <w:rPr>
                <w:rFonts w:ascii="Segoe UI" w:hAnsi="Segoe UI" w:cs="Segoe UI"/>
                <w:b/>
              </w:rPr>
              <w:t>Barnets navn:</w:t>
            </w:r>
          </w:p>
        </w:tc>
        <w:tc>
          <w:tcPr>
            <w:tcW w:w="4049" w:type="dxa"/>
          </w:tcPr>
          <w:p w14:paraId="2C7066AE" w14:textId="77777777" w:rsidR="006648F6" w:rsidRPr="00F864F0" w:rsidRDefault="006648F6" w:rsidP="000D7D28">
            <w:pPr>
              <w:rPr>
                <w:rFonts w:ascii="Segoe UI" w:hAnsi="Segoe UI" w:cs="Segoe UI"/>
              </w:rPr>
            </w:pPr>
          </w:p>
        </w:tc>
        <w:tc>
          <w:tcPr>
            <w:tcW w:w="992" w:type="dxa"/>
          </w:tcPr>
          <w:p w14:paraId="6F1FE163" w14:textId="77777777" w:rsidR="006648F6" w:rsidRPr="00F864F0" w:rsidRDefault="006648F6" w:rsidP="000D7D28">
            <w:pPr>
              <w:rPr>
                <w:rFonts w:ascii="Segoe UI" w:hAnsi="Segoe UI" w:cs="Segoe UI"/>
                <w:b/>
              </w:rPr>
            </w:pPr>
            <w:r w:rsidRPr="00F864F0">
              <w:rPr>
                <w:rFonts w:ascii="Segoe UI" w:hAnsi="Segoe UI" w:cs="Segoe UI"/>
                <w:b/>
              </w:rPr>
              <w:t>Født:</w:t>
            </w:r>
          </w:p>
        </w:tc>
        <w:tc>
          <w:tcPr>
            <w:tcW w:w="2801" w:type="dxa"/>
          </w:tcPr>
          <w:p w14:paraId="35167D54" w14:textId="77777777" w:rsidR="006648F6" w:rsidRPr="00F864F0" w:rsidRDefault="006648F6" w:rsidP="000D7D28">
            <w:pPr>
              <w:rPr>
                <w:rFonts w:ascii="Segoe UI" w:hAnsi="Segoe UI" w:cs="Segoe UI"/>
              </w:rPr>
            </w:pPr>
          </w:p>
        </w:tc>
      </w:tr>
      <w:tr w:rsidR="006648F6" w14:paraId="6A03ABDF" w14:textId="77777777" w:rsidTr="000D7D28">
        <w:tc>
          <w:tcPr>
            <w:tcW w:w="2614" w:type="dxa"/>
          </w:tcPr>
          <w:p w14:paraId="421DB571" w14:textId="77777777" w:rsidR="006648F6" w:rsidRPr="00F864F0" w:rsidRDefault="006648F6" w:rsidP="000D7D28">
            <w:pPr>
              <w:rPr>
                <w:rFonts w:ascii="Segoe UI" w:hAnsi="Segoe UI" w:cs="Segoe UI"/>
                <w:b/>
              </w:rPr>
            </w:pPr>
            <w:r w:rsidRPr="00F864F0">
              <w:rPr>
                <w:rFonts w:ascii="Segoe UI" w:hAnsi="Segoe UI" w:cs="Segoe UI"/>
                <w:b/>
              </w:rPr>
              <w:t>Avdeling:</w:t>
            </w:r>
          </w:p>
        </w:tc>
        <w:tc>
          <w:tcPr>
            <w:tcW w:w="4049" w:type="dxa"/>
          </w:tcPr>
          <w:p w14:paraId="08C69548" w14:textId="77777777" w:rsidR="006648F6" w:rsidRPr="00F864F0" w:rsidRDefault="006648F6" w:rsidP="000D7D28">
            <w:pPr>
              <w:rPr>
                <w:rFonts w:ascii="Segoe UI" w:hAnsi="Segoe UI" w:cs="Segoe UI"/>
              </w:rPr>
            </w:pPr>
          </w:p>
        </w:tc>
        <w:tc>
          <w:tcPr>
            <w:tcW w:w="992" w:type="dxa"/>
          </w:tcPr>
          <w:p w14:paraId="4559ADD8" w14:textId="77777777" w:rsidR="006648F6" w:rsidRPr="00F864F0" w:rsidRDefault="006648F6" w:rsidP="000D7D28">
            <w:pPr>
              <w:rPr>
                <w:rFonts w:ascii="Segoe UI" w:hAnsi="Segoe UI" w:cs="Segoe UI"/>
                <w:b/>
              </w:rPr>
            </w:pPr>
            <w:r w:rsidRPr="00F864F0">
              <w:rPr>
                <w:rFonts w:ascii="Segoe UI" w:hAnsi="Segoe UI" w:cs="Segoe UI"/>
                <w:b/>
              </w:rPr>
              <w:t>Dato:</w:t>
            </w:r>
          </w:p>
        </w:tc>
        <w:tc>
          <w:tcPr>
            <w:tcW w:w="2801" w:type="dxa"/>
          </w:tcPr>
          <w:p w14:paraId="1C6F0446" w14:textId="77777777" w:rsidR="006648F6" w:rsidRPr="00F864F0" w:rsidRDefault="006648F6" w:rsidP="000D7D28">
            <w:pPr>
              <w:rPr>
                <w:rFonts w:ascii="Segoe UI" w:hAnsi="Segoe UI" w:cs="Segoe UI"/>
              </w:rPr>
            </w:pPr>
          </w:p>
        </w:tc>
      </w:tr>
    </w:tbl>
    <w:p w14:paraId="29E57DED" w14:textId="77777777" w:rsidR="006648F6" w:rsidRDefault="006648F6" w:rsidP="006648F6"/>
    <w:tbl>
      <w:tblPr>
        <w:tblStyle w:val="Tabellrutenett"/>
        <w:tblW w:w="0" w:type="auto"/>
        <w:tblLook w:val="04A0" w:firstRow="1" w:lastRow="0" w:firstColumn="1" w:lastColumn="0" w:noHBand="0" w:noVBand="1"/>
      </w:tblPr>
      <w:tblGrid>
        <w:gridCol w:w="10456"/>
      </w:tblGrid>
      <w:tr w:rsidR="006648F6" w:rsidRPr="00F864F0" w14:paraId="3F05D6FD" w14:textId="77777777" w:rsidTr="000D7D28">
        <w:tc>
          <w:tcPr>
            <w:tcW w:w="10456" w:type="dxa"/>
          </w:tcPr>
          <w:p w14:paraId="641CC6DC" w14:textId="77777777" w:rsidR="006648F6" w:rsidRPr="00F864F0" w:rsidRDefault="006648F6" w:rsidP="000D7D28">
            <w:pPr>
              <w:rPr>
                <w:rFonts w:ascii="Segoe UI" w:hAnsi="Segoe UI" w:cs="Segoe UI"/>
                <w:b/>
                <w:sz w:val="20"/>
                <w:szCs w:val="20"/>
              </w:rPr>
            </w:pPr>
            <w:r>
              <w:rPr>
                <w:rFonts w:ascii="Segoe UI" w:hAnsi="Segoe UI" w:cs="Segoe UI"/>
                <w:b/>
                <w:sz w:val="20"/>
                <w:szCs w:val="20"/>
              </w:rPr>
              <w:t>Aktivitetsplan utarbeides fordi:</w:t>
            </w:r>
          </w:p>
        </w:tc>
      </w:tr>
      <w:tr w:rsidR="006648F6" w:rsidRPr="00F864F0" w14:paraId="3F3C7144" w14:textId="77777777" w:rsidTr="000D7D28">
        <w:trPr>
          <w:trHeight w:val="3895"/>
        </w:trPr>
        <w:tc>
          <w:tcPr>
            <w:tcW w:w="10456" w:type="dxa"/>
          </w:tcPr>
          <w:p w14:paraId="5E15856B" w14:textId="77777777" w:rsidR="006648F6" w:rsidRPr="00F864F0" w:rsidRDefault="006648F6" w:rsidP="000D7D28">
            <w:pPr>
              <w:rPr>
                <w:rFonts w:ascii="Segoe UI" w:hAnsi="Segoe UI" w:cs="Segoe UI"/>
                <w:i/>
                <w:sz w:val="18"/>
                <w:szCs w:val="20"/>
              </w:rPr>
            </w:pPr>
            <w:r w:rsidRPr="00F864F0">
              <w:rPr>
                <w:rFonts w:ascii="Segoe UI" w:hAnsi="Segoe UI" w:cs="Segoe UI"/>
                <w:i/>
                <w:sz w:val="18"/>
                <w:szCs w:val="20"/>
              </w:rPr>
              <w:t>Beskriv hvorfor barnet ikke har det trygt og godt i barnehagen, hva som legges til grunn av observasjoner/meldinger, hvem som har meldt fra og når.</w:t>
            </w:r>
          </w:p>
          <w:p w14:paraId="7AAC4E15" w14:textId="77777777" w:rsidR="006648F6" w:rsidRPr="00F864F0" w:rsidRDefault="006648F6" w:rsidP="000D7D28">
            <w:pPr>
              <w:rPr>
                <w:rFonts w:ascii="Segoe UI" w:hAnsi="Segoe UI" w:cs="Segoe UI"/>
                <w:sz w:val="20"/>
                <w:szCs w:val="20"/>
              </w:rPr>
            </w:pPr>
          </w:p>
        </w:tc>
      </w:tr>
      <w:tr w:rsidR="006648F6" w:rsidRPr="00F864F0" w14:paraId="73E67544" w14:textId="77777777" w:rsidTr="000D7D28">
        <w:tc>
          <w:tcPr>
            <w:tcW w:w="10456" w:type="dxa"/>
          </w:tcPr>
          <w:p w14:paraId="0CD21E70" w14:textId="77777777" w:rsidR="006648F6" w:rsidRPr="00F864F0" w:rsidRDefault="006648F6" w:rsidP="000D7D28">
            <w:pPr>
              <w:rPr>
                <w:rFonts w:ascii="Segoe UI" w:hAnsi="Segoe UI" w:cs="Segoe UI"/>
                <w:b/>
                <w:sz w:val="20"/>
                <w:szCs w:val="20"/>
              </w:rPr>
            </w:pPr>
            <w:r>
              <w:rPr>
                <w:rFonts w:ascii="Segoe UI" w:hAnsi="Segoe UI" w:cs="Segoe UI"/>
                <w:b/>
                <w:sz w:val="20"/>
                <w:szCs w:val="20"/>
              </w:rPr>
              <w:t>Hva opplever barnet?</w:t>
            </w:r>
          </w:p>
        </w:tc>
      </w:tr>
      <w:tr w:rsidR="006648F6" w:rsidRPr="00F864F0" w14:paraId="4002BA12" w14:textId="77777777" w:rsidTr="000D7D28">
        <w:trPr>
          <w:trHeight w:val="3442"/>
        </w:trPr>
        <w:tc>
          <w:tcPr>
            <w:tcW w:w="10456" w:type="dxa"/>
          </w:tcPr>
          <w:p w14:paraId="6B2DB5F3" w14:textId="77777777" w:rsidR="006648F6" w:rsidRDefault="006648F6" w:rsidP="000D7D28">
            <w:pPr>
              <w:rPr>
                <w:rFonts w:ascii="Segoe UI" w:hAnsi="Segoe UI" w:cs="Segoe UI"/>
                <w:i/>
                <w:sz w:val="18"/>
                <w:szCs w:val="20"/>
              </w:rPr>
            </w:pPr>
            <w:r>
              <w:rPr>
                <w:rFonts w:ascii="Segoe UI" w:hAnsi="Segoe UI" w:cs="Segoe UI"/>
                <w:i/>
                <w:sz w:val="18"/>
                <w:szCs w:val="20"/>
              </w:rPr>
              <w:t>Har barnet uttalt noe om saken? Hvis barnet kan uttrykke seg om hva som er utfordringen og hva han/hun tror vil hjelpe av tiltak, så skrives dette ned her.</w:t>
            </w:r>
          </w:p>
          <w:p w14:paraId="53AA1C0B" w14:textId="77777777" w:rsidR="006648F6" w:rsidRPr="00F864F0" w:rsidRDefault="006648F6" w:rsidP="000D7D28">
            <w:pPr>
              <w:rPr>
                <w:rFonts w:ascii="Segoe UI" w:hAnsi="Segoe UI" w:cs="Segoe UI"/>
                <w:sz w:val="20"/>
                <w:szCs w:val="20"/>
              </w:rPr>
            </w:pPr>
          </w:p>
        </w:tc>
      </w:tr>
      <w:tr w:rsidR="006648F6" w:rsidRPr="00F864F0" w14:paraId="4BB70D1F" w14:textId="77777777" w:rsidTr="000D7D28">
        <w:tc>
          <w:tcPr>
            <w:tcW w:w="10456" w:type="dxa"/>
          </w:tcPr>
          <w:p w14:paraId="43A929D8" w14:textId="77777777" w:rsidR="006648F6" w:rsidRPr="00F864F0" w:rsidRDefault="006648F6" w:rsidP="000D7D28">
            <w:pPr>
              <w:rPr>
                <w:rFonts w:ascii="Segoe UI" w:hAnsi="Segoe UI" w:cs="Segoe UI"/>
                <w:b/>
                <w:sz w:val="20"/>
                <w:szCs w:val="20"/>
              </w:rPr>
            </w:pPr>
            <w:r>
              <w:rPr>
                <w:rFonts w:ascii="Segoe UI" w:hAnsi="Segoe UI" w:cs="Segoe UI"/>
                <w:b/>
                <w:sz w:val="20"/>
                <w:szCs w:val="20"/>
              </w:rPr>
              <w:t>Målsetting</w:t>
            </w:r>
          </w:p>
        </w:tc>
      </w:tr>
      <w:tr w:rsidR="006648F6" w:rsidRPr="00F864F0" w14:paraId="735FDA58" w14:textId="77777777" w:rsidTr="000D7D28">
        <w:trPr>
          <w:trHeight w:val="2692"/>
        </w:trPr>
        <w:tc>
          <w:tcPr>
            <w:tcW w:w="10456" w:type="dxa"/>
          </w:tcPr>
          <w:p w14:paraId="487F4D4E" w14:textId="77777777" w:rsidR="006648F6" w:rsidRPr="00F864F0" w:rsidRDefault="006648F6" w:rsidP="000D7D28">
            <w:pPr>
              <w:rPr>
                <w:rFonts w:ascii="Segoe UI" w:hAnsi="Segoe UI" w:cs="Segoe UI"/>
                <w:i/>
                <w:sz w:val="18"/>
                <w:szCs w:val="20"/>
              </w:rPr>
            </w:pPr>
            <w:r>
              <w:rPr>
                <w:rFonts w:ascii="Segoe UI" w:hAnsi="Segoe UI" w:cs="Segoe UI"/>
                <w:i/>
                <w:sz w:val="18"/>
                <w:szCs w:val="20"/>
              </w:rPr>
              <w:t>Hva ønsker vi å oppnå for barnet?</w:t>
            </w:r>
          </w:p>
          <w:p w14:paraId="56C58A84" w14:textId="77777777" w:rsidR="006648F6" w:rsidRPr="00F864F0" w:rsidRDefault="006648F6" w:rsidP="000D7D28">
            <w:pPr>
              <w:rPr>
                <w:rFonts w:ascii="Segoe UI" w:hAnsi="Segoe UI" w:cs="Segoe UI"/>
                <w:sz w:val="20"/>
                <w:szCs w:val="20"/>
              </w:rPr>
            </w:pPr>
          </w:p>
        </w:tc>
      </w:tr>
    </w:tbl>
    <w:p w14:paraId="3F484D7E" w14:textId="77777777" w:rsidR="006648F6" w:rsidRDefault="006648F6" w:rsidP="006648F6"/>
    <w:tbl>
      <w:tblPr>
        <w:tblStyle w:val="Tabellrutenett"/>
        <w:tblW w:w="0" w:type="auto"/>
        <w:tblLook w:val="04A0" w:firstRow="1" w:lastRow="0" w:firstColumn="1" w:lastColumn="0" w:noHBand="0" w:noVBand="1"/>
      </w:tblPr>
      <w:tblGrid>
        <w:gridCol w:w="1838"/>
        <w:gridCol w:w="6662"/>
        <w:gridCol w:w="1134"/>
        <w:gridCol w:w="822"/>
      </w:tblGrid>
      <w:tr w:rsidR="006648F6" w:rsidRPr="00F17364" w14:paraId="79BFDCED" w14:textId="77777777" w:rsidTr="000D7D28">
        <w:tc>
          <w:tcPr>
            <w:tcW w:w="1838" w:type="dxa"/>
          </w:tcPr>
          <w:p w14:paraId="53D1A76D" w14:textId="77777777" w:rsidR="006648F6" w:rsidRPr="00F17364" w:rsidRDefault="006648F6" w:rsidP="000D7D28">
            <w:pPr>
              <w:rPr>
                <w:rFonts w:ascii="Segoe UI" w:hAnsi="Segoe UI" w:cs="Segoe UI"/>
                <w:b/>
                <w:sz w:val="20"/>
              </w:rPr>
            </w:pPr>
            <w:r>
              <w:rPr>
                <w:rFonts w:ascii="Segoe UI" w:hAnsi="Segoe UI" w:cs="Segoe UI"/>
                <w:b/>
                <w:sz w:val="20"/>
              </w:rPr>
              <w:t>Hva skal gjøres/ hva er gjort?</w:t>
            </w:r>
          </w:p>
        </w:tc>
        <w:tc>
          <w:tcPr>
            <w:tcW w:w="6662" w:type="dxa"/>
          </w:tcPr>
          <w:p w14:paraId="2D10D378" w14:textId="77777777" w:rsidR="006648F6" w:rsidRPr="00F17364" w:rsidRDefault="006648F6" w:rsidP="000D7D28">
            <w:pPr>
              <w:rPr>
                <w:rFonts w:ascii="Segoe UI" w:hAnsi="Segoe UI" w:cs="Segoe UI"/>
                <w:b/>
                <w:sz w:val="20"/>
              </w:rPr>
            </w:pPr>
            <w:r>
              <w:rPr>
                <w:rFonts w:ascii="Segoe UI" w:hAnsi="Segoe UI" w:cs="Segoe UI"/>
                <w:b/>
                <w:sz w:val="20"/>
              </w:rPr>
              <w:t>Hvordan</w:t>
            </w:r>
          </w:p>
        </w:tc>
        <w:tc>
          <w:tcPr>
            <w:tcW w:w="1134" w:type="dxa"/>
          </w:tcPr>
          <w:p w14:paraId="798D7862" w14:textId="77777777" w:rsidR="006648F6" w:rsidRPr="00F17364" w:rsidRDefault="006648F6" w:rsidP="000D7D28">
            <w:pPr>
              <w:rPr>
                <w:rFonts w:ascii="Segoe UI" w:hAnsi="Segoe UI" w:cs="Segoe UI"/>
                <w:b/>
                <w:sz w:val="20"/>
              </w:rPr>
            </w:pPr>
            <w:r>
              <w:rPr>
                <w:rFonts w:ascii="Segoe UI" w:hAnsi="Segoe UI" w:cs="Segoe UI"/>
                <w:b/>
                <w:sz w:val="20"/>
              </w:rPr>
              <w:t>Ansvar</w:t>
            </w:r>
          </w:p>
        </w:tc>
        <w:tc>
          <w:tcPr>
            <w:tcW w:w="822" w:type="dxa"/>
          </w:tcPr>
          <w:p w14:paraId="435046FB" w14:textId="77777777" w:rsidR="006648F6" w:rsidRPr="00F17364" w:rsidRDefault="006648F6" w:rsidP="000D7D28">
            <w:pPr>
              <w:rPr>
                <w:rFonts w:ascii="Segoe UI" w:hAnsi="Segoe UI" w:cs="Segoe UI"/>
                <w:b/>
                <w:sz w:val="20"/>
              </w:rPr>
            </w:pPr>
            <w:r>
              <w:rPr>
                <w:rFonts w:ascii="Segoe UI" w:hAnsi="Segoe UI" w:cs="Segoe UI"/>
                <w:b/>
                <w:sz w:val="20"/>
              </w:rPr>
              <w:t>Dato</w:t>
            </w:r>
          </w:p>
        </w:tc>
      </w:tr>
      <w:tr w:rsidR="006648F6" w:rsidRPr="00F17364" w14:paraId="5E43E3E3" w14:textId="77777777" w:rsidTr="000D7D28">
        <w:trPr>
          <w:trHeight w:val="2185"/>
        </w:trPr>
        <w:tc>
          <w:tcPr>
            <w:tcW w:w="1838" w:type="dxa"/>
          </w:tcPr>
          <w:p w14:paraId="508B76D1" w14:textId="77777777" w:rsidR="006648F6" w:rsidRPr="00F17364" w:rsidRDefault="006648F6" w:rsidP="000D7D28">
            <w:pPr>
              <w:rPr>
                <w:rFonts w:ascii="Segoe UI" w:hAnsi="Segoe UI" w:cs="Segoe UI"/>
                <w:sz w:val="20"/>
              </w:rPr>
            </w:pPr>
            <w:r>
              <w:rPr>
                <w:rFonts w:ascii="Segoe UI" w:hAnsi="Segoe UI" w:cs="Segoe UI"/>
                <w:sz w:val="20"/>
              </w:rPr>
              <w:t>Følge med</w:t>
            </w:r>
          </w:p>
        </w:tc>
        <w:tc>
          <w:tcPr>
            <w:tcW w:w="6662" w:type="dxa"/>
          </w:tcPr>
          <w:p w14:paraId="115A208C" w14:textId="77777777" w:rsidR="006648F6" w:rsidRDefault="006648F6" w:rsidP="000D7D28">
            <w:pPr>
              <w:rPr>
                <w:rFonts w:ascii="Segoe UI" w:hAnsi="Segoe UI" w:cs="Segoe UI"/>
                <w:i/>
                <w:sz w:val="18"/>
              </w:rPr>
            </w:pPr>
            <w:r>
              <w:rPr>
                <w:rFonts w:ascii="Segoe UI" w:hAnsi="Segoe UI" w:cs="Segoe UI"/>
                <w:i/>
                <w:sz w:val="18"/>
              </w:rPr>
              <w:t>f.eks. observasjoner, samarbeid med foreldre, barnesamtaler:</w:t>
            </w:r>
          </w:p>
          <w:p w14:paraId="499F4E8F" w14:textId="77777777" w:rsidR="006648F6" w:rsidRPr="00F17364" w:rsidRDefault="006648F6" w:rsidP="000D7D28">
            <w:pPr>
              <w:rPr>
                <w:rFonts w:ascii="Segoe UI" w:hAnsi="Segoe UI" w:cs="Segoe UI"/>
                <w:sz w:val="20"/>
              </w:rPr>
            </w:pPr>
          </w:p>
        </w:tc>
        <w:tc>
          <w:tcPr>
            <w:tcW w:w="1134" w:type="dxa"/>
          </w:tcPr>
          <w:p w14:paraId="7F95AA86" w14:textId="77777777" w:rsidR="006648F6" w:rsidRPr="00F17364" w:rsidRDefault="006648F6" w:rsidP="000D7D28">
            <w:pPr>
              <w:rPr>
                <w:rFonts w:ascii="Segoe UI" w:hAnsi="Segoe UI" w:cs="Segoe UI"/>
                <w:sz w:val="20"/>
              </w:rPr>
            </w:pPr>
          </w:p>
        </w:tc>
        <w:tc>
          <w:tcPr>
            <w:tcW w:w="822" w:type="dxa"/>
          </w:tcPr>
          <w:p w14:paraId="2BBBCA12" w14:textId="77777777" w:rsidR="006648F6" w:rsidRPr="00F17364" w:rsidRDefault="006648F6" w:rsidP="000D7D28">
            <w:pPr>
              <w:rPr>
                <w:rFonts w:ascii="Segoe UI" w:hAnsi="Segoe UI" w:cs="Segoe UI"/>
                <w:sz w:val="20"/>
              </w:rPr>
            </w:pPr>
          </w:p>
        </w:tc>
      </w:tr>
      <w:tr w:rsidR="006648F6" w:rsidRPr="00F17364" w14:paraId="5C18D235" w14:textId="77777777" w:rsidTr="000D7D28">
        <w:trPr>
          <w:trHeight w:val="1418"/>
        </w:trPr>
        <w:tc>
          <w:tcPr>
            <w:tcW w:w="1838" w:type="dxa"/>
          </w:tcPr>
          <w:p w14:paraId="6D8A6303" w14:textId="77777777" w:rsidR="006648F6" w:rsidRPr="00F17364" w:rsidRDefault="006648F6" w:rsidP="000D7D28">
            <w:pPr>
              <w:rPr>
                <w:rFonts w:ascii="Segoe UI" w:hAnsi="Segoe UI" w:cs="Segoe UI"/>
                <w:sz w:val="20"/>
              </w:rPr>
            </w:pPr>
            <w:r>
              <w:rPr>
                <w:rFonts w:ascii="Segoe UI" w:hAnsi="Segoe UI" w:cs="Segoe UI"/>
                <w:sz w:val="20"/>
              </w:rPr>
              <w:t>Varsle</w:t>
            </w:r>
          </w:p>
        </w:tc>
        <w:tc>
          <w:tcPr>
            <w:tcW w:w="6662" w:type="dxa"/>
          </w:tcPr>
          <w:p w14:paraId="71056B57" w14:textId="77777777" w:rsidR="006648F6" w:rsidRDefault="006648F6" w:rsidP="000D7D28">
            <w:pPr>
              <w:rPr>
                <w:rFonts w:ascii="Segoe UI" w:hAnsi="Segoe UI" w:cs="Segoe UI"/>
                <w:sz w:val="20"/>
              </w:rPr>
            </w:pPr>
          </w:p>
          <w:p w14:paraId="77F3CF2E" w14:textId="77777777" w:rsidR="006648F6" w:rsidRDefault="006648F6" w:rsidP="000D7D28">
            <w:pPr>
              <w:rPr>
                <w:rFonts w:ascii="Segoe UI" w:hAnsi="Segoe UI" w:cs="Segoe UI"/>
                <w:sz w:val="20"/>
              </w:rPr>
            </w:pPr>
          </w:p>
          <w:p w14:paraId="5F600B2D" w14:textId="77777777" w:rsidR="006648F6" w:rsidRDefault="006648F6" w:rsidP="000D7D28">
            <w:pPr>
              <w:rPr>
                <w:rFonts w:ascii="Segoe UI" w:hAnsi="Segoe UI" w:cs="Segoe UI"/>
                <w:sz w:val="20"/>
              </w:rPr>
            </w:pPr>
          </w:p>
          <w:p w14:paraId="029993BE" w14:textId="77777777" w:rsidR="006648F6" w:rsidRDefault="006648F6" w:rsidP="000D7D28">
            <w:pPr>
              <w:rPr>
                <w:rFonts w:ascii="Segoe UI" w:hAnsi="Segoe UI" w:cs="Segoe UI"/>
                <w:sz w:val="20"/>
              </w:rPr>
            </w:pPr>
            <w:r>
              <w:rPr>
                <w:rFonts w:ascii="Segoe UI" w:hAnsi="Segoe UI" w:cs="Segoe UI"/>
                <w:i/>
                <w:sz w:val="20"/>
              </w:rPr>
              <w:t xml:space="preserve">&lt;Ansattes navn&gt; </w:t>
            </w:r>
            <w:r>
              <w:rPr>
                <w:rFonts w:ascii="Segoe UI" w:hAnsi="Segoe UI" w:cs="Segoe UI"/>
                <w:sz w:val="20"/>
              </w:rPr>
              <w:t>har varslet daglig leder:</w:t>
            </w:r>
          </w:p>
          <w:p w14:paraId="58C5A40F" w14:textId="77777777" w:rsidR="006648F6" w:rsidRPr="00F17364" w:rsidRDefault="006648F6" w:rsidP="000D7D28">
            <w:pPr>
              <w:rPr>
                <w:rFonts w:ascii="Segoe UI" w:hAnsi="Segoe UI" w:cs="Segoe UI"/>
                <w:sz w:val="20"/>
              </w:rPr>
            </w:pPr>
            <w:r>
              <w:rPr>
                <w:rFonts w:ascii="Segoe UI" w:hAnsi="Segoe UI" w:cs="Segoe UI"/>
                <w:sz w:val="20"/>
              </w:rPr>
              <w:t>&lt;Navn daglig leder&gt; har varslet barnehageeier &lt;Navn&gt;:</w:t>
            </w:r>
          </w:p>
        </w:tc>
        <w:tc>
          <w:tcPr>
            <w:tcW w:w="1134" w:type="dxa"/>
          </w:tcPr>
          <w:p w14:paraId="3133AA98" w14:textId="77777777" w:rsidR="006648F6" w:rsidRPr="00F17364" w:rsidRDefault="006648F6" w:rsidP="000D7D28">
            <w:pPr>
              <w:rPr>
                <w:rFonts w:ascii="Segoe UI" w:hAnsi="Segoe UI" w:cs="Segoe UI"/>
                <w:sz w:val="20"/>
              </w:rPr>
            </w:pPr>
          </w:p>
        </w:tc>
        <w:tc>
          <w:tcPr>
            <w:tcW w:w="822" w:type="dxa"/>
          </w:tcPr>
          <w:p w14:paraId="26245D37" w14:textId="77777777" w:rsidR="006648F6" w:rsidRPr="00F17364" w:rsidRDefault="006648F6" w:rsidP="000D7D28">
            <w:pPr>
              <w:rPr>
                <w:rFonts w:ascii="Segoe UI" w:hAnsi="Segoe UI" w:cs="Segoe UI"/>
                <w:sz w:val="20"/>
              </w:rPr>
            </w:pPr>
          </w:p>
        </w:tc>
      </w:tr>
      <w:tr w:rsidR="006648F6" w:rsidRPr="00F17364" w14:paraId="45373EB6" w14:textId="77777777" w:rsidTr="000D7D28">
        <w:trPr>
          <w:trHeight w:val="2407"/>
        </w:trPr>
        <w:tc>
          <w:tcPr>
            <w:tcW w:w="1838" w:type="dxa"/>
          </w:tcPr>
          <w:p w14:paraId="3F45232E" w14:textId="77777777" w:rsidR="006648F6" w:rsidRPr="00F17364" w:rsidRDefault="006648F6" w:rsidP="000D7D28">
            <w:pPr>
              <w:rPr>
                <w:rFonts w:ascii="Segoe UI" w:hAnsi="Segoe UI" w:cs="Segoe UI"/>
                <w:sz w:val="20"/>
              </w:rPr>
            </w:pPr>
            <w:r>
              <w:rPr>
                <w:rFonts w:ascii="Segoe UI" w:hAnsi="Segoe UI" w:cs="Segoe UI"/>
                <w:sz w:val="20"/>
              </w:rPr>
              <w:t>Undersøke</w:t>
            </w:r>
          </w:p>
        </w:tc>
        <w:tc>
          <w:tcPr>
            <w:tcW w:w="6662" w:type="dxa"/>
          </w:tcPr>
          <w:p w14:paraId="5A637313" w14:textId="77777777" w:rsidR="006648F6" w:rsidRDefault="006648F6" w:rsidP="000D7D28">
            <w:pPr>
              <w:rPr>
                <w:rFonts w:ascii="Segoe UI" w:hAnsi="Segoe UI" w:cs="Segoe UI"/>
                <w:i/>
                <w:sz w:val="18"/>
              </w:rPr>
            </w:pPr>
            <w:r>
              <w:rPr>
                <w:rFonts w:ascii="Segoe UI" w:hAnsi="Segoe UI" w:cs="Segoe UI"/>
                <w:i/>
                <w:sz w:val="18"/>
              </w:rPr>
              <w:t>Beskriv hvordan dere undersøker saken (f.eks. ved observasjoner, ståstedsanalyse, barnesamtaler, kartlegging, foreldresamtaler etc.)</w:t>
            </w:r>
          </w:p>
          <w:p w14:paraId="3442982A" w14:textId="77777777" w:rsidR="006648F6" w:rsidRPr="00F17364" w:rsidRDefault="006648F6" w:rsidP="000D7D28">
            <w:pPr>
              <w:rPr>
                <w:rFonts w:ascii="Segoe UI" w:hAnsi="Segoe UI" w:cs="Segoe UI"/>
                <w:sz w:val="20"/>
              </w:rPr>
            </w:pPr>
          </w:p>
        </w:tc>
        <w:tc>
          <w:tcPr>
            <w:tcW w:w="1134" w:type="dxa"/>
          </w:tcPr>
          <w:p w14:paraId="79D44B30" w14:textId="77777777" w:rsidR="006648F6" w:rsidRPr="00F17364" w:rsidRDefault="006648F6" w:rsidP="000D7D28">
            <w:pPr>
              <w:rPr>
                <w:rFonts w:ascii="Segoe UI" w:hAnsi="Segoe UI" w:cs="Segoe UI"/>
                <w:sz w:val="20"/>
              </w:rPr>
            </w:pPr>
          </w:p>
        </w:tc>
        <w:tc>
          <w:tcPr>
            <w:tcW w:w="822" w:type="dxa"/>
          </w:tcPr>
          <w:p w14:paraId="605558A9" w14:textId="77777777" w:rsidR="006648F6" w:rsidRPr="00F17364" w:rsidRDefault="006648F6" w:rsidP="000D7D28">
            <w:pPr>
              <w:rPr>
                <w:rFonts w:ascii="Segoe UI" w:hAnsi="Segoe UI" w:cs="Segoe UI"/>
                <w:sz w:val="20"/>
              </w:rPr>
            </w:pPr>
          </w:p>
        </w:tc>
      </w:tr>
      <w:tr w:rsidR="006648F6" w:rsidRPr="00F17364" w14:paraId="5F7DEFD2" w14:textId="77777777" w:rsidTr="000D7D28">
        <w:trPr>
          <w:trHeight w:val="2668"/>
        </w:trPr>
        <w:tc>
          <w:tcPr>
            <w:tcW w:w="1838" w:type="dxa"/>
          </w:tcPr>
          <w:p w14:paraId="736D947F" w14:textId="77777777" w:rsidR="006648F6" w:rsidRPr="00F17364" w:rsidRDefault="006648F6" w:rsidP="000D7D28">
            <w:pPr>
              <w:rPr>
                <w:rFonts w:ascii="Segoe UI" w:hAnsi="Segoe UI" w:cs="Segoe UI"/>
                <w:sz w:val="20"/>
              </w:rPr>
            </w:pPr>
            <w:r>
              <w:rPr>
                <w:rFonts w:ascii="Segoe UI" w:hAnsi="Segoe UI" w:cs="Segoe UI"/>
                <w:sz w:val="20"/>
              </w:rPr>
              <w:t>Beskrivelse av problem</w:t>
            </w:r>
          </w:p>
        </w:tc>
        <w:tc>
          <w:tcPr>
            <w:tcW w:w="6662" w:type="dxa"/>
          </w:tcPr>
          <w:p w14:paraId="4DE6B7CF" w14:textId="77777777" w:rsidR="006648F6" w:rsidRDefault="006648F6" w:rsidP="000D7D28">
            <w:pPr>
              <w:rPr>
                <w:rFonts w:ascii="Segoe UI" w:hAnsi="Segoe UI" w:cs="Segoe UI"/>
                <w:i/>
                <w:sz w:val="18"/>
              </w:rPr>
            </w:pPr>
            <w:r>
              <w:rPr>
                <w:rFonts w:ascii="Segoe UI" w:hAnsi="Segoe UI" w:cs="Segoe UI"/>
                <w:i/>
                <w:sz w:val="18"/>
              </w:rPr>
              <w:t xml:space="preserve">Beskriv hva som </w:t>
            </w:r>
            <w:proofErr w:type="gramStart"/>
            <w:r>
              <w:rPr>
                <w:rFonts w:ascii="Segoe UI" w:hAnsi="Segoe UI" w:cs="Segoe UI"/>
                <w:i/>
                <w:sz w:val="18"/>
              </w:rPr>
              <w:t>fremkommer</w:t>
            </w:r>
            <w:proofErr w:type="gramEnd"/>
            <w:r>
              <w:rPr>
                <w:rFonts w:ascii="Segoe UI" w:hAnsi="Segoe UI" w:cs="Segoe UI"/>
                <w:i/>
                <w:sz w:val="18"/>
              </w:rPr>
              <w:t xml:space="preserve"> under undersøkelsen:</w:t>
            </w:r>
          </w:p>
          <w:p w14:paraId="27265ACA" w14:textId="77777777" w:rsidR="006648F6" w:rsidRPr="00F17364" w:rsidRDefault="006648F6" w:rsidP="000D7D28">
            <w:pPr>
              <w:rPr>
                <w:rFonts w:ascii="Segoe UI" w:hAnsi="Segoe UI" w:cs="Segoe UI"/>
                <w:sz w:val="20"/>
              </w:rPr>
            </w:pPr>
          </w:p>
        </w:tc>
        <w:tc>
          <w:tcPr>
            <w:tcW w:w="1134" w:type="dxa"/>
          </w:tcPr>
          <w:p w14:paraId="0575C204" w14:textId="77777777" w:rsidR="006648F6" w:rsidRPr="00F17364" w:rsidRDefault="006648F6" w:rsidP="000D7D28">
            <w:pPr>
              <w:rPr>
                <w:rFonts w:ascii="Segoe UI" w:hAnsi="Segoe UI" w:cs="Segoe UI"/>
                <w:sz w:val="20"/>
              </w:rPr>
            </w:pPr>
          </w:p>
        </w:tc>
        <w:tc>
          <w:tcPr>
            <w:tcW w:w="822" w:type="dxa"/>
          </w:tcPr>
          <w:p w14:paraId="11A0C3A3" w14:textId="77777777" w:rsidR="006648F6" w:rsidRPr="00F17364" w:rsidRDefault="006648F6" w:rsidP="000D7D28">
            <w:pPr>
              <w:rPr>
                <w:rFonts w:ascii="Segoe UI" w:hAnsi="Segoe UI" w:cs="Segoe UI"/>
                <w:sz w:val="20"/>
              </w:rPr>
            </w:pPr>
          </w:p>
        </w:tc>
      </w:tr>
      <w:tr w:rsidR="006648F6" w:rsidRPr="00F17364" w14:paraId="17D23864" w14:textId="77777777" w:rsidTr="000D7D28">
        <w:trPr>
          <w:trHeight w:val="2249"/>
        </w:trPr>
        <w:tc>
          <w:tcPr>
            <w:tcW w:w="1838" w:type="dxa"/>
          </w:tcPr>
          <w:p w14:paraId="7D66408C" w14:textId="77777777" w:rsidR="006648F6" w:rsidRPr="00F17364" w:rsidRDefault="006648F6" w:rsidP="000D7D28">
            <w:pPr>
              <w:rPr>
                <w:rFonts w:ascii="Segoe UI" w:hAnsi="Segoe UI" w:cs="Segoe UI"/>
                <w:sz w:val="20"/>
              </w:rPr>
            </w:pPr>
            <w:r>
              <w:rPr>
                <w:rFonts w:ascii="Segoe UI" w:hAnsi="Segoe UI" w:cs="Segoe UI"/>
                <w:sz w:val="20"/>
              </w:rPr>
              <w:t>Delmål</w:t>
            </w:r>
          </w:p>
        </w:tc>
        <w:tc>
          <w:tcPr>
            <w:tcW w:w="6662" w:type="dxa"/>
          </w:tcPr>
          <w:p w14:paraId="56C74553" w14:textId="77777777" w:rsidR="006648F6" w:rsidRDefault="006648F6" w:rsidP="000D7D28">
            <w:pPr>
              <w:rPr>
                <w:rFonts w:ascii="Segoe UI" w:hAnsi="Segoe UI" w:cs="Segoe UI"/>
                <w:i/>
                <w:sz w:val="18"/>
              </w:rPr>
            </w:pPr>
            <w:r>
              <w:rPr>
                <w:rFonts w:ascii="Segoe UI" w:hAnsi="Segoe UI" w:cs="Segoe UI"/>
                <w:i/>
                <w:sz w:val="18"/>
              </w:rPr>
              <w:t>Beskriv ulike delmål for å nå frem til hovedmålet:</w:t>
            </w:r>
          </w:p>
          <w:p w14:paraId="35BB74C5" w14:textId="77777777" w:rsidR="006648F6" w:rsidRPr="00F17364" w:rsidRDefault="006648F6" w:rsidP="000D7D28">
            <w:pPr>
              <w:rPr>
                <w:rFonts w:ascii="Segoe UI" w:hAnsi="Segoe UI" w:cs="Segoe UI"/>
                <w:sz w:val="20"/>
              </w:rPr>
            </w:pPr>
          </w:p>
        </w:tc>
        <w:tc>
          <w:tcPr>
            <w:tcW w:w="1134" w:type="dxa"/>
          </w:tcPr>
          <w:p w14:paraId="737B6774" w14:textId="77777777" w:rsidR="006648F6" w:rsidRPr="00F17364" w:rsidRDefault="006648F6" w:rsidP="000D7D28">
            <w:pPr>
              <w:rPr>
                <w:rFonts w:ascii="Segoe UI" w:hAnsi="Segoe UI" w:cs="Segoe UI"/>
                <w:sz w:val="20"/>
              </w:rPr>
            </w:pPr>
          </w:p>
        </w:tc>
        <w:tc>
          <w:tcPr>
            <w:tcW w:w="822" w:type="dxa"/>
          </w:tcPr>
          <w:p w14:paraId="603CCEB1" w14:textId="77777777" w:rsidR="006648F6" w:rsidRPr="00F17364" w:rsidRDefault="006648F6" w:rsidP="000D7D28">
            <w:pPr>
              <w:rPr>
                <w:rFonts w:ascii="Segoe UI" w:hAnsi="Segoe UI" w:cs="Segoe UI"/>
                <w:sz w:val="20"/>
              </w:rPr>
            </w:pPr>
          </w:p>
        </w:tc>
      </w:tr>
      <w:tr w:rsidR="006648F6" w:rsidRPr="00F17364" w14:paraId="0BC6669A" w14:textId="77777777" w:rsidTr="000D7D28">
        <w:trPr>
          <w:trHeight w:val="2405"/>
        </w:trPr>
        <w:tc>
          <w:tcPr>
            <w:tcW w:w="1838" w:type="dxa"/>
          </w:tcPr>
          <w:p w14:paraId="76CA10DE" w14:textId="77777777" w:rsidR="006648F6" w:rsidRPr="00F17364" w:rsidRDefault="006648F6" w:rsidP="000D7D28">
            <w:pPr>
              <w:rPr>
                <w:rFonts w:ascii="Segoe UI" w:hAnsi="Segoe UI" w:cs="Segoe UI"/>
                <w:sz w:val="20"/>
              </w:rPr>
            </w:pPr>
            <w:r>
              <w:rPr>
                <w:rFonts w:ascii="Segoe UI" w:hAnsi="Segoe UI" w:cs="Segoe UI"/>
                <w:sz w:val="20"/>
              </w:rPr>
              <w:t>Evaluering</w:t>
            </w:r>
          </w:p>
        </w:tc>
        <w:tc>
          <w:tcPr>
            <w:tcW w:w="6662" w:type="dxa"/>
          </w:tcPr>
          <w:p w14:paraId="40F60BDC" w14:textId="77777777" w:rsidR="006648F6" w:rsidRDefault="006648F6" w:rsidP="000D7D28">
            <w:pPr>
              <w:rPr>
                <w:rFonts w:ascii="Segoe UI" w:hAnsi="Segoe UI" w:cs="Segoe UI"/>
                <w:i/>
                <w:sz w:val="18"/>
              </w:rPr>
            </w:pPr>
            <w:r>
              <w:rPr>
                <w:rFonts w:ascii="Segoe UI" w:hAnsi="Segoe UI" w:cs="Segoe UI"/>
                <w:i/>
                <w:sz w:val="18"/>
              </w:rPr>
              <w:t>Hvordan skal målene og tiltakene evalueres?</w:t>
            </w:r>
          </w:p>
          <w:p w14:paraId="3A31D076" w14:textId="77777777" w:rsidR="006648F6" w:rsidRPr="00F17364" w:rsidRDefault="006648F6" w:rsidP="000D7D28">
            <w:pPr>
              <w:rPr>
                <w:rFonts w:ascii="Segoe UI" w:hAnsi="Segoe UI" w:cs="Segoe UI"/>
                <w:sz w:val="20"/>
              </w:rPr>
            </w:pPr>
          </w:p>
        </w:tc>
        <w:tc>
          <w:tcPr>
            <w:tcW w:w="1134" w:type="dxa"/>
          </w:tcPr>
          <w:p w14:paraId="24171B08" w14:textId="77777777" w:rsidR="006648F6" w:rsidRPr="00F17364" w:rsidRDefault="006648F6" w:rsidP="000D7D28">
            <w:pPr>
              <w:rPr>
                <w:rFonts w:ascii="Segoe UI" w:hAnsi="Segoe UI" w:cs="Segoe UI"/>
                <w:sz w:val="20"/>
              </w:rPr>
            </w:pPr>
          </w:p>
        </w:tc>
        <w:tc>
          <w:tcPr>
            <w:tcW w:w="822" w:type="dxa"/>
          </w:tcPr>
          <w:p w14:paraId="2574C56B" w14:textId="77777777" w:rsidR="006648F6" w:rsidRPr="00F17364" w:rsidRDefault="006648F6" w:rsidP="000D7D28">
            <w:pPr>
              <w:rPr>
                <w:rFonts w:ascii="Segoe UI" w:hAnsi="Segoe UI" w:cs="Segoe UI"/>
                <w:sz w:val="20"/>
              </w:rPr>
            </w:pPr>
          </w:p>
        </w:tc>
      </w:tr>
    </w:tbl>
    <w:p w14:paraId="555AD56C" w14:textId="77777777" w:rsidR="006648F6" w:rsidRDefault="006648F6" w:rsidP="006648F6"/>
    <w:tbl>
      <w:tblPr>
        <w:tblStyle w:val="Tabellrutenett"/>
        <w:tblW w:w="0" w:type="auto"/>
        <w:tblLook w:val="04A0" w:firstRow="1" w:lastRow="0" w:firstColumn="1" w:lastColumn="0" w:noHBand="0" w:noVBand="1"/>
      </w:tblPr>
      <w:tblGrid>
        <w:gridCol w:w="5382"/>
        <w:gridCol w:w="1134"/>
        <w:gridCol w:w="2677"/>
        <w:gridCol w:w="1263"/>
      </w:tblGrid>
      <w:tr w:rsidR="006648F6" w:rsidRPr="00F17364" w14:paraId="40387FAA" w14:textId="77777777" w:rsidTr="000D7D28">
        <w:tc>
          <w:tcPr>
            <w:tcW w:w="5382" w:type="dxa"/>
          </w:tcPr>
          <w:p w14:paraId="18BA61E9" w14:textId="77777777" w:rsidR="006648F6" w:rsidRPr="00F17364" w:rsidRDefault="006648F6" w:rsidP="000D7D28">
            <w:pPr>
              <w:rPr>
                <w:rFonts w:ascii="Segoe UI" w:hAnsi="Segoe UI" w:cs="Segoe UI"/>
                <w:b/>
                <w:sz w:val="20"/>
              </w:rPr>
            </w:pPr>
            <w:r>
              <w:rPr>
                <w:rFonts w:ascii="Segoe UI" w:hAnsi="Segoe UI" w:cs="Segoe UI"/>
                <w:b/>
                <w:sz w:val="20"/>
              </w:rPr>
              <w:t>Vi setter inn følgende tiltak:</w:t>
            </w:r>
          </w:p>
        </w:tc>
        <w:tc>
          <w:tcPr>
            <w:tcW w:w="1134" w:type="dxa"/>
          </w:tcPr>
          <w:p w14:paraId="414ADAAC" w14:textId="77777777" w:rsidR="006648F6" w:rsidRPr="00F17364" w:rsidRDefault="006648F6" w:rsidP="000D7D28">
            <w:pPr>
              <w:rPr>
                <w:rFonts w:ascii="Segoe UI" w:hAnsi="Segoe UI" w:cs="Segoe UI"/>
                <w:b/>
                <w:sz w:val="20"/>
              </w:rPr>
            </w:pPr>
            <w:r>
              <w:rPr>
                <w:rFonts w:ascii="Segoe UI" w:hAnsi="Segoe UI" w:cs="Segoe UI"/>
                <w:b/>
                <w:sz w:val="20"/>
              </w:rPr>
              <w:t>Ansvarlig</w:t>
            </w:r>
          </w:p>
        </w:tc>
        <w:tc>
          <w:tcPr>
            <w:tcW w:w="2677" w:type="dxa"/>
          </w:tcPr>
          <w:p w14:paraId="6FB3C6B5" w14:textId="77777777" w:rsidR="006648F6" w:rsidRDefault="006648F6" w:rsidP="000D7D28">
            <w:pPr>
              <w:rPr>
                <w:rFonts w:ascii="Segoe UI" w:hAnsi="Segoe UI" w:cs="Segoe UI"/>
                <w:b/>
                <w:sz w:val="20"/>
              </w:rPr>
            </w:pPr>
            <w:r w:rsidRPr="00F17364">
              <w:rPr>
                <w:rFonts w:ascii="Segoe UI" w:hAnsi="Segoe UI" w:cs="Segoe UI"/>
                <w:b/>
                <w:sz w:val="20"/>
              </w:rPr>
              <w:t>Tiltakets varighet</w:t>
            </w:r>
          </w:p>
          <w:p w14:paraId="5EDAFFDE" w14:textId="77777777" w:rsidR="006648F6" w:rsidRPr="00F17364" w:rsidRDefault="006648F6" w:rsidP="000D7D28">
            <w:pPr>
              <w:rPr>
                <w:rFonts w:ascii="Segoe UI" w:hAnsi="Segoe UI" w:cs="Segoe UI"/>
                <w:i/>
                <w:sz w:val="18"/>
              </w:rPr>
            </w:pPr>
            <w:r>
              <w:rPr>
                <w:rFonts w:ascii="Segoe UI" w:hAnsi="Segoe UI" w:cs="Segoe UI"/>
                <w:i/>
                <w:sz w:val="18"/>
              </w:rPr>
              <w:t>(dato fra og til</w:t>
            </w:r>
            <w:proofErr w:type="gramStart"/>
            <w:r>
              <w:rPr>
                <w:rFonts w:ascii="Segoe UI" w:hAnsi="Segoe UI" w:cs="Segoe UI"/>
                <w:i/>
                <w:sz w:val="18"/>
              </w:rPr>
              <w:t>/«</w:t>
            </w:r>
            <w:proofErr w:type="gramEnd"/>
            <w:r>
              <w:rPr>
                <w:rFonts w:ascii="Segoe UI" w:hAnsi="Segoe UI" w:cs="Segoe UI"/>
                <w:i/>
                <w:sz w:val="18"/>
              </w:rPr>
              <w:t>frem til barnet og foreldrene bekrefter å ha det trygt og godt»)</w:t>
            </w:r>
          </w:p>
        </w:tc>
        <w:tc>
          <w:tcPr>
            <w:tcW w:w="1263" w:type="dxa"/>
          </w:tcPr>
          <w:p w14:paraId="1296DA11" w14:textId="77777777" w:rsidR="006648F6" w:rsidRPr="00F17364" w:rsidRDefault="006648F6" w:rsidP="000D7D28">
            <w:pPr>
              <w:rPr>
                <w:rFonts w:ascii="Segoe UI" w:hAnsi="Segoe UI" w:cs="Segoe UI"/>
                <w:b/>
                <w:sz w:val="20"/>
              </w:rPr>
            </w:pPr>
            <w:r w:rsidRPr="00F17364">
              <w:rPr>
                <w:rFonts w:ascii="Segoe UI" w:hAnsi="Segoe UI" w:cs="Segoe UI"/>
                <w:b/>
                <w:sz w:val="20"/>
              </w:rPr>
              <w:t>Dato for evaluering:</w:t>
            </w:r>
          </w:p>
        </w:tc>
      </w:tr>
      <w:tr w:rsidR="006648F6" w:rsidRPr="00F17364" w14:paraId="4E48B01D" w14:textId="77777777" w:rsidTr="000D7D28">
        <w:trPr>
          <w:trHeight w:val="1312"/>
        </w:trPr>
        <w:tc>
          <w:tcPr>
            <w:tcW w:w="5382" w:type="dxa"/>
          </w:tcPr>
          <w:p w14:paraId="52866D28" w14:textId="77777777" w:rsidR="006648F6" w:rsidRPr="00F17364" w:rsidRDefault="006648F6" w:rsidP="000D7D28">
            <w:pPr>
              <w:rPr>
                <w:rFonts w:ascii="Segoe UI" w:hAnsi="Segoe UI" w:cs="Segoe UI"/>
                <w:sz w:val="20"/>
              </w:rPr>
            </w:pPr>
          </w:p>
        </w:tc>
        <w:tc>
          <w:tcPr>
            <w:tcW w:w="1134" w:type="dxa"/>
          </w:tcPr>
          <w:p w14:paraId="0A166D8D" w14:textId="77777777" w:rsidR="006648F6" w:rsidRPr="00F17364" w:rsidRDefault="006648F6" w:rsidP="000D7D28">
            <w:pPr>
              <w:rPr>
                <w:rFonts w:ascii="Segoe UI" w:hAnsi="Segoe UI" w:cs="Segoe UI"/>
                <w:sz w:val="20"/>
              </w:rPr>
            </w:pPr>
          </w:p>
        </w:tc>
        <w:tc>
          <w:tcPr>
            <w:tcW w:w="2677" w:type="dxa"/>
          </w:tcPr>
          <w:p w14:paraId="197581C8" w14:textId="77777777" w:rsidR="006648F6" w:rsidRPr="00F17364" w:rsidRDefault="006648F6" w:rsidP="000D7D28">
            <w:pPr>
              <w:rPr>
                <w:rFonts w:ascii="Segoe UI" w:hAnsi="Segoe UI" w:cs="Segoe UI"/>
                <w:sz w:val="20"/>
              </w:rPr>
            </w:pPr>
          </w:p>
        </w:tc>
        <w:tc>
          <w:tcPr>
            <w:tcW w:w="1263" w:type="dxa"/>
          </w:tcPr>
          <w:p w14:paraId="4C009B0A" w14:textId="77777777" w:rsidR="006648F6" w:rsidRPr="00F17364" w:rsidRDefault="006648F6" w:rsidP="000D7D28">
            <w:pPr>
              <w:rPr>
                <w:rFonts w:ascii="Segoe UI" w:hAnsi="Segoe UI" w:cs="Segoe UI"/>
                <w:sz w:val="20"/>
              </w:rPr>
            </w:pPr>
          </w:p>
        </w:tc>
      </w:tr>
      <w:tr w:rsidR="006648F6" w:rsidRPr="00F17364" w14:paraId="465B314C" w14:textId="77777777" w:rsidTr="000D7D28">
        <w:trPr>
          <w:trHeight w:val="1403"/>
        </w:trPr>
        <w:tc>
          <w:tcPr>
            <w:tcW w:w="5382" w:type="dxa"/>
          </w:tcPr>
          <w:p w14:paraId="55992E70" w14:textId="77777777" w:rsidR="006648F6" w:rsidRPr="00F17364" w:rsidRDefault="006648F6" w:rsidP="000D7D28">
            <w:pPr>
              <w:rPr>
                <w:rFonts w:ascii="Segoe UI" w:hAnsi="Segoe UI" w:cs="Segoe UI"/>
                <w:sz w:val="20"/>
              </w:rPr>
            </w:pPr>
          </w:p>
        </w:tc>
        <w:tc>
          <w:tcPr>
            <w:tcW w:w="1134" w:type="dxa"/>
          </w:tcPr>
          <w:p w14:paraId="709759B9" w14:textId="77777777" w:rsidR="006648F6" w:rsidRPr="00F17364" w:rsidRDefault="006648F6" w:rsidP="000D7D28">
            <w:pPr>
              <w:rPr>
                <w:rFonts w:ascii="Segoe UI" w:hAnsi="Segoe UI" w:cs="Segoe UI"/>
                <w:sz w:val="20"/>
              </w:rPr>
            </w:pPr>
          </w:p>
        </w:tc>
        <w:tc>
          <w:tcPr>
            <w:tcW w:w="2677" w:type="dxa"/>
          </w:tcPr>
          <w:p w14:paraId="795A02A4" w14:textId="77777777" w:rsidR="006648F6" w:rsidRPr="00F17364" w:rsidRDefault="006648F6" w:rsidP="000D7D28">
            <w:pPr>
              <w:rPr>
                <w:rFonts w:ascii="Segoe UI" w:hAnsi="Segoe UI" w:cs="Segoe UI"/>
                <w:sz w:val="20"/>
              </w:rPr>
            </w:pPr>
          </w:p>
        </w:tc>
        <w:tc>
          <w:tcPr>
            <w:tcW w:w="1263" w:type="dxa"/>
          </w:tcPr>
          <w:p w14:paraId="0D245846" w14:textId="77777777" w:rsidR="006648F6" w:rsidRPr="00F17364" w:rsidRDefault="006648F6" w:rsidP="000D7D28">
            <w:pPr>
              <w:rPr>
                <w:rFonts w:ascii="Segoe UI" w:hAnsi="Segoe UI" w:cs="Segoe UI"/>
                <w:sz w:val="20"/>
              </w:rPr>
            </w:pPr>
          </w:p>
        </w:tc>
      </w:tr>
      <w:tr w:rsidR="006648F6" w:rsidRPr="00F17364" w14:paraId="54387962" w14:textId="77777777" w:rsidTr="000D7D28">
        <w:trPr>
          <w:trHeight w:val="1550"/>
        </w:trPr>
        <w:tc>
          <w:tcPr>
            <w:tcW w:w="5382" w:type="dxa"/>
          </w:tcPr>
          <w:p w14:paraId="337F0F78" w14:textId="77777777" w:rsidR="006648F6" w:rsidRPr="00F17364" w:rsidRDefault="006648F6" w:rsidP="000D7D28">
            <w:pPr>
              <w:rPr>
                <w:rFonts w:ascii="Segoe UI" w:hAnsi="Segoe UI" w:cs="Segoe UI"/>
                <w:sz w:val="20"/>
              </w:rPr>
            </w:pPr>
          </w:p>
        </w:tc>
        <w:tc>
          <w:tcPr>
            <w:tcW w:w="1134" w:type="dxa"/>
          </w:tcPr>
          <w:p w14:paraId="2C8146C9" w14:textId="77777777" w:rsidR="006648F6" w:rsidRPr="00F17364" w:rsidRDefault="006648F6" w:rsidP="000D7D28">
            <w:pPr>
              <w:rPr>
                <w:rFonts w:ascii="Segoe UI" w:hAnsi="Segoe UI" w:cs="Segoe UI"/>
                <w:sz w:val="20"/>
              </w:rPr>
            </w:pPr>
          </w:p>
        </w:tc>
        <w:tc>
          <w:tcPr>
            <w:tcW w:w="2677" w:type="dxa"/>
          </w:tcPr>
          <w:p w14:paraId="76855ED7" w14:textId="77777777" w:rsidR="006648F6" w:rsidRPr="00F17364" w:rsidRDefault="006648F6" w:rsidP="000D7D28">
            <w:pPr>
              <w:rPr>
                <w:rFonts w:ascii="Segoe UI" w:hAnsi="Segoe UI" w:cs="Segoe UI"/>
                <w:sz w:val="20"/>
              </w:rPr>
            </w:pPr>
          </w:p>
        </w:tc>
        <w:tc>
          <w:tcPr>
            <w:tcW w:w="1263" w:type="dxa"/>
          </w:tcPr>
          <w:p w14:paraId="7594456E" w14:textId="77777777" w:rsidR="006648F6" w:rsidRPr="00F17364" w:rsidRDefault="006648F6" w:rsidP="000D7D28">
            <w:pPr>
              <w:rPr>
                <w:rFonts w:ascii="Segoe UI" w:hAnsi="Segoe UI" w:cs="Segoe UI"/>
                <w:sz w:val="20"/>
              </w:rPr>
            </w:pPr>
          </w:p>
        </w:tc>
      </w:tr>
    </w:tbl>
    <w:p w14:paraId="15957826" w14:textId="77777777" w:rsidR="006648F6" w:rsidRDefault="006648F6" w:rsidP="006648F6">
      <w:pPr>
        <w:rPr>
          <w:rFonts w:ascii="Segoe UI" w:hAnsi="Segoe UI" w:cs="Segoe UI"/>
          <w:i/>
          <w:sz w:val="18"/>
        </w:rPr>
      </w:pPr>
      <w:r>
        <w:rPr>
          <w:rFonts w:ascii="Segoe UI" w:hAnsi="Segoe UI" w:cs="Segoe UI"/>
          <w:i/>
          <w:sz w:val="18"/>
        </w:rPr>
        <w:t>(Antall tiltak må tilpasses den enkelte saken.)</w:t>
      </w:r>
    </w:p>
    <w:p w14:paraId="222F1197" w14:textId="77777777" w:rsidR="006648F6" w:rsidRDefault="006648F6" w:rsidP="006648F6">
      <w:pPr>
        <w:rPr>
          <w:rFonts w:ascii="Segoe UI" w:hAnsi="Segoe UI" w:cs="Segoe UI"/>
          <w:i/>
          <w:sz w:val="18"/>
        </w:rPr>
      </w:pPr>
    </w:p>
    <w:tbl>
      <w:tblPr>
        <w:tblStyle w:val="Tabellrutenett"/>
        <w:tblW w:w="0" w:type="auto"/>
        <w:tblLook w:val="04A0" w:firstRow="1" w:lastRow="0" w:firstColumn="1" w:lastColumn="0" w:noHBand="0" w:noVBand="1"/>
      </w:tblPr>
      <w:tblGrid>
        <w:gridCol w:w="10456"/>
      </w:tblGrid>
      <w:tr w:rsidR="006648F6" w:rsidRPr="004B3491" w14:paraId="7AF9AAC6" w14:textId="77777777" w:rsidTr="000D7D28">
        <w:tc>
          <w:tcPr>
            <w:tcW w:w="10456" w:type="dxa"/>
          </w:tcPr>
          <w:p w14:paraId="02C281C9" w14:textId="77777777" w:rsidR="006648F6" w:rsidRPr="004B3491" w:rsidRDefault="006648F6" w:rsidP="000D7D28">
            <w:pPr>
              <w:rPr>
                <w:rFonts w:ascii="Segoe UI" w:hAnsi="Segoe UI" w:cs="Segoe UI"/>
                <w:b/>
                <w:sz w:val="20"/>
              </w:rPr>
            </w:pPr>
            <w:r w:rsidRPr="004B3491">
              <w:rPr>
                <w:rFonts w:ascii="Segoe UI" w:hAnsi="Segoe UI" w:cs="Segoe UI"/>
                <w:b/>
                <w:sz w:val="20"/>
              </w:rPr>
              <w:t>Evaluering av tiltakene:</w:t>
            </w:r>
          </w:p>
        </w:tc>
      </w:tr>
      <w:tr w:rsidR="006648F6" w:rsidRPr="004B3491" w14:paraId="1B809C9B" w14:textId="77777777" w:rsidTr="000D7D28">
        <w:trPr>
          <w:trHeight w:val="6445"/>
        </w:trPr>
        <w:tc>
          <w:tcPr>
            <w:tcW w:w="10456" w:type="dxa"/>
          </w:tcPr>
          <w:p w14:paraId="571954F5" w14:textId="77777777" w:rsidR="006648F6" w:rsidRDefault="006648F6" w:rsidP="000D7D28">
            <w:pPr>
              <w:rPr>
                <w:rFonts w:ascii="Segoe UI" w:hAnsi="Segoe UI" w:cs="Segoe UI"/>
                <w:i/>
                <w:sz w:val="18"/>
              </w:rPr>
            </w:pPr>
            <w:r>
              <w:rPr>
                <w:rFonts w:ascii="Segoe UI" w:hAnsi="Segoe UI" w:cs="Segoe UI"/>
                <w:i/>
                <w:sz w:val="18"/>
              </w:rPr>
              <w:t>Spesifiser hvilket tiltak som evalueres og dato for evaluering. Beskriv hvorvidt tiltak skal videreføres eller avsluttes.</w:t>
            </w:r>
          </w:p>
          <w:p w14:paraId="01DD227C" w14:textId="77777777" w:rsidR="006648F6" w:rsidRPr="004B3491" w:rsidRDefault="006648F6" w:rsidP="000D7D28">
            <w:pPr>
              <w:rPr>
                <w:rFonts w:ascii="Segoe UI" w:hAnsi="Segoe UI" w:cs="Segoe UI"/>
                <w:sz w:val="20"/>
              </w:rPr>
            </w:pPr>
          </w:p>
        </w:tc>
      </w:tr>
    </w:tbl>
    <w:p w14:paraId="3004AA92" w14:textId="77777777" w:rsidR="006648F6" w:rsidRDefault="006648F6" w:rsidP="006648F6"/>
    <w:p w14:paraId="3E107FBA" w14:textId="77777777" w:rsidR="006648F6" w:rsidRPr="004B3491" w:rsidRDefault="006648F6" w:rsidP="006648F6">
      <w:pPr>
        <w:rPr>
          <w:rFonts w:ascii="Segoe UI" w:hAnsi="Segoe UI" w:cs="Segoe UI"/>
        </w:rPr>
      </w:pPr>
      <w:r w:rsidRPr="004B3491">
        <w:rPr>
          <w:rFonts w:ascii="Segoe UI" w:hAnsi="Segoe UI" w:cs="Segoe UI"/>
        </w:rPr>
        <w:t>Sted:</w:t>
      </w:r>
      <w:r w:rsidRPr="004B3491">
        <w:rPr>
          <w:rFonts w:ascii="Segoe UI" w:hAnsi="Segoe UI" w:cs="Segoe UI"/>
        </w:rPr>
        <w:tab/>
      </w:r>
      <w:r w:rsidRPr="004B3491">
        <w:rPr>
          <w:rFonts w:ascii="Segoe UI" w:hAnsi="Segoe UI" w:cs="Segoe UI"/>
        </w:rPr>
        <w:tab/>
      </w:r>
      <w:r w:rsidRPr="004B3491">
        <w:rPr>
          <w:rFonts w:ascii="Segoe UI" w:hAnsi="Segoe UI" w:cs="Segoe UI"/>
        </w:rPr>
        <w:tab/>
      </w:r>
      <w:r w:rsidRPr="004B3491">
        <w:rPr>
          <w:rFonts w:ascii="Segoe UI" w:hAnsi="Segoe UI" w:cs="Segoe UI"/>
        </w:rPr>
        <w:tab/>
        <w:t>Dato:</w:t>
      </w:r>
    </w:p>
    <w:p w14:paraId="1A00D080" w14:textId="77777777" w:rsidR="006648F6" w:rsidRPr="004B3491" w:rsidRDefault="006648F6" w:rsidP="006648F6">
      <w:pPr>
        <w:rPr>
          <w:rFonts w:ascii="Segoe UI" w:hAnsi="Segoe UI" w:cs="Segoe UI"/>
        </w:rPr>
      </w:pPr>
    </w:p>
    <w:p w14:paraId="421F4F51" w14:textId="2C4B6E61" w:rsidR="006648F6" w:rsidRDefault="006648F6" w:rsidP="006648F6">
      <w:r w:rsidRPr="004B3491">
        <w:rPr>
          <w:rFonts w:ascii="Segoe UI" w:hAnsi="Segoe UI" w:cs="Segoe UI"/>
        </w:rPr>
        <w:t>Signatur:</w:t>
      </w:r>
    </w:p>
    <w:p w14:paraId="5A9EB2BA" w14:textId="77777777" w:rsidR="006648F6" w:rsidRDefault="006648F6">
      <w:pPr>
        <w:spacing w:after="160" w:line="259" w:lineRule="auto"/>
        <w:rPr>
          <w:b/>
          <w:sz w:val="24"/>
          <w:szCs w:val="20"/>
        </w:rPr>
      </w:pPr>
      <w:r>
        <w:br w:type="page"/>
      </w:r>
    </w:p>
    <w:p w14:paraId="4EAD7D8C" w14:textId="77777777" w:rsidR="000C3E08" w:rsidRDefault="008E205A" w:rsidP="000C3E08">
      <w:pPr>
        <w:pStyle w:val="Overskrift1"/>
        <w:numPr>
          <w:ilvl w:val="0"/>
          <w:numId w:val="0"/>
        </w:numPr>
        <w:spacing w:after="0"/>
      </w:pPr>
      <w:bookmarkStart w:id="36" w:name="_Toc73011076"/>
      <w:r>
        <w:t>VEDLEGG 3</w:t>
      </w:r>
      <w:r w:rsidR="000C3E08">
        <w:t>: REFERAT FRA MØTER – MOBBING</w:t>
      </w:r>
      <w:bookmarkEnd w:id="36"/>
    </w:p>
    <w:p w14:paraId="1C37B534" w14:textId="65A00404" w:rsidR="00743FB5" w:rsidRDefault="000C3E08" w:rsidP="000C3E08">
      <w:pPr>
        <w:ind w:left="8496"/>
      </w:pPr>
      <w:r>
        <w:t xml:space="preserve">       </w:t>
      </w:r>
      <w:r w:rsidR="00743FB5" w:rsidRPr="000C3E08">
        <w:t>(Dokument 5.3.3)</w:t>
      </w:r>
    </w:p>
    <w:p w14:paraId="7B4DED2D" w14:textId="77777777" w:rsidR="00743FB5" w:rsidRDefault="00743FB5" w:rsidP="00743FB5">
      <w:pPr>
        <w:pStyle w:val="Brdtekst"/>
        <w:rPr>
          <w:b/>
        </w:rPr>
      </w:pPr>
    </w:p>
    <w:p w14:paraId="14A226D0" w14:textId="7E180A3E" w:rsidR="00743FB5" w:rsidRDefault="00743FB5" w:rsidP="00743FB5">
      <w:pPr>
        <w:pStyle w:val="Brdtekst"/>
        <w:rPr>
          <w:b/>
        </w:rPr>
      </w:pPr>
      <w:r>
        <w:rPr>
          <w:b/>
        </w:rPr>
        <w:t>Dato:</w:t>
      </w:r>
    </w:p>
    <w:p w14:paraId="6F383B52" w14:textId="3DC79CAE" w:rsidR="00743FB5" w:rsidRDefault="00743FB5" w:rsidP="00743FB5">
      <w:pPr>
        <w:pStyle w:val="Brdtekst"/>
        <w:rPr>
          <w:b/>
        </w:rPr>
      </w:pPr>
      <w:proofErr w:type="gramStart"/>
      <w:r>
        <w:rPr>
          <w:b/>
        </w:rPr>
        <w:t>Tilstede</w:t>
      </w:r>
      <w:proofErr w:type="gramEnd"/>
      <w:r>
        <w:rPr>
          <w:b/>
        </w:rPr>
        <w:t xml:space="preserve"> på møtet var:</w:t>
      </w:r>
    </w:p>
    <w:p w14:paraId="2DD29275" w14:textId="32B53613" w:rsidR="00743FB5" w:rsidRDefault="00743FB5" w:rsidP="00743FB5">
      <w:pPr>
        <w:pStyle w:val="Brdtekst"/>
        <w:rPr>
          <w:b/>
        </w:rPr>
      </w:pPr>
      <w:r>
        <w:rPr>
          <w:b/>
        </w:rPr>
        <w:t>Dato for oppfølgingsmøte:</w:t>
      </w:r>
    </w:p>
    <w:p w14:paraId="6CE855FC" w14:textId="77777777" w:rsidR="00743FB5" w:rsidRDefault="00743FB5" w:rsidP="00743FB5">
      <w:pPr>
        <w:pStyle w:val="Brdtekst"/>
        <w:rPr>
          <w:b/>
        </w:rPr>
      </w:pPr>
    </w:p>
    <w:tbl>
      <w:tblPr>
        <w:tblStyle w:val="Tabellrutenett"/>
        <w:tblW w:w="10485" w:type="dxa"/>
        <w:tblLook w:val="04A0" w:firstRow="1" w:lastRow="0" w:firstColumn="1" w:lastColumn="0" w:noHBand="0" w:noVBand="1"/>
      </w:tblPr>
      <w:tblGrid>
        <w:gridCol w:w="4531"/>
        <w:gridCol w:w="4395"/>
        <w:gridCol w:w="1559"/>
      </w:tblGrid>
      <w:tr w:rsidR="00743FB5" w:rsidRPr="00743FB5" w14:paraId="34FCD4C9" w14:textId="77777777" w:rsidTr="006F43C0">
        <w:tc>
          <w:tcPr>
            <w:tcW w:w="4531" w:type="dxa"/>
          </w:tcPr>
          <w:p w14:paraId="617ED17B" w14:textId="2FF6A8C5" w:rsidR="00743FB5" w:rsidRPr="00743FB5" w:rsidRDefault="00743FB5" w:rsidP="00743FB5">
            <w:pPr>
              <w:rPr>
                <w:b/>
              </w:rPr>
            </w:pPr>
            <w:r>
              <w:rPr>
                <w:b/>
              </w:rPr>
              <w:t>SAKSBESKRIVELSE</w:t>
            </w:r>
          </w:p>
        </w:tc>
        <w:tc>
          <w:tcPr>
            <w:tcW w:w="4395" w:type="dxa"/>
          </w:tcPr>
          <w:p w14:paraId="59374E66" w14:textId="3CE82271" w:rsidR="00743FB5" w:rsidRPr="00743FB5" w:rsidRDefault="00743FB5" w:rsidP="00743FB5">
            <w:pPr>
              <w:rPr>
                <w:b/>
              </w:rPr>
            </w:pPr>
            <w:r>
              <w:rPr>
                <w:b/>
              </w:rPr>
              <w:t>TILTAK</w:t>
            </w:r>
          </w:p>
        </w:tc>
        <w:tc>
          <w:tcPr>
            <w:tcW w:w="1559" w:type="dxa"/>
          </w:tcPr>
          <w:p w14:paraId="39C77C6B" w14:textId="72A867E3" w:rsidR="00743FB5" w:rsidRPr="00743FB5" w:rsidRDefault="00743FB5" w:rsidP="00743FB5">
            <w:pPr>
              <w:rPr>
                <w:b/>
              </w:rPr>
            </w:pPr>
            <w:r>
              <w:rPr>
                <w:b/>
              </w:rPr>
              <w:t>ANSVAR</w:t>
            </w:r>
          </w:p>
        </w:tc>
      </w:tr>
      <w:tr w:rsidR="00743FB5" w14:paraId="733B559C" w14:textId="77777777" w:rsidTr="006F43C0">
        <w:trPr>
          <w:trHeight w:val="10404"/>
        </w:trPr>
        <w:tc>
          <w:tcPr>
            <w:tcW w:w="4531" w:type="dxa"/>
          </w:tcPr>
          <w:p w14:paraId="627BFA89" w14:textId="77777777" w:rsidR="00743FB5" w:rsidRDefault="00743FB5" w:rsidP="00743FB5"/>
        </w:tc>
        <w:tc>
          <w:tcPr>
            <w:tcW w:w="4395" w:type="dxa"/>
          </w:tcPr>
          <w:p w14:paraId="4947399A" w14:textId="77777777" w:rsidR="00743FB5" w:rsidRDefault="00743FB5" w:rsidP="00743FB5"/>
        </w:tc>
        <w:tc>
          <w:tcPr>
            <w:tcW w:w="1559" w:type="dxa"/>
          </w:tcPr>
          <w:p w14:paraId="4C79AEFF" w14:textId="77777777" w:rsidR="00743FB5" w:rsidRDefault="00743FB5" w:rsidP="00743FB5"/>
        </w:tc>
      </w:tr>
    </w:tbl>
    <w:p w14:paraId="01BE56E4" w14:textId="4F9F0C41" w:rsidR="00211DBF" w:rsidRDefault="00211DBF" w:rsidP="00743FB5">
      <w:pPr>
        <w:pStyle w:val="Brdtekst"/>
        <w:rPr>
          <w:b/>
        </w:rPr>
      </w:pPr>
    </w:p>
    <w:p w14:paraId="23A5F0FB" w14:textId="77777777" w:rsidR="00211DBF" w:rsidRDefault="00211DBF">
      <w:pPr>
        <w:spacing w:after="160" w:line="259" w:lineRule="auto"/>
        <w:rPr>
          <w:b/>
          <w:szCs w:val="20"/>
        </w:rPr>
      </w:pPr>
      <w:r>
        <w:rPr>
          <w:b/>
        </w:rPr>
        <w:br w:type="page"/>
      </w:r>
    </w:p>
    <w:p w14:paraId="759802B7" w14:textId="2E19306E" w:rsidR="005E155C" w:rsidRDefault="005E155C" w:rsidP="005E155C">
      <w:pPr>
        <w:pStyle w:val="Overskrift1"/>
        <w:numPr>
          <w:ilvl w:val="0"/>
          <w:numId w:val="0"/>
        </w:numPr>
      </w:pPr>
      <w:bookmarkStart w:id="37" w:name="_Toc73011077"/>
      <w:r>
        <w:t>VEDLEGG 4: RELASJONSSKJEMA</w:t>
      </w:r>
      <w:bookmarkEnd w:id="37"/>
      <w:r>
        <w:t xml:space="preserve"> </w:t>
      </w:r>
    </w:p>
    <w:p w14:paraId="5ECD601B" w14:textId="77777777" w:rsidR="00126CCE" w:rsidRDefault="00126CCE" w:rsidP="005E155C">
      <w:pPr>
        <w:spacing w:after="160" w:line="259" w:lineRule="auto"/>
        <w:rPr>
          <w:rFonts w:asciiTheme="minorHAnsi" w:hAnsiTheme="minorHAnsi"/>
          <w:sz w:val="24"/>
        </w:rPr>
      </w:pPr>
    </w:p>
    <w:p w14:paraId="2380CACB" w14:textId="77777777" w:rsidR="00126CCE" w:rsidRDefault="00126CCE" w:rsidP="005E155C">
      <w:pPr>
        <w:spacing w:after="160" w:line="259" w:lineRule="auto"/>
        <w:rPr>
          <w:rFonts w:asciiTheme="minorHAnsi" w:hAnsiTheme="minorHAnsi"/>
          <w:sz w:val="24"/>
        </w:rPr>
      </w:pPr>
    </w:p>
    <w:p w14:paraId="2C961F06" w14:textId="07ECD3AA" w:rsidR="005E155C" w:rsidRDefault="005E155C" w:rsidP="005E155C">
      <w:pPr>
        <w:spacing w:after="160" w:line="259" w:lineRule="auto"/>
        <w:rPr>
          <w:rFonts w:asciiTheme="minorHAnsi" w:hAnsiTheme="minorHAnsi"/>
          <w:sz w:val="24"/>
        </w:rPr>
      </w:pPr>
      <w:r>
        <w:rPr>
          <w:rFonts w:asciiTheme="minorHAnsi" w:hAnsiTheme="minorHAnsi"/>
          <w:sz w:val="24"/>
        </w:rPr>
        <w:t>Dette skjemaet kan brukes til å kartlegge de voksnes holdninger og følelser i forhold til det enkelte barn, som igjen bil gjenspeile seg i relasjonen til barnet.</w:t>
      </w:r>
    </w:p>
    <w:p w14:paraId="2E9A3F58" w14:textId="77777777" w:rsidR="005E155C" w:rsidRDefault="005E155C" w:rsidP="005E155C">
      <w:pPr>
        <w:spacing w:after="160" w:line="259" w:lineRule="auto"/>
        <w:rPr>
          <w:rFonts w:asciiTheme="minorHAnsi" w:hAnsiTheme="minorHAnsi"/>
          <w:sz w:val="24"/>
        </w:rPr>
      </w:pPr>
      <w:r>
        <w:rPr>
          <w:rFonts w:asciiTheme="minorHAnsi" w:hAnsiTheme="minorHAnsi"/>
          <w:sz w:val="24"/>
        </w:rPr>
        <w:t>Skjemaet fylles ut på den måten at hver voksen må gi barn en av fargene under (kan også gi to farger til et barn, f.eks. rød og svart).</w:t>
      </w:r>
    </w:p>
    <w:p w14:paraId="466AF757" w14:textId="77777777" w:rsidR="005E155C" w:rsidRDefault="005E155C" w:rsidP="005E155C">
      <w:pPr>
        <w:spacing w:after="160" w:line="259" w:lineRule="auto"/>
        <w:rPr>
          <w:rFonts w:asciiTheme="minorHAnsi" w:hAnsiTheme="minorHAnsi"/>
          <w:sz w:val="24"/>
        </w:rPr>
      </w:pPr>
    </w:p>
    <w:p w14:paraId="35FDCDEF" w14:textId="77777777" w:rsidR="005E155C" w:rsidRDefault="005E155C" w:rsidP="005E155C">
      <w:pPr>
        <w:spacing w:after="160" w:line="259" w:lineRule="auto"/>
        <w:rPr>
          <w:rFonts w:asciiTheme="minorHAnsi" w:hAnsiTheme="minorHAnsi"/>
          <w:sz w:val="24"/>
        </w:rPr>
      </w:pPr>
      <w:r w:rsidRPr="005E155C">
        <w:rPr>
          <w:rFonts w:asciiTheme="minorHAnsi" w:hAnsiTheme="minorHAnsi"/>
          <w:b/>
          <w:color w:val="FF0000"/>
          <w:sz w:val="24"/>
        </w:rPr>
        <w:t xml:space="preserve">RØDT </w:t>
      </w:r>
      <w:r>
        <w:rPr>
          <w:rFonts w:asciiTheme="minorHAnsi" w:hAnsiTheme="minorHAnsi"/>
          <w:sz w:val="24"/>
        </w:rPr>
        <w:t>til barnet hvis du føler; at en eller flere av setningene under stemmer med dine følelser/holdninger til barnet.</w:t>
      </w:r>
    </w:p>
    <w:p w14:paraId="05946228" w14:textId="77777777" w:rsidR="005E155C" w:rsidRDefault="005E155C" w:rsidP="005E155C">
      <w:pPr>
        <w:pStyle w:val="Listeavsnitt"/>
        <w:numPr>
          <w:ilvl w:val="0"/>
          <w:numId w:val="22"/>
        </w:numPr>
        <w:spacing w:after="160" w:line="259" w:lineRule="auto"/>
        <w:rPr>
          <w:rFonts w:asciiTheme="minorHAnsi" w:hAnsiTheme="minorHAnsi"/>
          <w:sz w:val="24"/>
        </w:rPr>
      </w:pPr>
      <w:r>
        <w:rPr>
          <w:rFonts w:asciiTheme="minorHAnsi" w:hAnsiTheme="minorHAnsi"/>
          <w:sz w:val="24"/>
        </w:rPr>
        <w:t>Barnet som får tråkke på inn i sjelen din med støvler på.</w:t>
      </w:r>
    </w:p>
    <w:p w14:paraId="119A807E" w14:textId="7BE22345" w:rsidR="005E155C" w:rsidRDefault="005E155C" w:rsidP="005E155C">
      <w:pPr>
        <w:pStyle w:val="Listeavsnitt"/>
        <w:numPr>
          <w:ilvl w:val="0"/>
          <w:numId w:val="22"/>
        </w:numPr>
        <w:spacing w:after="160" w:line="259" w:lineRule="auto"/>
        <w:rPr>
          <w:rFonts w:asciiTheme="minorHAnsi" w:hAnsiTheme="minorHAnsi"/>
          <w:sz w:val="24"/>
        </w:rPr>
      </w:pPr>
      <w:r>
        <w:rPr>
          <w:rFonts w:asciiTheme="minorHAnsi" w:hAnsiTheme="minorHAnsi"/>
          <w:sz w:val="24"/>
        </w:rPr>
        <w:t>Barnet du gir privilegier</w:t>
      </w:r>
      <w:r w:rsidR="00A57CBF">
        <w:rPr>
          <w:rFonts w:asciiTheme="minorHAnsi" w:hAnsiTheme="minorHAnsi"/>
          <w:sz w:val="24"/>
        </w:rPr>
        <w:t>.</w:t>
      </w:r>
    </w:p>
    <w:p w14:paraId="5C0C8089" w14:textId="2D700EB8" w:rsidR="005E155C" w:rsidRDefault="005E155C" w:rsidP="005E155C">
      <w:pPr>
        <w:pStyle w:val="Listeavsnitt"/>
        <w:numPr>
          <w:ilvl w:val="0"/>
          <w:numId w:val="22"/>
        </w:numPr>
        <w:spacing w:after="160" w:line="259" w:lineRule="auto"/>
        <w:rPr>
          <w:rFonts w:asciiTheme="minorHAnsi" w:hAnsiTheme="minorHAnsi"/>
          <w:sz w:val="24"/>
        </w:rPr>
      </w:pPr>
      <w:r>
        <w:rPr>
          <w:rFonts w:asciiTheme="minorHAnsi" w:hAnsiTheme="minorHAnsi"/>
          <w:sz w:val="24"/>
        </w:rPr>
        <w:t>Barnet du umiddelbart forstår og blir glad i</w:t>
      </w:r>
      <w:r w:rsidR="00A57CBF">
        <w:rPr>
          <w:rFonts w:asciiTheme="minorHAnsi" w:hAnsiTheme="minorHAnsi"/>
          <w:sz w:val="24"/>
        </w:rPr>
        <w:t>.</w:t>
      </w:r>
    </w:p>
    <w:p w14:paraId="466FFF6B" w14:textId="517D0D43" w:rsidR="005E155C" w:rsidRDefault="005E155C" w:rsidP="005E155C">
      <w:pPr>
        <w:pStyle w:val="Listeavsnitt"/>
        <w:numPr>
          <w:ilvl w:val="0"/>
          <w:numId w:val="22"/>
        </w:numPr>
        <w:spacing w:after="160" w:line="259" w:lineRule="auto"/>
        <w:rPr>
          <w:rFonts w:asciiTheme="minorHAnsi" w:hAnsiTheme="minorHAnsi"/>
          <w:sz w:val="24"/>
        </w:rPr>
      </w:pPr>
      <w:r>
        <w:rPr>
          <w:rFonts w:asciiTheme="minorHAnsi" w:hAnsiTheme="minorHAnsi"/>
          <w:sz w:val="24"/>
        </w:rPr>
        <w:t>Barnet du føler at det er spesielt lett å elske</w:t>
      </w:r>
      <w:r w:rsidR="00A57CBF">
        <w:rPr>
          <w:rFonts w:asciiTheme="minorHAnsi" w:hAnsiTheme="minorHAnsi"/>
          <w:sz w:val="24"/>
        </w:rPr>
        <w:t>.</w:t>
      </w:r>
    </w:p>
    <w:p w14:paraId="0E94C275" w14:textId="77777777" w:rsidR="00A57CBF" w:rsidRDefault="00A57CBF" w:rsidP="00A57CBF">
      <w:pPr>
        <w:spacing w:after="160" w:line="259" w:lineRule="auto"/>
        <w:rPr>
          <w:rFonts w:asciiTheme="minorHAnsi" w:hAnsiTheme="minorHAnsi"/>
          <w:sz w:val="24"/>
        </w:rPr>
      </w:pPr>
      <w:r>
        <w:rPr>
          <w:rFonts w:asciiTheme="minorHAnsi" w:hAnsiTheme="minorHAnsi"/>
          <w:b/>
          <w:sz w:val="24"/>
        </w:rPr>
        <w:t xml:space="preserve">SVART </w:t>
      </w:r>
      <w:r>
        <w:rPr>
          <w:rFonts w:asciiTheme="minorHAnsi" w:hAnsiTheme="minorHAnsi"/>
          <w:sz w:val="24"/>
        </w:rPr>
        <w:t>til barnet hvis du føler; at en eller flere av setningene under stemmer med dine følelser/holdninger til barnet.</w:t>
      </w:r>
    </w:p>
    <w:p w14:paraId="7CF2FCBE" w14:textId="77777777" w:rsidR="00A57CBF" w:rsidRDefault="00A57CBF" w:rsidP="00A57CBF">
      <w:pPr>
        <w:pStyle w:val="Listeavsnitt"/>
        <w:numPr>
          <w:ilvl w:val="0"/>
          <w:numId w:val="22"/>
        </w:numPr>
        <w:spacing w:after="160" w:line="259" w:lineRule="auto"/>
        <w:rPr>
          <w:rFonts w:asciiTheme="minorHAnsi" w:hAnsiTheme="minorHAnsi"/>
          <w:sz w:val="24"/>
        </w:rPr>
      </w:pPr>
      <w:r>
        <w:rPr>
          <w:rFonts w:asciiTheme="minorHAnsi" w:hAnsiTheme="minorHAnsi"/>
          <w:sz w:val="24"/>
        </w:rPr>
        <w:t>Barnet som får det til å koke over i deg.</w:t>
      </w:r>
    </w:p>
    <w:p w14:paraId="49322CDC" w14:textId="77777777" w:rsidR="00A57CBF" w:rsidRDefault="00A57CBF" w:rsidP="00A57CBF">
      <w:pPr>
        <w:pStyle w:val="Listeavsnitt"/>
        <w:numPr>
          <w:ilvl w:val="0"/>
          <w:numId w:val="22"/>
        </w:numPr>
        <w:spacing w:after="160" w:line="259" w:lineRule="auto"/>
        <w:rPr>
          <w:rFonts w:asciiTheme="minorHAnsi" w:hAnsiTheme="minorHAnsi"/>
          <w:sz w:val="24"/>
        </w:rPr>
      </w:pPr>
      <w:r>
        <w:rPr>
          <w:rFonts w:asciiTheme="minorHAnsi" w:hAnsiTheme="minorHAnsi"/>
          <w:sz w:val="24"/>
        </w:rPr>
        <w:t>Barnet som gjør at du blir sintere enn situasjonen skulle tilsi.</w:t>
      </w:r>
    </w:p>
    <w:p w14:paraId="54DD68FC" w14:textId="77777777" w:rsidR="00A57CBF" w:rsidRDefault="00A57CBF" w:rsidP="00A57CBF">
      <w:pPr>
        <w:pStyle w:val="Listeavsnitt"/>
        <w:numPr>
          <w:ilvl w:val="0"/>
          <w:numId w:val="22"/>
        </w:numPr>
        <w:spacing w:after="160" w:line="259" w:lineRule="auto"/>
        <w:rPr>
          <w:rFonts w:asciiTheme="minorHAnsi" w:hAnsiTheme="minorHAnsi"/>
          <w:sz w:val="24"/>
        </w:rPr>
      </w:pPr>
      <w:r>
        <w:rPr>
          <w:rFonts w:asciiTheme="minorHAnsi" w:hAnsiTheme="minorHAnsi"/>
          <w:sz w:val="24"/>
        </w:rPr>
        <w:t>Barnet du ikke forstår.</w:t>
      </w:r>
    </w:p>
    <w:p w14:paraId="7B004FF4" w14:textId="77777777" w:rsidR="00A57CBF" w:rsidRDefault="00A57CBF" w:rsidP="00A57CBF">
      <w:pPr>
        <w:pStyle w:val="Listeavsnitt"/>
        <w:numPr>
          <w:ilvl w:val="0"/>
          <w:numId w:val="22"/>
        </w:numPr>
        <w:spacing w:after="160" w:line="259" w:lineRule="auto"/>
        <w:rPr>
          <w:rFonts w:asciiTheme="minorHAnsi" w:hAnsiTheme="minorHAnsi"/>
          <w:sz w:val="24"/>
        </w:rPr>
      </w:pPr>
      <w:r>
        <w:rPr>
          <w:rFonts w:asciiTheme="minorHAnsi" w:hAnsiTheme="minorHAnsi"/>
          <w:sz w:val="24"/>
        </w:rPr>
        <w:t>Barnet du ikke føler at det er spesielt lett å elske.</w:t>
      </w:r>
    </w:p>
    <w:p w14:paraId="796EB37F" w14:textId="77777777" w:rsidR="00A57CBF" w:rsidRDefault="00A57CBF" w:rsidP="00A57CBF">
      <w:pPr>
        <w:spacing w:after="160" w:line="259" w:lineRule="auto"/>
        <w:rPr>
          <w:rFonts w:asciiTheme="minorHAnsi" w:hAnsiTheme="minorHAnsi"/>
          <w:sz w:val="24"/>
        </w:rPr>
      </w:pPr>
      <w:r w:rsidRPr="00A57CBF">
        <w:rPr>
          <w:rFonts w:asciiTheme="minorHAnsi" w:hAnsiTheme="minorHAnsi"/>
          <w:b/>
          <w:color w:val="0070C0"/>
          <w:sz w:val="24"/>
        </w:rPr>
        <w:t xml:space="preserve">BLÅTT </w:t>
      </w:r>
      <w:r>
        <w:rPr>
          <w:rFonts w:asciiTheme="minorHAnsi" w:hAnsiTheme="minorHAnsi"/>
          <w:sz w:val="24"/>
        </w:rPr>
        <w:t>hvis du føler</w:t>
      </w:r>
    </w:p>
    <w:p w14:paraId="4E2C283C" w14:textId="0F106C28" w:rsidR="00A57CBF" w:rsidRDefault="00A57CBF" w:rsidP="00A57CBF">
      <w:pPr>
        <w:pStyle w:val="Listeavsnitt"/>
        <w:numPr>
          <w:ilvl w:val="0"/>
          <w:numId w:val="22"/>
        </w:numPr>
        <w:spacing w:after="160" w:line="259" w:lineRule="auto"/>
        <w:rPr>
          <w:rFonts w:asciiTheme="minorHAnsi" w:hAnsiTheme="minorHAnsi"/>
          <w:sz w:val="24"/>
        </w:rPr>
      </w:pPr>
      <w:r>
        <w:rPr>
          <w:rFonts w:asciiTheme="minorHAnsi" w:hAnsiTheme="minorHAnsi"/>
          <w:sz w:val="24"/>
        </w:rPr>
        <w:t>Barnet tar ikke kontakt med deg/sjelden kontakt.</w:t>
      </w:r>
    </w:p>
    <w:p w14:paraId="43407A88" w14:textId="77777777" w:rsidR="00A57CBF" w:rsidRDefault="00A57CBF" w:rsidP="00A57CBF">
      <w:pPr>
        <w:pStyle w:val="Listeavsnitt"/>
        <w:numPr>
          <w:ilvl w:val="0"/>
          <w:numId w:val="22"/>
        </w:numPr>
        <w:spacing w:after="160" w:line="259" w:lineRule="auto"/>
        <w:rPr>
          <w:rFonts w:asciiTheme="minorHAnsi" w:hAnsiTheme="minorHAnsi"/>
          <w:sz w:val="24"/>
        </w:rPr>
      </w:pPr>
      <w:r>
        <w:rPr>
          <w:rFonts w:asciiTheme="minorHAnsi" w:hAnsiTheme="minorHAnsi"/>
          <w:sz w:val="24"/>
        </w:rPr>
        <w:t>Barnet du sjelden tar kontakt med</w:t>
      </w:r>
    </w:p>
    <w:p w14:paraId="161663D5" w14:textId="56F865A8" w:rsidR="005E155C" w:rsidRDefault="00A57CBF" w:rsidP="00A57CBF">
      <w:pPr>
        <w:spacing w:after="160" w:line="259" w:lineRule="auto"/>
        <w:rPr>
          <w:rFonts w:asciiTheme="minorHAnsi" w:hAnsiTheme="minorHAnsi"/>
          <w:sz w:val="24"/>
        </w:rPr>
      </w:pPr>
      <w:r w:rsidRPr="00A57CBF">
        <w:rPr>
          <w:rFonts w:asciiTheme="minorHAnsi" w:hAnsiTheme="minorHAnsi"/>
          <w:b/>
          <w:color w:val="008000"/>
          <w:sz w:val="24"/>
        </w:rPr>
        <w:t>GRØNN</w:t>
      </w:r>
      <w:r w:rsidRPr="00A57CBF">
        <w:rPr>
          <w:rFonts w:asciiTheme="minorHAnsi" w:hAnsiTheme="minorHAnsi"/>
          <w:b/>
          <w:color w:val="00B050"/>
          <w:sz w:val="24"/>
        </w:rPr>
        <w:t xml:space="preserve"> </w:t>
      </w:r>
      <w:r>
        <w:rPr>
          <w:rFonts w:asciiTheme="minorHAnsi" w:hAnsiTheme="minorHAnsi"/>
          <w:sz w:val="24"/>
        </w:rPr>
        <w:t>til barn du har en utmerket kontakt med, men som likevel ikke hører til under rødt.</w:t>
      </w:r>
      <w:r w:rsidR="005E155C" w:rsidRPr="00A57CBF">
        <w:rPr>
          <w:rFonts w:asciiTheme="minorHAnsi" w:hAnsiTheme="minorHAnsi"/>
          <w:sz w:val="24"/>
        </w:rPr>
        <w:br w:type="page"/>
      </w:r>
    </w:p>
    <w:p w14:paraId="1260B57A" w14:textId="77777777" w:rsidR="00A57CBF" w:rsidRPr="00A57CBF" w:rsidRDefault="00A57CBF" w:rsidP="00A57CBF">
      <w:pPr>
        <w:spacing w:after="160" w:line="259" w:lineRule="auto"/>
        <w:rPr>
          <w:rFonts w:asciiTheme="minorHAnsi" w:hAnsiTheme="minorHAnsi"/>
          <w:sz w:val="24"/>
        </w:rPr>
      </w:pPr>
    </w:p>
    <w:tbl>
      <w:tblPr>
        <w:tblStyle w:val="Tabellrutenett"/>
        <w:tblW w:w="0" w:type="auto"/>
        <w:jc w:val="center"/>
        <w:tblLook w:val="04A0" w:firstRow="1" w:lastRow="0" w:firstColumn="1" w:lastColumn="0" w:noHBand="0" w:noVBand="1"/>
      </w:tblPr>
      <w:tblGrid>
        <w:gridCol w:w="846"/>
        <w:gridCol w:w="4819"/>
        <w:gridCol w:w="964"/>
        <w:gridCol w:w="964"/>
        <w:gridCol w:w="964"/>
        <w:gridCol w:w="964"/>
      </w:tblGrid>
      <w:tr w:rsidR="00A57CBF" w14:paraId="7FDC06F3" w14:textId="77777777" w:rsidTr="00A57CBF">
        <w:trPr>
          <w:trHeight w:val="510"/>
          <w:jc w:val="center"/>
        </w:trPr>
        <w:tc>
          <w:tcPr>
            <w:tcW w:w="846" w:type="dxa"/>
            <w:vAlign w:val="center"/>
          </w:tcPr>
          <w:p w14:paraId="3676087F" w14:textId="77777777" w:rsidR="00A57CBF" w:rsidRDefault="00A57CBF" w:rsidP="00A57CBF">
            <w:pPr>
              <w:jc w:val="center"/>
            </w:pPr>
          </w:p>
        </w:tc>
        <w:tc>
          <w:tcPr>
            <w:tcW w:w="4819" w:type="dxa"/>
            <w:vAlign w:val="center"/>
          </w:tcPr>
          <w:p w14:paraId="6930BE5C" w14:textId="33E0DA58" w:rsidR="00A57CBF" w:rsidRDefault="00126CCE" w:rsidP="00A57CBF">
            <w:pPr>
              <w:jc w:val="center"/>
            </w:pPr>
            <w:r>
              <w:t>Barnets navn</w:t>
            </w:r>
          </w:p>
        </w:tc>
        <w:tc>
          <w:tcPr>
            <w:tcW w:w="964" w:type="dxa"/>
            <w:shd w:val="clear" w:color="auto" w:fill="FF0000"/>
          </w:tcPr>
          <w:p w14:paraId="0E03C18B" w14:textId="77777777" w:rsidR="00A57CBF" w:rsidRDefault="00A57CBF">
            <w:pPr>
              <w:spacing w:after="160" w:line="259" w:lineRule="auto"/>
            </w:pPr>
          </w:p>
        </w:tc>
        <w:tc>
          <w:tcPr>
            <w:tcW w:w="964" w:type="dxa"/>
            <w:shd w:val="clear" w:color="auto" w:fill="008000"/>
          </w:tcPr>
          <w:p w14:paraId="4124971C" w14:textId="77777777" w:rsidR="00A57CBF" w:rsidRDefault="00A57CBF">
            <w:pPr>
              <w:spacing w:after="160" w:line="259" w:lineRule="auto"/>
            </w:pPr>
          </w:p>
        </w:tc>
        <w:tc>
          <w:tcPr>
            <w:tcW w:w="964" w:type="dxa"/>
            <w:shd w:val="clear" w:color="auto" w:fill="0070C0"/>
          </w:tcPr>
          <w:p w14:paraId="33C5EE0E" w14:textId="77777777" w:rsidR="00A57CBF" w:rsidRDefault="00A57CBF">
            <w:pPr>
              <w:spacing w:after="160" w:line="259" w:lineRule="auto"/>
            </w:pPr>
          </w:p>
        </w:tc>
        <w:tc>
          <w:tcPr>
            <w:tcW w:w="964" w:type="dxa"/>
            <w:shd w:val="clear" w:color="auto" w:fill="000000" w:themeFill="text1"/>
          </w:tcPr>
          <w:p w14:paraId="4B4A639B" w14:textId="77777777" w:rsidR="00A57CBF" w:rsidRDefault="00A57CBF">
            <w:pPr>
              <w:spacing w:after="160" w:line="259" w:lineRule="auto"/>
            </w:pPr>
          </w:p>
        </w:tc>
      </w:tr>
      <w:tr w:rsidR="00A57CBF" w14:paraId="631547A4" w14:textId="77777777" w:rsidTr="00A57CBF">
        <w:trPr>
          <w:trHeight w:val="510"/>
          <w:jc w:val="center"/>
        </w:trPr>
        <w:tc>
          <w:tcPr>
            <w:tcW w:w="846" w:type="dxa"/>
            <w:vAlign w:val="center"/>
          </w:tcPr>
          <w:p w14:paraId="13F4F2B0" w14:textId="595EEB89" w:rsidR="00A57CBF" w:rsidRDefault="00A57CBF" w:rsidP="00A57CBF">
            <w:pPr>
              <w:jc w:val="center"/>
            </w:pPr>
            <w:r>
              <w:t>1.</w:t>
            </w:r>
          </w:p>
        </w:tc>
        <w:tc>
          <w:tcPr>
            <w:tcW w:w="4819" w:type="dxa"/>
          </w:tcPr>
          <w:p w14:paraId="370F0B6D" w14:textId="77777777" w:rsidR="00A57CBF" w:rsidRDefault="00A57CBF">
            <w:pPr>
              <w:spacing w:after="160" w:line="259" w:lineRule="auto"/>
            </w:pPr>
          </w:p>
        </w:tc>
        <w:tc>
          <w:tcPr>
            <w:tcW w:w="964" w:type="dxa"/>
          </w:tcPr>
          <w:p w14:paraId="573624FF" w14:textId="77777777" w:rsidR="00A57CBF" w:rsidRDefault="00A57CBF">
            <w:pPr>
              <w:spacing w:after="160" w:line="259" w:lineRule="auto"/>
            </w:pPr>
          </w:p>
        </w:tc>
        <w:tc>
          <w:tcPr>
            <w:tcW w:w="964" w:type="dxa"/>
          </w:tcPr>
          <w:p w14:paraId="533620A7" w14:textId="77777777" w:rsidR="00A57CBF" w:rsidRDefault="00A57CBF">
            <w:pPr>
              <w:spacing w:after="160" w:line="259" w:lineRule="auto"/>
            </w:pPr>
          </w:p>
        </w:tc>
        <w:tc>
          <w:tcPr>
            <w:tcW w:w="964" w:type="dxa"/>
          </w:tcPr>
          <w:p w14:paraId="5E8F9496" w14:textId="77777777" w:rsidR="00A57CBF" w:rsidRDefault="00A57CBF">
            <w:pPr>
              <w:spacing w:after="160" w:line="259" w:lineRule="auto"/>
            </w:pPr>
          </w:p>
        </w:tc>
        <w:tc>
          <w:tcPr>
            <w:tcW w:w="964" w:type="dxa"/>
          </w:tcPr>
          <w:p w14:paraId="45442A3D" w14:textId="77777777" w:rsidR="00A57CBF" w:rsidRDefault="00A57CBF">
            <w:pPr>
              <w:spacing w:after="160" w:line="259" w:lineRule="auto"/>
            </w:pPr>
          </w:p>
        </w:tc>
      </w:tr>
      <w:tr w:rsidR="00A57CBF" w14:paraId="37368DBA" w14:textId="77777777" w:rsidTr="00A57CBF">
        <w:trPr>
          <w:trHeight w:val="510"/>
          <w:jc w:val="center"/>
        </w:trPr>
        <w:tc>
          <w:tcPr>
            <w:tcW w:w="846" w:type="dxa"/>
            <w:vAlign w:val="center"/>
          </w:tcPr>
          <w:p w14:paraId="301E4FFF" w14:textId="3E302DEE" w:rsidR="00A57CBF" w:rsidRDefault="00A57CBF" w:rsidP="00A57CBF">
            <w:pPr>
              <w:jc w:val="center"/>
            </w:pPr>
            <w:r>
              <w:t>2.</w:t>
            </w:r>
          </w:p>
        </w:tc>
        <w:tc>
          <w:tcPr>
            <w:tcW w:w="4819" w:type="dxa"/>
          </w:tcPr>
          <w:p w14:paraId="15EFC20E" w14:textId="77777777" w:rsidR="00A57CBF" w:rsidRDefault="00A57CBF">
            <w:pPr>
              <w:spacing w:after="160" w:line="259" w:lineRule="auto"/>
            </w:pPr>
          </w:p>
        </w:tc>
        <w:tc>
          <w:tcPr>
            <w:tcW w:w="964" w:type="dxa"/>
          </w:tcPr>
          <w:p w14:paraId="29F45373" w14:textId="77777777" w:rsidR="00A57CBF" w:rsidRDefault="00A57CBF">
            <w:pPr>
              <w:spacing w:after="160" w:line="259" w:lineRule="auto"/>
            </w:pPr>
          </w:p>
        </w:tc>
        <w:tc>
          <w:tcPr>
            <w:tcW w:w="964" w:type="dxa"/>
          </w:tcPr>
          <w:p w14:paraId="1D323DBE" w14:textId="77777777" w:rsidR="00A57CBF" w:rsidRDefault="00A57CBF">
            <w:pPr>
              <w:spacing w:after="160" w:line="259" w:lineRule="auto"/>
            </w:pPr>
          </w:p>
        </w:tc>
        <w:tc>
          <w:tcPr>
            <w:tcW w:w="964" w:type="dxa"/>
          </w:tcPr>
          <w:p w14:paraId="2B776922" w14:textId="77777777" w:rsidR="00A57CBF" w:rsidRDefault="00A57CBF">
            <w:pPr>
              <w:spacing w:after="160" w:line="259" w:lineRule="auto"/>
            </w:pPr>
          </w:p>
        </w:tc>
        <w:tc>
          <w:tcPr>
            <w:tcW w:w="964" w:type="dxa"/>
          </w:tcPr>
          <w:p w14:paraId="1F08FF4A" w14:textId="77777777" w:rsidR="00A57CBF" w:rsidRDefault="00A57CBF">
            <w:pPr>
              <w:spacing w:after="160" w:line="259" w:lineRule="auto"/>
            </w:pPr>
          </w:p>
        </w:tc>
      </w:tr>
      <w:tr w:rsidR="00A57CBF" w14:paraId="5CD44799" w14:textId="77777777" w:rsidTr="00A57CBF">
        <w:trPr>
          <w:trHeight w:val="510"/>
          <w:jc w:val="center"/>
        </w:trPr>
        <w:tc>
          <w:tcPr>
            <w:tcW w:w="846" w:type="dxa"/>
            <w:vAlign w:val="center"/>
          </w:tcPr>
          <w:p w14:paraId="31E59C85" w14:textId="0F9ABC22" w:rsidR="00A57CBF" w:rsidRDefault="00A57CBF" w:rsidP="00A57CBF">
            <w:pPr>
              <w:jc w:val="center"/>
            </w:pPr>
            <w:r>
              <w:t>3.</w:t>
            </w:r>
          </w:p>
        </w:tc>
        <w:tc>
          <w:tcPr>
            <w:tcW w:w="4819" w:type="dxa"/>
          </w:tcPr>
          <w:p w14:paraId="50B25C7A" w14:textId="77777777" w:rsidR="00A57CBF" w:rsidRDefault="00A57CBF">
            <w:pPr>
              <w:spacing w:after="160" w:line="259" w:lineRule="auto"/>
            </w:pPr>
          </w:p>
        </w:tc>
        <w:tc>
          <w:tcPr>
            <w:tcW w:w="964" w:type="dxa"/>
          </w:tcPr>
          <w:p w14:paraId="65929D11" w14:textId="77777777" w:rsidR="00A57CBF" w:rsidRDefault="00A57CBF">
            <w:pPr>
              <w:spacing w:after="160" w:line="259" w:lineRule="auto"/>
            </w:pPr>
          </w:p>
        </w:tc>
        <w:tc>
          <w:tcPr>
            <w:tcW w:w="964" w:type="dxa"/>
          </w:tcPr>
          <w:p w14:paraId="44A092D5" w14:textId="77777777" w:rsidR="00A57CBF" w:rsidRDefault="00A57CBF">
            <w:pPr>
              <w:spacing w:after="160" w:line="259" w:lineRule="auto"/>
            </w:pPr>
          </w:p>
        </w:tc>
        <w:tc>
          <w:tcPr>
            <w:tcW w:w="964" w:type="dxa"/>
          </w:tcPr>
          <w:p w14:paraId="5F2DC04E" w14:textId="77777777" w:rsidR="00A57CBF" w:rsidRDefault="00A57CBF">
            <w:pPr>
              <w:spacing w:after="160" w:line="259" w:lineRule="auto"/>
            </w:pPr>
          </w:p>
        </w:tc>
        <w:tc>
          <w:tcPr>
            <w:tcW w:w="964" w:type="dxa"/>
          </w:tcPr>
          <w:p w14:paraId="793762C0" w14:textId="77777777" w:rsidR="00A57CBF" w:rsidRDefault="00A57CBF">
            <w:pPr>
              <w:spacing w:after="160" w:line="259" w:lineRule="auto"/>
            </w:pPr>
          </w:p>
        </w:tc>
      </w:tr>
      <w:tr w:rsidR="00A57CBF" w14:paraId="36EE88BF" w14:textId="77777777" w:rsidTr="00A57CBF">
        <w:trPr>
          <w:trHeight w:val="510"/>
          <w:jc w:val="center"/>
        </w:trPr>
        <w:tc>
          <w:tcPr>
            <w:tcW w:w="846" w:type="dxa"/>
            <w:vAlign w:val="center"/>
          </w:tcPr>
          <w:p w14:paraId="3A3B50B9" w14:textId="675DABF5" w:rsidR="00A57CBF" w:rsidRDefault="00A57CBF" w:rsidP="00A57CBF">
            <w:pPr>
              <w:jc w:val="center"/>
            </w:pPr>
            <w:r>
              <w:t>4.</w:t>
            </w:r>
          </w:p>
        </w:tc>
        <w:tc>
          <w:tcPr>
            <w:tcW w:w="4819" w:type="dxa"/>
          </w:tcPr>
          <w:p w14:paraId="10949A6F" w14:textId="77777777" w:rsidR="00A57CBF" w:rsidRDefault="00A57CBF">
            <w:pPr>
              <w:spacing w:after="160" w:line="259" w:lineRule="auto"/>
            </w:pPr>
          </w:p>
        </w:tc>
        <w:tc>
          <w:tcPr>
            <w:tcW w:w="964" w:type="dxa"/>
          </w:tcPr>
          <w:p w14:paraId="2FF543E8" w14:textId="77777777" w:rsidR="00A57CBF" w:rsidRDefault="00A57CBF">
            <w:pPr>
              <w:spacing w:after="160" w:line="259" w:lineRule="auto"/>
            </w:pPr>
          </w:p>
        </w:tc>
        <w:tc>
          <w:tcPr>
            <w:tcW w:w="964" w:type="dxa"/>
          </w:tcPr>
          <w:p w14:paraId="6F3ADBDE" w14:textId="77777777" w:rsidR="00A57CBF" w:rsidRDefault="00A57CBF">
            <w:pPr>
              <w:spacing w:after="160" w:line="259" w:lineRule="auto"/>
            </w:pPr>
          </w:p>
        </w:tc>
        <w:tc>
          <w:tcPr>
            <w:tcW w:w="964" w:type="dxa"/>
          </w:tcPr>
          <w:p w14:paraId="4011C384" w14:textId="77777777" w:rsidR="00A57CBF" w:rsidRDefault="00A57CBF">
            <w:pPr>
              <w:spacing w:after="160" w:line="259" w:lineRule="auto"/>
            </w:pPr>
          </w:p>
        </w:tc>
        <w:tc>
          <w:tcPr>
            <w:tcW w:w="964" w:type="dxa"/>
          </w:tcPr>
          <w:p w14:paraId="04868024" w14:textId="77777777" w:rsidR="00A57CBF" w:rsidRDefault="00A57CBF">
            <w:pPr>
              <w:spacing w:after="160" w:line="259" w:lineRule="auto"/>
            </w:pPr>
          </w:p>
        </w:tc>
      </w:tr>
      <w:tr w:rsidR="00A57CBF" w14:paraId="62B3BAAC" w14:textId="77777777" w:rsidTr="00A57CBF">
        <w:trPr>
          <w:trHeight w:val="510"/>
          <w:jc w:val="center"/>
        </w:trPr>
        <w:tc>
          <w:tcPr>
            <w:tcW w:w="846" w:type="dxa"/>
            <w:vAlign w:val="center"/>
          </w:tcPr>
          <w:p w14:paraId="0D797ECD" w14:textId="34D4EB8F" w:rsidR="00A57CBF" w:rsidRDefault="00A57CBF" w:rsidP="00A57CBF">
            <w:pPr>
              <w:jc w:val="center"/>
            </w:pPr>
            <w:r>
              <w:t>5.</w:t>
            </w:r>
          </w:p>
        </w:tc>
        <w:tc>
          <w:tcPr>
            <w:tcW w:w="4819" w:type="dxa"/>
          </w:tcPr>
          <w:p w14:paraId="0902449C" w14:textId="77777777" w:rsidR="00A57CBF" w:rsidRDefault="00A57CBF">
            <w:pPr>
              <w:spacing w:after="160" w:line="259" w:lineRule="auto"/>
            </w:pPr>
          </w:p>
        </w:tc>
        <w:tc>
          <w:tcPr>
            <w:tcW w:w="964" w:type="dxa"/>
          </w:tcPr>
          <w:p w14:paraId="370EC8BF" w14:textId="77777777" w:rsidR="00A57CBF" w:rsidRDefault="00A57CBF">
            <w:pPr>
              <w:spacing w:after="160" w:line="259" w:lineRule="auto"/>
            </w:pPr>
          </w:p>
        </w:tc>
        <w:tc>
          <w:tcPr>
            <w:tcW w:w="964" w:type="dxa"/>
          </w:tcPr>
          <w:p w14:paraId="4D382A71" w14:textId="77777777" w:rsidR="00A57CBF" w:rsidRDefault="00A57CBF">
            <w:pPr>
              <w:spacing w:after="160" w:line="259" w:lineRule="auto"/>
            </w:pPr>
          </w:p>
        </w:tc>
        <w:tc>
          <w:tcPr>
            <w:tcW w:w="964" w:type="dxa"/>
          </w:tcPr>
          <w:p w14:paraId="7EC10FD5" w14:textId="77777777" w:rsidR="00A57CBF" w:rsidRDefault="00A57CBF">
            <w:pPr>
              <w:spacing w:after="160" w:line="259" w:lineRule="auto"/>
            </w:pPr>
          </w:p>
        </w:tc>
        <w:tc>
          <w:tcPr>
            <w:tcW w:w="964" w:type="dxa"/>
          </w:tcPr>
          <w:p w14:paraId="4F8955F7" w14:textId="77777777" w:rsidR="00A57CBF" w:rsidRDefault="00A57CBF">
            <w:pPr>
              <w:spacing w:after="160" w:line="259" w:lineRule="auto"/>
            </w:pPr>
          </w:p>
        </w:tc>
      </w:tr>
      <w:tr w:rsidR="00A57CBF" w14:paraId="7644F275" w14:textId="77777777" w:rsidTr="00A57CBF">
        <w:trPr>
          <w:trHeight w:val="510"/>
          <w:jc w:val="center"/>
        </w:trPr>
        <w:tc>
          <w:tcPr>
            <w:tcW w:w="846" w:type="dxa"/>
            <w:vAlign w:val="center"/>
          </w:tcPr>
          <w:p w14:paraId="44980724" w14:textId="11A65343" w:rsidR="00A57CBF" w:rsidRDefault="00A57CBF" w:rsidP="00A57CBF">
            <w:pPr>
              <w:jc w:val="center"/>
            </w:pPr>
            <w:r>
              <w:t>6.</w:t>
            </w:r>
          </w:p>
        </w:tc>
        <w:tc>
          <w:tcPr>
            <w:tcW w:w="4819" w:type="dxa"/>
          </w:tcPr>
          <w:p w14:paraId="1756DADB" w14:textId="77777777" w:rsidR="00A57CBF" w:rsidRDefault="00A57CBF">
            <w:pPr>
              <w:spacing w:after="160" w:line="259" w:lineRule="auto"/>
            </w:pPr>
          </w:p>
        </w:tc>
        <w:tc>
          <w:tcPr>
            <w:tcW w:w="964" w:type="dxa"/>
          </w:tcPr>
          <w:p w14:paraId="7A16B0D0" w14:textId="77777777" w:rsidR="00A57CBF" w:rsidRDefault="00A57CBF">
            <w:pPr>
              <w:spacing w:after="160" w:line="259" w:lineRule="auto"/>
            </w:pPr>
          </w:p>
        </w:tc>
        <w:tc>
          <w:tcPr>
            <w:tcW w:w="964" w:type="dxa"/>
          </w:tcPr>
          <w:p w14:paraId="538A10AD" w14:textId="77777777" w:rsidR="00A57CBF" w:rsidRDefault="00A57CBF">
            <w:pPr>
              <w:spacing w:after="160" w:line="259" w:lineRule="auto"/>
            </w:pPr>
          </w:p>
        </w:tc>
        <w:tc>
          <w:tcPr>
            <w:tcW w:w="964" w:type="dxa"/>
          </w:tcPr>
          <w:p w14:paraId="72AE9316" w14:textId="77777777" w:rsidR="00A57CBF" w:rsidRDefault="00A57CBF">
            <w:pPr>
              <w:spacing w:after="160" w:line="259" w:lineRule="auto"/>
            </w:pPr>
          </w:p>
        </w:tc>
        <w:tc>
          <w:tcPr>
            <w:tcW w:w="964" w:type="dxa"/>
          </w:tcPr>
          <w:p w14:paraId="2E4DB5D2" w14:textId="77777777" w:rsidR="00A57CBF" w:rsidRDefault="00A57CBF">
            <w:pPr>
              <w:spacing w:after="160" w:line="259" w:lineRule="auto"/>
            </w:pPr>
          </w:p>
        </w:tc>
      </w:tr>
      <w:tr w:rsidR="00A57CBF" w14:paraId="21CE4ADE" w14:textId="77777777" w:rsidTr="00A57CBF">
        <w:trPr>
          <w:trHeight w:val="510"/>
          <w:jc w:val="center"/>
        </w:trPr>
        <w:tc>
          <w:tcPr>
            <w:tcW w:w="846" w:type="dxa"/>
            <w:vAlign w:val="center"/>
          </w:tcPr>
          <w:p w14:paraId="721BF173" w14:textId="3C57DC2C" w:rsidR="00A57CBF" w:rsidRDefault="00A57CBF" w:rsidP="00A57CBF">
            <w:pPr>
              <w:jc w:val="center"/>
            </w:pPr>
            <w:r>
              <w:t>7.</w:t>
            </w:r>
          </w:p>
        </w:tc>
        <w:tc>
          <w:tcPr>
            <w:tcW w:w="4819" w:type="dxa"/>
          </w:tcPr>
          <w:p w14:paraId="350AC4A3" w14:textId="77777777" w:rsidR="00A57CBF" w:rsidRDefault="00A57CBF">
            <w:pPr>
              <w:spacing w:after="160" w:line="259" w:lineRule="auto"/>
            </w:pPr>
          </w:p>
        </w:tc>
        <w:tc>
          <w:tcPr>
            <w:tcW w:w="964" w:type="dxa"/>
          </w:tcPr>
          <w:p w14:paraId="7926755B" w14:textId="77777777" w:rsidR="00A57CBF" w:rsidRDefault="00A57CBF">
            <w:pPr>
              <w:spacing w:after="160" w:line="259" w:lineRule="auto"/>
            </w:pPr>
          </w:p>
        </w:tc>
        <w:tc>
          <w:tcPr>
            <w:tcW w:w="964" w:type="dxa"/>
          </w:tcPr>
          <w:p w14:paraId="53712396" w14:textId="77777777" w:rsidR="00A57CBF" w:rsidRDefault="00A57CBF">
            <w:pPr>
              <w:spacing w:after="160" w:line="259" w:lineRule="auto"/>
            </w:pPr>
          </w:p>
        </w:tc>
        <w:tc>
          <w:tcPr>
            <w:tcW w:w="964" w:type="dxa"/>
          </w:tcPr>
          <w:p w14:paraId="366F1154" w14:textId="77777777" w:rsidR="00A57CBF" w:rsidRDefault="00A57CBF">
            <w:pPr>
              <w:spacing w:after="160" w:line="259" w:lineRule="auto"/>
            </w:pPr>
          </w:p>
        </w:tc>
        <w:tc>
          <w:tcPr>
            <w:tcW w:w="964" w:type="dxa"/>
          </w:tcPr>
          <w:p w14:paraId="5DF88334" w14:textId="77777777" w:rsidR="00A57CBF" w:rsidRDefault="00A57CBF">
            <w:pPr>
              <w:spacing w:after="160" w:line="259" w:lineRule="auto"/>
            </w:pPr>
          </w:p>
        </w:tc>
      </w:tr>
      <w:tr w:rsidR="00A57CBF" w14:paraId="62548887" w14:textId="77777777" w:rsidTr="00A57CBF">
        <w:trPr>
          <w:trHeight w:val="510"/>
          <w:jc w:val="center"/>
        </w:trPr>
        <w:tc>
          <w:tcPr>
            <w:tcW w:w="846" w:type="dxa"/>
            <w:vAlign w:val="center"/>
          </w:tcPr>
          <w:p w14:paraId="43AC6976" w14:textId="54437E79" w:rsidR="00A57CBF" w:rsidRDefault="00A57CBF" w:rsidP="00A57CBF">
            <w:pPr>
              <w:jc w:val="center"/>
            </w:pPr>
            <w:r>
              <w:t>8.</w:t>
            </w:r>
          </w:p>
        </w:tc>
        <w:tc>
          <w:tcPr>
            <w:tcW w:w="4819" w:type="dxa"/>
          </w:tcPr>
          <w:p w14:paraId="4856B68C" w14:textId="77777777" w:rsidR="00A57CBF" w:rsidRDefault="00A57CBF">
            <w:pPr>
              <w:spacing w:after="160" w:line="259" w:lineRule="auto"/>
            </w:pPr>
          </w:p>
        </w:tc>
        <w:tc>
          <w:tcPr>
            <w:tcW w:w="964" w:type="dxa"/>
          </w:tcPr>
          <w:p w14:paraId="41A5FB2A" w14:textId="77777777" w:rsidR="00A57CBF" w:rsidRDefault="00A57CBF">
            <w:pPr>
              <w:spacing w:after="160" w:line="259" w:lineRule="auto"/>
            </w:pPr>
          </w:p>
        </w:tc>
        <w:tc>
          <w:tcPr>
            <w:tcW w:w="964" w:type="dxa"/>
          </w:tcPr>
          <w:p w14:paraId="17A16017" w14:textId="77777777" w:rsidR="00A57CBF" w:rsidRDefault="00A57CBF">
            <w:pPr>
              <w:spacing w:after="160" w:line="259" w:lineRule="auto"/>
            </w:pPr>
          </w:p>
        </w:tc>
        <w:tc>
          <w:tcPr>
            <w:tcW w:w="964" w:type="dxa"/>
          </w:tcPr>
          <w:p w14:paraId="24F00010" w14:textId="77777777" w:rsidR="00A57CBF" w:rsidRDefault="00A57CBF">
            <w:pPr>
              <w:spacing w:after="160" w:line="259" w:lineRule="auto"/>
            </w:pPr>
          </w:p>
        </w:tc>
        <w:tc>
          <w:tcPr>
            <w:tcW w:w="964" w:type="dxa"/>
          </w:tcPr>
          <w:p w14:paraId="263F3803" w14:textId="77777777" w:rsidR="00A57CBF" w:rsidRDefault="00A57CBF">
            <w:pPr>
              <w:spacing w:after="160" w:line="259" w:lineRule="auto"/>
            </w:pPr>
          </w:p>
        </w:tc>
      </w:tr>
      <w:tr w:rsidR="00A57CBF" w14:paraId="62D5F729" w14:textId="77777777" w:rsidTr="00A57CBF">
        <w:trPr>
          <w:trHeight w:val="510"/>
          <w:jc w:val="center"/>
        </w:trPr>
        <w:tc>
          <w:tcPr>
            <w:tcW w:w="846" w:type="dxa"/>
            <w:vAlign w:val="center"/>
          </w:tcPr>
          <w:p w14:paraId="01DE7548" w14:textId="78544762" w:rsidR="00A57CBF" w:rsidRDefault="00A57CBF" w:rsidP="00A57CBF">
            <w:pPr>
              <w:jc w:val="center"/>
            </w:pPr>
            <w:r>
              <w:t>9.</w:t>
            </w:r>
          </w:p>
        </w:tc>
        <w:tc>
          <w:tcPr>
            <w:tcW w:w="4819" w:type="dxa"/>
          </w:tcPr>
          <w:p w14:paraId="4E45F018" w14:textId="77777777" w:rsidR="00A57CBF" w:rsidRDefault="00A57CBF">
            <w:pPr>
              <w:spacing w:after="160" w:line="259" w:lineRule="auto"/>
            </w:pPr>
          </w:p>
        </w:tc>
        <w:tc>
          <w:tcPr>
            <w:tcW w:w="964" w:type="dxa"/>
          </w:tcPr>
          <w:p w14:paraId="6C18B79D" w14:textId="77777777" w:rsidR="00A57CBF" w:rsidRDefault="00A57CBF">
            <w:pPr>
              <w:spacing w:after="160" w:line="259" w:lineRule="auto"/>
            </w:pPr>
          </w:p>
        </w:tc>
        <w:tc>
          <w:tcPr>
            <w:tcW w:w="964" w:type="dxa"/>
          </w:tcPr>
          <w:p w14:paraId="0B48EC49" w14:textId="77777777" w:rsidR="00A57CBF" w:rsidRDefault="00A57CBF">
            <w:pPr>
              <w:spacing w:after="160" w:line="259" w:lineRule="auto"/>
            </w:pPr>
          </w:p>
        </w:tc>
        <w:tc>
          <w:tcPr>
            <w:tcW w:w="964" w:type="dxa"/>
          </w:tcPr>
          <w:p w14:paraId="079D75E1" w14:textId="77777777" w:rsidR="00A57CBF" w:rsidRDefault="00A57CBF">
            <w:pPr>
              <w:spacing w:after="160" w:line="259" w:lineRule="auto"/>
            </w:pPr>
          </w:p>
        </w:tc>
        <w:tc>
          <w:tcPr>
            <w:tcW w:w="964" w:type="dxa"/>
          </w:tcPr>
          <w:p w14:paraId="3EBFE58C" w14:textId="77777777" w:rsidR="00A57CBF" w:rsidRDefault="00A57CBF">
            <w:pPr>
              <w:spacing w:after="160" w:line="259" w:lineRule="auto"/>
            </w:pPr>
          </w:p>
        </w:tc>
      </w:tr>
      <w:tr w:rsidR="00A57CBF" w14:paraId="3EDEBBD3" w14:textId="77777777" w:rsidTr="00A57CBF">
        <w:trPr>
          <w:trHeight w:val="510"/>
          <w:jc w:val="center"/>
        </w:trPr>
        <w:tc>
          <w:tcPr>
            <w:tcW w:w="846" w:type="dxa"/>
            <w:vAlign w:val="center"/>
          </w:tcPr>
          <w:p w14:paraId="23DFD716" w14:textId="4EDC667A" w:rsidR="00A57CBF" w:rsidRDefault="00A57CBF" w:rsidP="00A57CBF">
            <w:pPr>
              <w:jc w:val="center"/>
            </w:pPr>
            <w:r>
              <w:t>10.</w:t>
            </w:r>
          </w:p>
        </w:tc>
        <w:tc>
          <w:tcPr>
            <w:tcW w:w="4819" w:type="dxa"/>
          </w:tcPr>
          <w:p w14:paraId="5D4B1D17" w14:textId="77777777" w:rsidR="00A57CBF" w:rsidRDefault="00A57CBF">
            <w:pPr>
              <w:spacing w:after="160" w:line="259" w:lineRule="auto"/>
            </w:pPr>
          </w:p>
        </w:tc>
        <w:tc>
          <w:tcPr>
            <w:tcW w:w="964" w:type="dxa"/>
          </w:tcPr>
          <w:p w14:paraId="25A7DABE" w14:textId="77777777" w:rsidR="00A57CBF" w:rsidRDefault="00A57CBF">
            <w:pPr>
              <w:spacing w:after="160" w:line="259" w:lineRule="auto"/>
            </w:pPr>
          </w:p>
        </w:tc>
        <w:tc>
          <w:tcPr>
            <w:tcW w:w="964" w:type="dxa"/>
          </w:tcPr>
          <w:p w14:paraId="337F6744" w14:textId="77777777" w:rsidR="00A57CBF" w:rsidRDefault="00A57CBF">
            <w:pPr>
              <w:spacing w:after="160" w:line="259" w:lineRule="auto"/>
            </w:pPr>
          </w:p>
        </w:tc>
        <w:tc>
          <w:tcPr>
            <w:tcW w:w="964" w:type="dxa"/>
          </w:tcPr>
          <w:p w14:paraId="39A9770B" w14:textId="77777777" w:rsidR="00A57CBF" w:rsidRDefault="00A57CBF">
            <w:pPr>
              <w:spacing w:after="160" w:line="259" w:lineRule="auto"/>
            </w:pPr>
          </w:p>
        </w:tc>
        <w:tc>
          <w:tcPr>
            <w:tcW w:w="964" w:type="dxa"/>
          </w:tcPr>
          <w:p w14:paraId="3548A495" w14:textId="77777777" w:rsidR="00A57CBF" w:rsidRDefault="00A57CBF">
            <w:pPr>
              <w:spacing w:after="160" w:line="259" w:lineRule="auto"/>
            </w:pPr>
          </w:p>
        </w:tc>
      </w:tr>
      <w:tr w:rsidR="00A57CBF" w14:paraId="1908A950" w14:textId="77777777" w:rsidTr="00A57CBF">
        <w:trPr>
          <w:trHeight w:val="510"/>
          <w:jc w:val="center"/>
        </w:trPr>
        <w:tc>
          <w:tcPr>
            <w:tcW w:w="846" w:type="dxa"/>
            <w:vAlign w:val="center"/>
          </w:tcPr>
          <w:p w14:paraId="5D93492C" w14:textId="43F2A623" w:rsidR="00A57CBF" w:rsidRDefault="00A57CBF" w:rsidP="00A57CBF">
            <w:pPr>
              <w:jc w:val="center"/>
            </w:pPr>
            <w:r>
              <w:t>11.</w:t>
            </w:r>
          </w:p>
        </w:tc>
        <w:tc>
          <w:tcPr>
            <w:tcW w:w="4819" w:type="dxa"/>
          </w:tcPr>
          <w:p w14:paraId="766B1624" w14:textId="77777777" w:rsidR="00A57CBF" w:rsidRDefault="00A57CBF">
            <w:pPr>
              <w:spacing w:after="160" w:line="259" w:lineRule="auto"/>
            </w:pPr>
          </w:p>
        </w:tc>
        <w:tc>
          <w:tcPr>
            <w:tcW w:w="964" w:type="dxa"/>
          </w:tcPr>
          <w:p w14:paraId="053D5845" w14:textId="77777777" w:rsidR="00A57CBF" w:rsidRDefault="00A57CBF">
            <w:pPr>
              <w:spacing w:after="160" w:line="259" w:lineRule="auto"/>
            </w:pPr>
          </w:p>
        </w:tc>
        <w:tc>
          <w:tcPr>
            <w:tcW w:w="964" w:type="dxa"/>
          </w:tcPr>
          <w:p w14:paraId="1D7005D7" w14:textId="77777777" w:rsidR="00A57CBF" w:rsidRDefault="00A57CBF">
            <w:pPr>
              <w:spacing w:after="160" w:line="259" w:lineRule="auto"/>
            </w:pPr>
          </w:p>
        </w:tc>
        <w:tc>
          <w:tcPr>
            <w:tcW w:w="964" w:type="dxa"/>
          </w:tcPr>
          <w:p w14:paraId="6D9CDA7A" w14:textId="77777777" w:rsidR="00A57CBF" w:rsidRDefault="00A57CBF">
            <w:pPr>
              <w:spacing w:after="160" w:line="259" w:lineRule="auto"/>
            </w:pPr>
          </w:p>
        </w:tc>
        <w:tc>
          <w:tcPr>
            <w:tcW w:w="964" w:type="dxa"/>
          </w:tcPr>
          <w:p w14:paraId="35765E33" w14:textId="77777777" w:rsidR="00A57CBF" w:rsidRDefault="00A57CBF">
            <w:pPr>
              <w:spacing w:after="160" w:line="259" w:lineRule="auto"/>
            </w:pPr>
          </w:p>
        </w:tc>
      </w:tr>
      <w:tr w:rsidR="00A57CBF" w14:paraId="46E47E4E" w14:textId="77777777" w:rsidTr="00A57CBF">
        <w:trPr>
          <w:trHeight w:val="510"/>
          <w:jc w:val="center"/>
        </w:trPr>
        <w:tc>
          <w:tcPr>
            <w:tcW w:w="846" w:type="dxa"/>
            <w:vAlign w:val="center"/>
          </w:tcPr>
          <w:p w14:paraId="300A1769" w14:textId="0DC7C58F" w:rsidR="00A57CBF" w:rsidRDefault="00A57CBF" w:rsidP="00A57CBF">
            <w:pPr>
              <w:jc w:val="center"/>
            </w:pPr>
            <w:r>
              <w:t>12.</w:t>
            </w:r>
          </w:p>
        </w:tc>
        <w:tc>
          <w:tcPr>
            <w:tcW w:w="4819" w:type="dxa"/>
          </w:tcPr>
          <w:p w14:paraId="0E30F51C" w14:textId="77777777" w:rsidR="00A57CBF" w:rsidRDefault="00A57CBF">
            <w:pPr>
              <w:spacing w:after="160" w:line="259" w:lineRule="auto"/>
            </w:pPr>
          </w:p>
        </w:tc>
        <w:tc>
          <w:tcPr>
            <w:tcW w:w="964" w:type="dxa"/>
          </w:tcPr>
          <w:p w14:paraId="0737DE1C" w14:textId="77777777" w:rsidR="00A57CBF" w:rsidRDefault="00A57CBF">
            <w:pPr>
              <w:spacing w:after="160" w:line="259" w:lineRule="auto"/>
            </w:pPr>
          </w:p>
        </w:tc>
        <w:tc>
          <w:tcPr>
            <w:tcW w:w="964" w:type="dxa"/>
          </w:tcPr>
          <w:p w14:paraId="05508EB9" w14:textId="77777777" w:rsidR="00A57CBF" w:rsidRDefault="00A57CBF">
            <w:pPr>
              <w:spacing w:after="160" w:line="259" w:lineRule="auto"/>
            </w:pPr>
          </w:p>
        </w:tc>
        <w:tc>
          <w:tcPr>
            <w:tcW w:w="964" w:type="dxa"/>
          </w:tcPr>
          <w:p w14:paraId="7E800BAC" w14:textId="77777777" w:rsidR="00A57CBF" w:rsidRDefault="00A57CBF">
            <w:pPr>
              <w:spacing w:after="160" w:line="259" w:lineRule="auto"/>
            </w:pPr>
          </w:p>
        </w:tc>
        <w:tc>
          <w:tcPr>
            <w:tcW w:w="964" w:type="dxa"/>
          </w:tcPr>
          <w:p w14:paraId="114CB5BB" w14:textId="77777777" w:rsidR="00A57CBF" w:rsidRDefault="00A57CBF">
            <w:pPr>
              <w:spacing w:after="160" w:line="259" w:lineRule="auto"/>
            </w:pPr>
          </w:p>
        </w:tc>
      </w:tr>
      <w:tr w:rsidR="00A57CBF" w14:paraId="61730326" w14:textId="77777777" w:rsidTr="00A57CBF">
        <w:trPr>
          <w:trHeight w:val="510"/>
          <w:jc w:val="center"/>
        </w:trPr>
        <w:tc>
          <w:tcPr>
            <w:tcW w:w="846" w:type="dxa"/>
            <w:vAlign w:val="center"/>
          </w:tcPr>
          <w:p w14:paraId="7123BF05" w14:textId="7A0ADCDB" w:rsidR="00A57CBF" w:rsidRDefault="00A57CBF" w:rsidP="00A57CBF">
            <w:pPr>
              <w:jc w:val="center"/>
            </w:pPr>
            <w:r>
              <w:t>13.</w:t>
            </w:r>
          </w:p>
        </w:tc>
        <w:tc>
          <w:tcPr>
            <w:tcW w:w="4819" w:type="dxa"/>
          </w:tcPr>
          <w:p w14:paraId="036405F4" w14:textId="77777777" w:rsidR="00A57CBF" w:rsidRDefault="00A57CBF">
            <w:pPr>
              <w:spacing w:after="160" w:line="259" w:lineRule="auto"/>
            </w:pPr>
          </w:p>
        </w:tc>
        <w:tc>
          <w:tcPr>
            <w:tcW w:w="964" w:type="dxa"/>
          </w:tcPr>
          <w:p w14:paraId="2F450921" w14:textId="77777777" w:rsidR="00A57CBF" w:rsidRDefault="00A57CBF">
            <w:pPr>
              <w:spacing w:after="160" w:line="259" w:lineRule="auto"/>
            </w:pPr>
          </w:p>
        </w:tc>
        <w:tc>
          <w:tcPr>
            <w:tcW w:w="964" w:type="dxa"/>
          </w:tcPr>
          <w:p w14:paraId="067C0644" w14:textId="77777777" w:rsidR="00A57CBF" w:rsidRDefault="00A57CBF">
            <w:pPr>
              <w:spacing w:after="160" w:line="259" w:lineRule="auto"/>
            </w:pPr>
          </w:p>
        </w:tc>
        <w:tc>
          <w:tcPr>
            <w:tcW w:w="964" w:type="dxa"/>
          </w:tcPr>
          <w:p w14:paraId="5F0918EC" w14:textId="77777777" w:rsidR="00A57CBF" w:rsidRDefault="00A57CBF">
            <w:pPr>
              <w:spacing w:after="160" w:line="259" w:lineRule="auto"/>
            </w:pPr>
          </w:p>
        </w:tc>
        <w:tc>
          <w:tcPr>
            <w:tcW w:w="964" w:type="dxa"/>
          </w:tcPr>
          <w:p w14:paraId="7B0DF4BD" w14:textId="77777777" w:rsidR="00A57CBF" w:rsidRDefault="00A57CBF">
            <w:pPr>
              <w:spacing w:after="160" w:line="259" w:lineRule="auto"/>
            </w:pPr>
          </w:p>
        </w:tc>
      </w:tr>
      <w:tr w:rsidR="00A57CBF" w14:paraId="4E07F1E8" w14:textId="77777777" w:rsidTr="00A57CBF">
        <w:trPr>
          <w:trHeight w:val="510"/>
          <w:jc w:val="center"/>
        </w:trPr>
        <w:tc>
          <w:tcPr>
            <w:tcW w:w="846" w:type="dxa"/>
            <w:vAlign w:val="center"/>
          </w:tcPr>
          <w:p w14:paraId="372C2814" w14:textId="73AAC9C1" w:rsidR="00A57CBF" w:rsidRDefault="00A57CBF" w:rsidP="00A57CBF">
            <w:pPr>
              <w:jc w:val="center"/>
            </w:pPr>
            <w:r>
              <w:t>14.</w:t>
            </w:r>
          </w:p>
        </w:tc>
        <w:tc>
          <w:tcPr>
            <w:tcW w:w="4819" w:type="dxa"/>
          </w:tcPr>
          <w:p w14:paraId="340A612E" w14:textId="77777777" w:rsidR="00A57CBF" w:rsidRDefault="00A57CBF">
            <w:pPr>
              <w:spacing w:after="160" w:line="259" w:lineRule="auto"/>
            </w:pPr>
          </w:p>
        </w:tc>
        <w:tc>
          <w:tcPr>
            <w:tcW w:w="964" w:type="dxa"/>
          </w:tcPr>
          <w:p w14:paraId="0D3EFA5B" w14:textId="77777777" w:rsidR="00A57CBF" w:rsidRDefault="00A57CBF">
            <w:pPr>
              <w:spacing w:after="160" w:line="259" w:lineRule="auto"/>
            </w:pPr>
          </w:p>
        </w:tc>
        <w:tc>
          <w:tcPr>
            <w:tcW w:w="964" w:type="dxa"/>
          </w:tcPr>
          <w:p w14:paraId="441723F7" w14:textId="77777777" w:rsidR="00A57CBF" w:rsidRDefault="00A57CBF">
            <w:pPr>
              <w:spacing w:after="160" w:line="259" w:lineRule="auto"/>
            </w:pPr>
          </w:p>
        </w:tc>
        <w:tc>
          <w:tcPr>
            <w:tcW w:w="964" w:type="dxa"/>
          </w:tcPr>
          <w:p w14:paraId="46CB8955" w14:textId="77777777" w:rsidR="00A57CBF" w:rsidRDefault="00A57CBF">
            <w:pPr>
              <w:spacing w:after="160" w:line="259" w:lineRule="auto"/>
            </w:pPr>
          </w:p>
        </w:tc>
        <w:tc>
          <w:tcPr>
            <w:tcW w:w="964" w:type="dxa"/>
          </w:tcPr>
          <w:p w14:paraId="09604A1D" w14:textId="77777777" w:rsidR="00A57CBF" w:rsidRDefault="00A57CBF">
            <w:pPr>
              <w:spacing w:after="160" w:line="259" w:lineRule="auto"/>
            </w:pPr>
          </w:p>
        </w:tc>
      </w:tr>
      <w:tr w:rsidR="00A57CBF" w14:paraId="2EDC4520" w14:textId="77777777" w:rsidTr="00A57CBF">
        <w:trPr>
          <w:trHeight w:val="510"/>
          <w:jc w:val="center"/>
        </w:trPr>
        <w:tc>
          <w:tcPr>
            <w:tcW w:w="846" w:type="dxa"/>
            <w:vAlign w:val="center"/>
          </w:tcPr>
          <w:p w14:paraId="6EB8C0A7" w14:textId="2EF121CF" w:rsidR="00A57CBF" w:rsidRDefault="00A57CBF" w:rsidP="00A57CBF">
            <w:pPr>
              <w:jc w:val="center"/>
            </w:pPr>
            <w:r>
              <w:t>15.</w:t>
            </w:r>
          </w:p>
        </w:tc>
        <w:tc>
          <w:tcPr>
            <w:tcW w:w="4819" w:type="dxa"/>
          </w:tcPr>
          <w:p w14:paraId="40C3A9CC" w14:textId="77777777" w:rsidR="00A57CBF" w:rsidRDefault="00A57CBF">
            <w:pPr>
              <w:spacing w:after="160" w:line="259" w:lineRule="auto"/>
            </w:pPr>
          </w:p>
        </w:tc>
        <w:tc>
          <w:tcPr>
            <w:tcW w:w="964" w:type="dxa"/>
          </w:tcPr>
          <w:p w14:paraId="2D55DCF0" w14:textId="77777777" w:rsidR="00A57CBF" w:rsidRDefault="00A57CBF">
            <w:pPr>
              <w:spacing w:after="160" w:line="259" w:lineRule="auto"/>
            </w:pPr>
          </w:p>
        </w:tc>
        <w:tc>
          <w:tcPr>
            <w:tcW w:w="964" w:type="dxa"/>
          </w:tcPr>
          <w:p w14:paraId="5209B742" w14:textId="77777777" w:rsidR="00A57CBF" w:rsidRDefault="00A57CBF">
            <w:pPr>
              <w:spacing w:after="160" w:line="259" w:lineRule="auto"/>
            </w:pPr>
          </w:p>
        </w:tc>
        <w:tc>
          <w:tcPr>
            <w:tcW w:w="964" w:type="dxa"/>
          </w:tcPr>
          <w:p w14:paraId="59C8312C" w14:textId="77777777" w:rsidR="00A57CBF" w:rsidRDefault="00A57CBF">
            <w:pPr>
              <w:spacing w:after="160" w:line="259" w:lineRule="auto"/>
            </w:pPr>
          </w:p>
        </w:tc>
        <w:tc>
          <w:tcPr>
            <w:tcW w:w="964" w:type="dxa"/>
          </w:tcPr>
          <w:p w14:paraId="701348C9" w14:textId="77777777" w:rsidR="00A57CBF" w:rsidRDefault="00A57CBF">
            <w:pPr>
              <w:spacing w:after="160" w:line="259" w:lineRule="auto"/>
            </w:pPr>
          </w:p>
        </w:tc>
      </w:tr>
      <w:tr w:rsidR="00A57CBF" w14:paraId="1248AEB8" w14:textId="77777777" w:rsidTr="00A57CBF">
        <w:trPr>
          <w:trHeight w:val="510"/>
          <w:jc w:val="center"/>
        </w:trPr>
        <w:tc>
          <w:tcPr>
            <w:tcW w:w="846" w:type="dxa"/>
            <w:vAlign w:val="center"/>
          </w:tcPr>
          <w:p w14:paraId="3226C298" w14:textId="73200873" w:rsidR="00A57CBF" w:rsidRDefault="00A57CBF" w:rsidP="00A57CBF">
            <w:pPr>
              <w:jc w:val="center"/>
            </w:pPr>
            <w:r>
              <w:t>16.</w:t>
            </w:r>
          </w:p>
        </w:tc>
        <w:tc>
          <w:tcPr>
            <w:tcW w:w="4819" w:type="dxa"/>
          </w:tcPr>
          <w:p w14:paraId="140414B1" w14:textId="77777777" w:rsidR="00A57CBF" w:rsidRDefault="00A57CBF">
            <w:pPr>
              <w:spacing w:after="160" w:line="259" w:lineRule="auto"/>
            </w:pPr>
          </w:p>
        </w:tc>
        <w:tc>
          <w:tcPr>
            <w:tcW w:w="964" w:type="dxa"/>
          </w:tcPr>
          <w:p w14:paraId="7B9A8B1C" w14:textId="77777777" w:rsidR="00A57CBF" w:rsidRDefault="00A57CBF">
            <w:pPr>
              <w:spacing w:after="160" w:line="259" w:lineRule="auto"/>
            </w:pPr>
          </w:p>
        </w:tc>
        <w:tc>
          <w:tcPr>
            <w:tcW w:w="964" w:type="dxa"/>
          </w:tcPr>
          <w:p w14:paraId="72D7B5F1" w14:textId="77777777" w:rsidR="00A57CBF" w:rsidRDefault="00A57CBF">
            <w:pPr>
              <w:spacing w:after="160" w:line="259" w:lineRule="auto"/>
            </w:pPr>
          </w:p>
        </w:tc>
        <w:tc>
          <w:tcPr>
            <w:tcW w:w="964" w:type="dxa"/>
          </w:tcPr>
          <w:p w14:paraId="586BD9A8" w14:textId="77777777" w:rsidR="00A57CBF" w:rsidRDefault="00A57CBF">
            <w:pPr>
              <w:spacing w:after="160" w:line="259" w:lineRule="auto"/>
            </w:pPr>
          </w:p>
        </w:tc>
        <w:tc>
          <w:tcPr>
            <w:tcW w:w="964" w:type="dxa"/>
          </w:tcPr>
          <w:p w14:paraId="3C89ECA8" w14:textId="77777777" w:rsidR="00A57CBF" w:rsidRDefault="00A57CBF">
            <w:pPr>
              <w:spacing w:after="160" w:line="259" w:lineRule="auto"/>
            </w:pPr>
          </w:p>
        </w:tc>
      </w:tr>
      <w:tr w:rsidR="00A57CBF" w14:paraId="6976D751" w14:textId="77777777" w:rsidTr="00A57CBF">
        <w:trPr>
          <w:trHeight w:val="510"/>
          <w:jc w:val="center"/>
        </w:trPr>
        <w:tc>
          <w:tcPr>
            <w:tcW w:w="846" w:type="dxa"/>
            <w:vAlign w:val="center"/>
          </w:tcPr>
          <w:p w14:paraId="15124663" w14:textId="35B16FF0" w:rsidR="00A57CBF" w:rsidRDefault="00A57CBF" w:rsidP="00A57CBF">
            <w:pPr>
              <w:jc w:val="center"/>
            </w:pPr>
            <w:r>
              <w:t>17.</w:t>
            </w:r>
          </w:p>
        </w:tc>
        <w:tc>
          <w:tcPr>
            <w:tcW w:w="4819" w:type="dxa"/>
          </w:tcPr>
          <w:p w14:paraId="7923030D" w14:textId="77777777" w:rsidR="00A57CBF" w:rsidRDefault="00A57CBF">
            <w:pPr>
              <w:spacing w:after="160" w:line="259" w:lineRule="auto"/>
            </w:pPr>
          </w:p>
        </w:tc>
        <w:tc>
          <w:tcPr>
            <w:tcW w:w="964" w:type="dxa"/>
          </w:tcPr>
          <w:p w14:paraId="4F3907AD" w14:textId="77777777" w:rsidR="00A57CBF" w:rsidRDefault="00A57CBF">
            <w:pPr>
              <w:spacing w:after="160" w:line="259" w:lineRule="auto"/>
            </w:pPr>
          </w:p>
        </w:tc>
        <w:tc>
          <w:tcPr>
            <w:tcW w:w="964" w:type="dxa"/>
          </w:tcPr>
          <w:p w14:paraId="59E85EB9" w14:textId="77777777" w:rsidR="00A57CBF" w:rsidRDefault="00A57CBF">
            <w:pPr>
              <w:spacing w:after="160" w:line="259" w:lineRule="auto"/>
            </w:pPr>
          </w:p>
        </w:tc>
        <w:tc>
          <w:tcPr>
            <w:tcW w:w="964" w:type="dxa"/>
          </w:tcPr>
          <w:p w14:paraId="4286C81B" w14:textId="77777777" w:rsidR="00A57CBF" w:rsidRDefault="00A57CBF">
            <w:pPr>
              <w:spacing w:after="160" w:line="259" w:lineRule="auto"/>
            </w:pPr>
          </w:p>
        </w:tc>
        <w:tc>
          <w:tcPr>
            <w:tcW w:w="964" w:type="dxa"/>
          </w:tcPr>
          <w:p w14:paraId="47B79909" w14:textId="77777777" w:rsidR="00A57CBF" w:rsidRDefault="00A57CBF">
            <w:pPr>
              <w:spacing w:after="160" w:line="259" w:lineRule="auto"/>
            </w:pPr>
          </w:p>
        </w:tc>
      </w:tr>
      <w:tr w:rsidR="00126CCE" w14:paraId="68CC9EDA" w14:textId="77777777" w:rsidTr="00A57CBF">
        <w:trPr>
          <w:trHeight w:val="510"/>
          <w:jc w:val="center"/>
        </w:trPr>
        <w:tc>
          <w:tcPr>
            <w:tcW w:w="846" w:type="dxa"/>
            <w:vAlign w:val="center"/>
          </w:tcPr>
          <w:p w14:paraId="1F25D389" w14:textId="13487F30" w:rsidR="00126CCE" w:rsidRDefault="00126CCE" w:rsidP="00A57CBF">
            <w:pPr>
              <w:jc w:val="center"/>
            </w:pPr>
            <w:r>
              <w:t>18.</w:t>
            </w:r>
          </w:p>
        </w:tc>
        <w:tc>
          <w:tcPr>
            <w:tcW w:w="4819" w:type="dxa"/>
          </w:tcPr>
          <w:p w14:paraId="0930E03A" w14:textId="77777777" w:rsidR="00126CCE" w:rsidRDefault="00126CCE">
            <w:pPr>
              <w:spacing w:after="160" w:line="259" w:lineRule="auto"/>
            </w:pPr>
          </w:p>
        </w:tc>
        <w:tc>
          <w:tcPr>
            <w:tcW w:w="964" w:type="dxa"/>
          </w:tcPr>
          <w:p w14:paraId="3316C00D" w14:textId="77777777" w:rsidR="00126CCE" w:rsidRDefault="00126CCE">
            <w:pPr>
              <w:spacing w:after="160" w:line="259" w:lineRule="auto"/>
            </w:pPr>
          </w:p>
        </w:tc>
        <w:tc>
          <w:tcPr>
            <w:tcW w:w="964" w:type="dxa"/>
          </w:tcPr>
          <w:p w14:paraId="0AD2884B" w14:textId="77777777" w:rsidR="00126CCE" w:rsidRDefault="00126CCE">
            <w:pPr>
              <w:spacing w:after="160" w:line="259" w:lineRule="auto"/>
            </w:pPr>
          </w:p>
        </w:tc>
        <w:tc>
          <w:tcPr>
            <w:tcW w:w="964" w:type="dxa"/>
          </w:tcPr>
          <w:p w14:paraId="49C3695B" w14:textId="77777777" w:rsidR="00126CCE" w:rsidRDefault="00126CCE">
            <w:pPr>
              <w:spacing w:after="160" w:line="259" w:lineRule="auto"/>
            </w:pPr>
          </w:p>
        </w:tc>
        <w:tc>
          <w:tcPr>
            <w:tcW w:w="964" w:type="dxa"/>
          </w:tcPr>
          <w:p w14:paraId="68ADA62B" w14:textId="77777777" w:rsidR="00126CCE" w:rsidRDefault="00126CCE">
            <w:pPr>
              <w:spacing w:after="160" w:line="259" w:lineRule="auto"/>
            </w:pPr>
          </w:p>
        </w:tc>
      </w:tr>
      <w:tr w:rsidR="00126CCE" w14:paraId="6BFB59AD" w14:textId="77777777" w:rsidTr="00A57CBF">
        <w:trPr>
          <w:trHeight w:val="510"/>
          <w:jc w:val="center"/>
        </w:trPr>
        <w:tc>
          <w:tcPr>
            <w:tcW w:w="846" w:type="dxa"/>
            <w:vAlign w:val="center"/>
          </w:tcPr>
          <w:p w14:paraId="537CD08C" w14:textId="4E10F558" w:rsidR="00126CCE" w:rsidRDefault="00126CCE" w:rsidP="00A57CBF">
            <w:pPr>
              <w:jc w:val="center"/>
            </w:pPr>
            <w:r>
              <w:t>19.</w:t>
            </w:r>
          </w:p>
        </w:tc>
        <w:tc>
          <w:tcPr>
            <w:tcW w:w="4819" w:type="dxa"/>
          </w:tcPr>
          <w:p w14:paraId="76597913" w14:textId="77777777" w:rsidR="00126CCE" w:rsidRDefault="00126CCE">
            <w:pPr>
              <w:spacing w:after="160" w:line="259" w:lineRule="auto"/>
            </w:pPr>
          </w:p>
        </w:tc>
        <w:tc>
          <w:tcPr>
            <w:tcW w:w="964" w:type="dxa"/>
          </w:tcPr>
          <w:p w14:paraId="6186D585" w14:textId="77777777" w:rsidR="00126CCE" w:rsidRDefault="00126CCE">
            <w:pPr>
              <w:spacing w:after="160" w:line="259" w:lineRule="auto"/>
            </w:pPr>
          </w:p>
        </w:tc>
        <w:tc>
          <w:tcPr>
            <w:tcW w:w="964" w:type="dxa"/>
          </w:tcPr>
          <w:p w14:paraId="0CBA46D5" w14:textId="77777777" w:rsidR="00126CCE" w:rsidRDefault="00126CCE">
            <w:pPr>
              <w:spacing w:after="160" w:line="259" w:lineRule="auto"/>
            </w:pPr>
          </w:p>
        </w:tc>
        <w:tc>
          <w:tcPr>
            <w:tcW w:w="964" w:type="dxa"/>
          </w:tcPr>
          <w:p w14:paraId="613C01FD" w14:textId="77777777" w:rsidR="00126CCE" w:rsidRDefault="00126CCE">
            <w:pPr>
              <w:spacing w:after="160" w:line="259" w:lineRule="auto"/>
            </w:pPr>
          </w:p>
        </w:tc>
        <w:tc>
          <w:tcPr>
            <w:tcW w:w="964" w:type="dxa"/>
          </w:tcPr>
          <w:p w14:paraId="562531FB" w14:textId="77777777" w:rsidR="00126CCE" w:rsidRDefault="00126CCE">
            <w:pPr>
              <w:spacing w:after="160" w:line="259" w:lineRule="auto"/>
            </w:pPr>
          </w:p>
        </w:tc>
      </w:tr>
      <w:tr w:rsidR="00126CCE" w14:paraId="2A67B858" w14:textId="77777777" w:rsidTr="00A57CBF">
        <w:trPr>
          <w:trHeight w:val="510"/>
          <w:jc w:val="center"/>
        </w:trPr>
        <w:tc>
          <w:tcPr>
            <w:tcW w:w="846" w:type="dxa"/>
            <w:vAlign w:val="center"/>
          </w:tcPr>
          <w:p w14:paraId="443BB5FD" w14:textId="16AD7E30" w:rsidR="00126CCE" w:rsidRDefault="00126CCE" w:rsidP="00A57CBF">
            <w:pPr>
              <w:jc w:val="center"/>
            </w:pPr>
            <w:r>
              <w:t>20.</w:t>
            </w:r>
          </w:p>
        </w:tc>
        <w:tc>
          <w:tcPr>
            <w:tcW w:w="4819" w:type="dxa"/>
          </w:tcPr>
          <w:p w14:paraId="41C176AA" w14:textId="77777777" w:rsidR="00126CCE" w:rsidRDefault="00126CCE">
            <w:pPr>
              <w:spacing w:after="160" w:line="259" w:lineRule="auto"/>
            </w:pPr>
          </w:p>
        </w:tc>
        <w:tc>
          <w:tcPr>
            <w:tcW w:w="964" w:type="dxa"/>
          </w:tcPr>
          <w:p w14:paraId="35F223BC" w14:textId="77777777" w:rsidR="00126CCE" w:rsidRDefault="00126CCE">
            <w:pPr>
              <w:spacing w:after="160" w:line="259" w:lineRule="auto"/>
            </w:pPr>
          </w:p>
        </w:tc>
        <w:tc>
          <w:tcPr>
            <w:tcW w:w="964" w:type="dxa"/>
          </w:tcPr>
          <w:p w14:paraId="2551C42E" w14:textId="77777777" w:rsidR="00126CCE" w:rsidRDefault="00126CCE">
            <w:pPr>
              <w:spacing w:after="160" w:line="259" w:lineRule="auto"/>
            </w:pPr>
          </w:p>
        </w:tc>
        <w:tc>
          <w:tcPr>
            <w:tcW w:w="964" w:type="dxa"/>
          </w:tcPr>
          <w:p w14:paraId="4CDFED3B" w14:textId="77777777" w:rsidR="00126CCE" w:rsidRDefault="00126CCE">
            <w:pPr>
              <w:spacing w:after="160" w:line="259" w:lineRule="auto"/>
            </w:pPr>
          </w:p>
        </w:tc>
        <w:tc>
          <w:tcPr>
            <w:tcW w:w="964" w:type="dxa"/>
          </w:tcPr>
          <w:p w14:paraId="459CC614" w14:textId="77777777" w:rsidR="00126CCE" w:rsidRDefault="00126CCE">
            <w:pPr>
              <w:spacing w:after="160" w:line="259" w:lineRule="auto"/>
            </w:pPr>
          </w:p>
        </w:tc>
      </w:tr>
      <w:tr w:rsidR="00126CCE" w14:paraId="0D2633AD" w14:textId="77777777" w:rsidTr="00A57CBF">
        <w:trPr>
          <w:trHeight w:val="510"/>
          <w:jc w:val="center"/>
        </w:trPr>
        <w:tc>
          <w:tcPr>
            <w:tcW w:w="846" w:type="dxa"/>
            <w:vAlign w:val="center"/>
          </w:tcPr>
          <w:p w14:paraId="7862F3A9" w14:textId="7E065D1C" w:rsidR="00126CCE" w:rsidRDefault="00126CCE" w:rsidP="00A57CBF">
            <w:pPr>
              <w:jc w:val="center"/>
            </w:pPr>
            <w:r>
              <w:t>21.</w:t>
            </w:r>
          </w:p>
        </w:tc>
        <w:tc>
          <w:tcPr>
            <w:tcW w:w="4819" w:type="dxa"/>
          </w:tcPr>
          <w:p w14:paraId="072A9761" w14:textId="77777777" w:rsidR="00126CCE" w:rsidRDefault="00126CCE">
            <w:pPr>
              <w:spacing w:after="160" w:line="259" w:lineRule="auto"/>
            </w:pPr>
          </w:p>
        </w:tc>
        <w:tc>
          <w:tcPr>
            <w:tcW w:w="964" w:type="dxa"/>
          </w:tcPr>
          <w:p w14:paraId="07FE16D2" w14:textId="77777777" w:rsidR="00126CCE" w:rsidRDefault="00126CCE">
            <w:pPr>
              <w:spacing w:after="160" w:line="259" w:lineRule="auto"/>
            </w:pPr>
          </w:p>
        </w:tc>
        <w:tc>
          <w:tcPr>
            <w:tcW w:w="964" w:type="dxa"/>
          </w:tcPr>
          <w:p w14:paraId="39BE1AB4" w14:textId="77777777" w:rsidR="00126CCE" w:rsidRDefault="00126CCE">
            <w:pPr>
              <w:spacing w:after="160" w:line="259" w:lineRule="auto"/>
            </w:pPr>
          </w:p>
        </w:tc>
        <w:tc>
          <w:tcPr>
            <w:tcW w:w="964" w:type="dxa"/>
          </w:tcPr>
          <w:p w14:paraId="4D134FDE" w14:textId="77777777" w:rsidR="00126CCE" w:rsidRDefault="00126CCE">
            <w:pPr>
              <w:spacing w:after="160" w:line="259" w:lineRule="auto"/>
            </w:pPr>
          </w:p>
        </w:tc>
        <w:tc>
          <w:tcPr>
            <w:tcW w:w="964" w:type="dxa"/>
          </w:tcPr>
          <w:p w14:paraId="78EBE7BD" w14:textId="77777777" w:rsidR="00126CCE" w:rsidRDefault="00126CCE">
            <w:pPr>
              <w:spacing w:after="160" w:line="259" w:lineRule="auto"/>
            </w:pPr>
          </w:p>
        </w:tc>
      </w:tr>
      <w:tr w:rsidR="00126CCE" w14:paraId="6E471DC1" w14:textId="77777777" w:rsidTr="00A57CBF">
        <w:trPr>
          <w:trHeight w:val="510"/>
          <w:jc w:val="center"/>
        </w:trPr>
        <w:tc>
          <w:tcPr>
            <w:tcW w:w="846" w:type="dxa"/>
            <w:vAlign w:val="center"/>
          </w:tcPr>
          <w:p w14:paraId="296B5626" w14:textId="77C40E87" w:rsidR="00126CCE" w:rsidRDefault="00126CCE" w:rsidP="00A57CBF">
            <w:pPr>
              <w:jc w:val="center"/>
            </w:pPr>
            <w:r>
              <w:t>22.</w:t>
            </w:r>
          </w:p>
        </w:tc>
        <w:tc>
          <w:tcPr>
            <w:tcW w:w="4819" w:type="dxa"/>
          </w:tcPr>
          <w:p w14:paraId="15D4BCD5" w14:textId="77777777" w:rsidR="00126CCE" w:rsidRDefault="00126CCE">
            <w:pPr>
              <w:spacing w:after="160" w:line="259" w:lineRule="auto"/>
            </w:pPr>
          </w:p>
        </w:tc>
        <w:tc>
          <w:tcPr>
            <w:tcW w:w="964" w:type="dxa"/>
          </w:tcPr>
          <w:p w14:paraId="1D5D06BB" w14:textId="77777777" w:rsidR="00126CCE" w:rsidRDefault="00126CCE">
            <w:pPr>
              <w:spacing w:after="160" w:line="259" w:lineRule="auto"/>
            </w:pPr>
          </w:p>
        </w:tc>
        <w:tc>
          <w:tcPr>
            <w:tcW w:w="964" w:type="dxa"/>
          </w:tcPr>
          <w:p w14:paraId="14D7F520" w14:textId="77777777" w:rsidR="00126CCE" w:rsidRDefault="00126CCE">
            <w:pPr>
              <w:spacing w:after="160" w:line="259" w:lineRule="auto"/>
            </w:pPr>
          </w:p>
        </w:tc>
        <w:tc>
          <w:tcPr>
            <w:tcW w:w="964" w:type="dxa"/>
          </w:tcPr>
          <w:p w14:paraId="3BE38126" w14:textId="77777777" w:rsidR="00126CCE" w:rsidRDefault="00126CCE">
            <w:pPr>
              <w:spacing w:after="160" w:line="259" w:lineRule="auto"/>
            </w:pPr>
          </w:p>
        </w:tc>
        <w:tc>
          <w:tcPr>
            <w:tcW w:w="964" w:type="dxa"/>
          </w:tcPr>
          <w:p w14:paraId="21DE754F" w14:textId="77777777" w:rsidR="00126CCE" w:rsidRDefault="00126CCE">
            <w:pPr>
              <w:spacing w:after="160" w:line="259" w:lineRule="auto"/>
            </w:pPr>
          </w:p>
        </w:tc>
      </w:tr>
      <w:tr w:rsidR="00126CCE" w14:paraId="4D825D9E" w14:textId="77777777" w:rsidTr="00A57CBF">
        <w:trPr>
          <w:trHeight w:val="510"/>
          <w:jc w:val="center"/>
        </w:trPr>
        <w:tc>
          <w:tcPr>
            <w:tcW w:w="846" w:type="dxa"/>
            <w:vAlign w:val="center"/>
          </w:tcPr>
          <w:p w14:paraId="69257E22" w14:textId="4C483EEB" w:rsidR="00126CCE" w:rsidRDefault="00126CCE" w:rsidP="00A57CBF">
            <w:pPr>
              <w:jc w:val="center"/>
            </w:pPr>
            <w:r>
              <w:t>23.</w:t>
            </w:r>
          </w:p>
        </w:tc>
        <w:tc>
          <w:tcPr>
            <w:tcW w:w="4819" w:type="dxa"/>
          </w:tcPr>
          <w:p w14:paraId="5E64DE54" w14:textId="77777777" w:rsidR="00126CCE" w:rsidRDefault="00126CCE">
            <w:pPr>
              <w:spacing w:after="160" w:line="259" w:lineRule="auto"/>
            </w:pPr>
          </w:p>
        </w:tc>
        <w:tc>
          <w:tcPr>
            <w:tcW w:w="964" w:type="dxa"/>
          </w:tcPr>
          <w:p w14:paraId="5EB21FA5" w14:textId="77777777" w:rsidR="00126CCE" w:rsidRDefault="00126CCE">
            <w:pPr>
              <w:spacing w:after="160" w:line="259" w:lineRule="auto"/>
            </w:pPr>
          </w:p>
        </w:tc>
        <w:tc>
          <w:tcPr>
            <w:tcW w:w="964" w:type="dxa"/>
          </w:tcPr>
          <w:p w14:paraId="7274E2B1" w14:textId="77777777" w:rsidR="00126CCE" w:rsidRDefault="00126CCE">
            <w:pPr>
              <w:spacing w:after="160" w:line="259" w:lineRule="auto"/>
            </w:pPr>
          </w:p>
        </w:tc>
        <w:tc>
          <w:tcPr>
            <w:tcW w:w="964" w:type="dxa"/>
          </w:tcPr>
          <w:p w14:paraId="092993C5" w14:textId="77777777" w:rsidR="00126CCE" w:rsidRDefault="00126CCE">
            <w:pPr>
              <w:spacing w:after="160" w:line="259" w:lineRule="auto"/>
            </w:pPr>
          </w:p>
        </w:tc>
        <w:tc>
          <w:tcPr>
            <w:tcW w:w="964" w:type="dxa"/>
          </w:tcPr>
          <w:p w14:paraId="1B169C99" w14:textId="77777777" w:rsidR="00126CCE" w:rsidRDefault="00126CCE">
            <w:pPr>
              <w:spacing w:after="160" w:line="259" w:lineRule="auto"/>
            </w:pPr>
          </w:p>
        </w:tc>
      </w:tr>
      <w:tr w:rsidR="00126CCE" w14:paraId="4F6BF9F1" w14:textId="77777777" w:rsidTr="00A57CBF">
        <w:trPr>
          <w:trHeight w:val="510"/>
          <w:jc w:val="center"/>
        </w:trPr>
        <w:tc>
          <w:tcPr>
            <w:tcW w:w="846" w:type="dxa"/>
            <w:vAlign w:val="center"/>
          </w:tcPr>
          <w:p w14:paraId="267068CB" w14:textId="065336D9" w:rsidR="00126CCE" w:rsidRDefault="00126CCE" w:rsidP="00A57CBF">
            <w:pPr>
              <w:jc w:val="center"/>
            </w:pPr>
            <w:r>
              <w:t>24.</w:t>
            </w:r>
          </w:p>
        </w:tc>
        <w:tc>
          <w:tcPr>
            <w:tcW w:w="4819" w:type="dxa"/>
          </w:tcPr>
          <w:p w14:paraId="417103EB" w14:textId="77777777" w:rsidR="00126CCE" w:rsidRDefault="00126CCE">
            <w:pPr>
              <w:spacing w:after="160" w:line="259" w:lineRule="auto"/>
            </w:pPr>
          </w:p>
        </w:tc>
        <w:tc>
          <w:tcPr>
            <w:tcW w:w="964" w:type="dxa"/>
          </w:tcPr>
          <w:p w14:paraId="27B035D9" w14:textId="77777777" w:rsidR="00126CCE" w:rsidRDefault="00126CCE">
            <w:pPr>
              <w:spacing w:after="160" w:line="259" w:lineRule="auto"/>
            </w:pPr>
          </w:p>
        </w:tc>
        <w:tc>
          <w:tcPr>
            <w:tcW w:w="964" w:type="dxa"/>
          </w:tcPr>
          <w:p w14:paraId="2E0E99C1" w14:textId="77777777" w:rsidR="00126CCE" w:rsidRDefault="00126CCE">
            <w:pPr>
              <w:spacing w:after="160" w:line="259" w:lineRule="auto"/>
            </w:pPr>
          </w:p>
        </w:tc>
        <w:tc>
          <w:tcPr>
            <w:tcW w:w="964" w:type="dxa"/>
          </w:tcPr>
          <w:p w14:paraId="012D4561" w14:textId="77777777" w:rsidR="00126CCE" w:rsidRDefault="00126CCE">
            <w:pPr>
              <w:spacing w:after="160" w:line="259" w:lineRule="auto"/>
            </w:pPr>
          </w:p>
        </w:tc>
        <w:tc>
          <w:tcPr>
            <w:tcW w:w="964" w:type="dxa"/>
          </w:tcPr>
          <w:p w14:paraId="40CB398F" w14:textId="77777777" w:rsidR="00126CCE" w:rsidRDefault="00126CCE">
            <w:pPr>
              <w:spacing w:after="160" w:line="259" w:lineRule="auto"/>
            </w:pPr>
          </w:p>
        </w:tc>
      </w:tr>
    </w:tbl>
    <w:p w14:paraId="1B539E70" w14:textId="77777777" w:rsidR="00A57CBF" w:rsidRDefault="00A57CBF">
      <w:pPr>
        <w:spacing w:after="160" w:line="259" w:lineRule="auto"/>
        <w:rPr>
          <w:b/>
          <w:sz w:val="24"/>
          <w:szCs w:val="20"/>
        </w:rPr>
      </w:pPr>
      <w:r>
        <w:br w:type="page"/>
      </w:r>
    </w:p>
    <w:p w14:paraId="230D4865" w14:textId="00496927" w:rsidR="00743FB5" w:rsidRDefault="00211DBF" w:rsidP="00211DBF">
      <w:pPr>
        <w:pStyle w:val="Overskrift1"/>
        <w:numPr>
          <w:ilvl w:val="0"/>
          <w:numId w:val="0"/>
        </w:numPr>
        <w:ind w:left="397" w:hanging="397"/>
      </w:pPr>
      <w:bookmarkStart w:id="38" w:name="_Toc73011078"/>
      <w:r>
        <w:t>VEDLEGG 5: KARTLEGGINGSSKJEMA – BARNEHAGENS OPPVEKSTMILJØ</w:t>
      </w:r>
      <w:bookmarkEnd w:id="38"/>
    </w:p>
    <w:p w14:paraId="646B634F" w14:textId="77777777" w:rsidR="005E155C" w:rsidRDefault="005E155C" w:rsidP="005E155C">
      <w:pPr>
        <w:rPr>
          <w:b/>
        </w:rPr>
      </w:pPr>
    </w:p>
    <w:p w14:paraId="1E784A0B" w14:textId="77777777" w:rsidR="005E155C" w:rsidRDefault="005E155C" w:rsidP="005E155C">
      <w:pPr>
        <w:rPr>
          <w:b/>
        </w:rPr>
      </w:pPr>
    </w:p>
    <w:p w14:paraId="073929A4" w14:textId="06CDC12B" w:rsidR="005E155C" w:rsidRDefault="005E155C" w:rsidP="005E155C">
      <w:pPr>
        <w:rPr>
          <w:b/>
        </w:rPr>
      </w:pPr>
      <w:r>
        <w:rPr>
          <w:b/>
        </w:rPr>
        <w:t>Navn:</w:t>
      </w:r>
    </w:p>
    <w:p w14:paraId="5C855102" w14:textId="77777777" w:rsidR="005E155C" w:rsidRDefault="005E155C" w:rsidP="005E155C">
      <w:pPr>
        <w:rPr>
          <w:b/>
        </w:rPr>
      </w:pPr>
    </w:p>
    <w:p w14:paraId="5425F09F" w14:textId="562174A9" w:rsidR="005E155C" w:rsidRDefault="005E155C" w:rsidP="005E155C">
      <w:pPr>
        <w:rPr>
          <w:b/>
        </w:rPr>
      </w:pPr>
      <w:r>
        <w:rPr>
          <w:b/>
        </w:rPr>
        <w:t>Dato:</w:t>
      </w:r>
    </w:p>
    <w:p w14:paraId="0C4F37EF" w14:textId="77777777" w:rsidR="005E155C" w:rsidRDefault="005E155C" w:rsidP="005E155C">
      <w:pPr>
        <w:rPr>
          <w:b/>
        </w:rPr>
      </w:pPr>
    </w:p>
    <w:p w14:paraId="3E9E6429" w14:textId="4E8CD835" w:rsidR="005E155C" w:rsidRDefault="005E155C" w:rsidP="005E155C">
      <w:pPr>
        <w:rPr>
          <w:b/>
        </w:rPr>
      </w:pPr>
      <w:r>
        <w:rPr>
          <w:b/>
        </w:rPr>
        <w:t>Avdeling:</w:t>
      </w:r>
    </w:p>
    <w:p w14:paraId="273805FF" w14:textId="73ABBF6A" w:rsidR="005E155C" w:rsidRDefault="005E155C" w:rsidP="005E155C">
      <w:pPr>
        <w:rPr>
          <w:b/>
        </w:rPr>
      </w:pPr>
    </w:p>
    <w:p w14:paraId="1EDB4051" w14:textId="5C3F322D" w:rsidR="004C5EE7" w:rsidRDefault="004C5EE7" w:rsidP="005E155C">
      <w:pPr>
        <w:rPr>
          <w:b/>
        </w:rPr>
      </w:pPr>
    </w:p>
    <w:p w14:paraId="7F74BE83" w14:textId="77777777" w:rsidR="004C5EE7" w:rsidRPr="005E155C" w:rsidRDefault="004C5EE7" w:rsidP="005E155C">
      <w:pPr>
        <w:rPr>
          <w:b/>
        </w:rPr>
      </w:pPr>
    </w:p>
    <w:p w14:paraId="4050F5A6" w14:textId="21CB16DF" w:rsidR="00F84A91" w:rsidRPr="004C5EE7" w:rsidRDefault="00F84A91" w:rsidP="004C5EE7">
      <w:pPr>
        <w:spacing w:after="240"/>
        <w:rPr>
          <w:b/>
          <w:sz w:val="24"/>
        </w:rPr>
      </w:pPr>
      <w:r w:rsidRPr="004C5EE7">
        <w:rPr>
          <w:b/>
          <w:sz w:val="24"/>
        </w:rPr>
        <w:t>Voksnes forhold til barna</w:t>
      </w:r>
    </w:p>
    <w:tbl>
      <w:tblPr>
        <w:tblStyle w:val="Tabellrutenett"/>
        <w:tblW w:w="9593" w:type="dxa"/>
        <w:jc w:val="center"/>
        <w:tblLook w:val="04A0" w:firstRow="1" w:lastRow="0" w:firstColumn="1" w:lastColumn="0" w:noHBand="0" w:noVBand="1"/>
      </w:tblPr>
      <w:tblGrid>
        <w:gridCol w:w="6203"/>
        <w:gridCol w:w="838"/>
        <w:gridCol w:w="838"/>
        <w:gridCol w:w="876"/>
        <w:gridCol w:w="838"/>
      </w:tblGrid>
      <w:tr w:rsidR="00F84A91" w14:paraId="5692357A" w14:textId="77777777" w:rsidTr="00F84A91">
        <w:trPr>
          <w:jc w:val="center"/>
        </w:trPr>
        <w:tc>
          <w:tcPr>
            <w:tcW w:w="6236" w:type="dxa"/>
            <w:vAlign w:val="center"/>
          </w:tcPr>
          <w:p w14:paraId="64F7041B" w14:textId="49FC85F5" w:rsidR="00F84A91" w:rsidRPr="00F84A91" w:rsidRDefault="00F84A91" w:rsidP="00F84A91">
            <w:pPr>
              <w:jc w:val="center"/>
              <w:rPr>
                <w:b/>
              </w:rPr>
            </w:pPr>
            <w:r w:rsidRPr="00F84A91">
              <w:rPr>
                <w:b/>
              </w:rPr>
              <w:t>Spørsmål</w:t>
            </w:r>
          </w:p>
        </w:tc>
        <w:tc>
          <w:tcPr>
            <w:tcW w:w="839" w:type="dxa"/>
          </w:tcPr>
          <w:p w14:paraId="73656004" w14:textId="567029D5" w:rsidR="00F84A91" w:rsidRPr="00F84A91" w:rsidRDefault="00F84A91" w:rsidP="00F84A91">
            <w:pPr>
              <w:rPr>
                <w:b/>
              </w:rPr>
            </w:pPr>
            <w:r w:rsidRPr="00F84A91">
              <w:rPr>
                <w:b/>
              </w:rPr>
              <w:t>Ja – alltid</w:t>
            </w:r>
          </w:p>
        </w:tc>
        <w:tc>
          <w:tcPr>
            <w:tcW w:w="839" w:type="dxa"/>
          </w:tcPr>
          <w:p w14:paraId="13215BFD" w14:textId="6F1FD2B3" w:rsidR="00F84A91" w:rsidRPr="00F84A91" w:rsidRDefault="00F84A91" w:rsidP="00F84A91">
            <w:pPr>
              <w:rPr>
                <w:b/>
              </w:rPr>
            </w:pPr>
            <w:r w:rsidRPr="00F84A91">
              <w:rPr>
                <w:b/>
              </w:rPr>
              <w:t>Ja – oftest</w:t>
            </w:r>
          </w:p>
        </w:tc>
        <w:tc>
          <w:tcPr>
            <w:tcW w:w="840" w:type="dxa"/>
          </w:tcPr>
          <w:p w14:paraId="01D2A6FF" w14:textId="71A80BFD" w:rsidR="00F84A91" w:rsidRPr="00F84A91" w:rsidRDefault="00F84A91" w:rsidP="00F84A91">
            <w:pPr>
              <w:rPr>
                <w:b/>
              </w:rPr>
            </w:pPr>
            <w:r w:rsidRPr="00F84A91">
              <w:rPr>
                <w:b/>
              </w:rPr>
              <w:t>Nei - sjelden</w:t>
            </w:r>
          </w:p>
        </w:tc>
        <w:tc>
          <w:tcPr>
            <w:tcW w:w="839" w:type="dxa"/>
          </w:tcPr>
          <w:p w14:paraId="095D2CF4" w14:textId="4935FFF9" w:rsidR="00F84A91" w:rsidRPr="00F84A91" w:rsidRDefault="00F84A91" w:rsidP="00F84A91">
            <w:pPr>
              <w:rPr>
                <w:b/>
              </w:rPr>
            </w:pPr>
            <w:r w:rsidRPr="00F84A91">
              <w:rPr>
                <w:b/>
              </w:rPr>
              <w:t>Nei - Aldri</w:t>
            </w:r>
          </w:p>
        </w:tc>
      </w:tr>
      <w:tr w:rsidR="00F84A91" w14:paraId="6D603864" w14:textId="77777777" w:rsidTr="00F84A91">
        <w:trPr>
          <w:jc w:val="center"/>
        </w:trPr>
        <w:tc>
          <w:tcPr>
            <w:tcW w:w="6236" w:type="dxa"/>
          </w:tcPr>
          <w:p w14:paraId="421A79EE" w14:textId="2AE5EC1C" w:rsidR="00F84A91" w:rsidRDefault="00F84A91" w:rsidP="00F84A91">
            <w:pPr>
              <w:pStyle w:val="Listeavsnitt"/>
              <w:numPr>
                <w:ilvl w:val="0"/>
                <w:numId w:val="35"/>
              </w:numPr>
            </w:pPr>
            <w:r>
              <w:t>Er de voksne i vår barnehage anerkjennende og støttende i forhold til barnas initiativ?</w:t>
            </w:r>
          </w:p>
        </w:tc>
        <w:tc>
          <w:tcPr>
            <w:tcW w:w="839" w:type="dxa"/>
          </w:tcPr>
          <w:p w14:paraId="0CC46A3E" w14:textId="49095DE9" w:rsidR="00F84A91" w:rsidRDefault="00F84A91" w:rsidP="00F84A91"/>
        </w:tc>
        <w:tc>
          <w:tcPr>
            <w:tcW w:w="839" w:type="dxa"/>
          </w:tcPr>
          <w:p w14:paraId="662C8AA3" w14:textId="77777777" w:rsidR="00F84A91" w:rsidRDefault="00F84A91" w:rsidP="00F84A91"/>
        </w:tc>
        <w:tc>
          <w:tcPr>
            <w:tcW w:w="840" w:type="dxa"/>
          </w:tcPr>
          <w:p w14:paraId="55CF7F4E" w14:textId="77777777" w:rsidR="00F84A91" w:rsidRDefault="00F84A91" w:rsidP="00F84A91"/>
        </w:tc>
        <w:tc>
          <w:tcPr>
            <w:tcW w:w="839" w:type="dxa"/>
          </w:tcPr>
          <w:p w14:paraId="1453C95A" w14:textId="77777777" w:rsidR="00F84A91" w:rsidRDefault="00F84A91" w:rsidP="00F84A91"/>
        </w:tc>
      </w:tr>
      <w:tr w:rsidR="00F84A91" w14:paraId="6865178D" w14:textId="77777777" w:rsidTr="00F84A91">
        <w:trPr>
          <w:jc w:val="center"/>
        </w:trPr>
        <w:tc>
          <w:tcPr>
            <w:tcW w:w="6236" w:type="dxa"/>
          </w:tcPr>
          <w:p w14:paraId="1F604519" w14:textId="7B17B007" w:rsidR="00F84A91" w:rsidRDefault="00F84A91" w:rsidP="00F84A91">
            <w:pPr>
              <w:pStyle w:val="Listeavsnitt"/>
              <w:numPr>
                <w:ilvl w:val="0"/>
                <w:numId w:val="35"/>
              </w:numPr>
            </w:pPr>
            <w:r>
              <w:t>Blir alle barna lagt merke til i like stor grad, uavhengig av type personlighet?</w:t>
            </w:r>
          </w:p>
        </w:tc>
        <w:tc>
          <w:tcPr>
            <w:tcW w:w="839" w:type="dxa"/>
          </w:tcPr>
          <w:p w14:paraId="4B4791CB" w14:textId="77777777" w:rsidR="00F84A91" w:rsidRDefault="00F84A91" w:rsidP="00F84A91"/>
        </w:tc>
        <w:tc>
          <w:tcPr>
            <w:tcW w:w="839" w:type="dxa"/>
          </w:tcPr>
          <w:p w14:paraId="13B0FE0D" w14:textId="77777777" w:rsidR="00F84A91" w:rsidRDefault="00F84A91" w:rsidP="00F84A91"/>
        </w:tc>
        <w:tc>
          <w:tcPr>
            <w:tcW w:w="840" w:type="dxa"/>
          </w:tcPr>
          <w:p w14:paraId="080F0262" w14:textId="77777777" w:rsidR="00F84A91" w:rsidRDefault="00F84A91" w:rsidP="00F84A91"/>
        </w:tc>
        <w:tc>
          <w:tcPr>
            <w:tcW w:w="839" w:type="dxa"/>
          </w:tcPr>
          <w:p w14:paraId="42DB0BEB" w14:textId="77777777" w:rsidR="00F84A91" w:rsidRDefault="00F84A91" w:rsidP="00F84A91"/>
        </w:tc>
      </w:tr>
      <w:tr w:rsidR="00F84A91" w14:paraId="0CDFEC88" w14:textId="77777777" w:rsidTr="00F84A91">
        <w:trPr>
          <w:jc w:val="center"/>
        </w:trPr>
        <w:tc>
          <w:tcPr>
            <w:tcW w:w="6236" w:type="dxa"/>
          </w:tcPr>
          <w:p w14:paraId="09456C9E" w14:textId="3AFBE675" w:rsidR="00F84A91" w:rsidRDefault="00F84A91" w:rsidP="00F84A91">
            <w:pPr>
              <w:pStyle w:val="Listeavsnitt"/>
              <w:numPr>
                <w:ilvl w:val="0"/>
                <w:numId w:val="35"/>
              </w:numPr>
            </w:pPr>
            <w:r>
              <w:t>Får noen barn stadig negativ oppmerksomhet fra oss ansatte – mer enn andre barn?</w:t>
            </w:r>
          </w:p>
        </w:tc>
        <w:tc>
          <w:tcPr>
            <w:tcW w:w="839" w:type="dxa"/>
          </w:tcPr>
          <w:p w14:paraId="4764AE8F" w14:textId="77777777" w:rsidR="00F84A91" w:rsidRDefault="00F84A91" w:rsidP="00F84A91"/>
        </w:tc>
        <w:tc>
          <w:tcPr>
            <w:tcW w:w="839" w:type="dxa"/>
          </w:tcPr>
          <w:p w14:paraId="7C897086" w14:textId="77777777" w:rsidR="00F84A91" w:rsidRDefault="00F84A91" w:rsidP="00F84A91"/>
        </w:tc>
        <w:tc>
          <w:tcPr>
            <w:tcW w:w="840" w:type="dxa"/>
          </w:tcPr>
          <w:p w14:paraId="3FAEB6F2" w14:textId="77777777" w:rsidR="00F84A91" w:rsidRDefault="00F84A91" w:rsidP="00F84A91"/>
        </w:tc>
        <w:tc>
          <w:tcPr>
            <w:tcW w:w="839" w:type="dxa"/>
          </w:tcPr>
          <w:p w14:paraId="2CAD3BE8" w14:textId="77777777" w:rsidR="00F84A91" w:rsidRDefault="00F84A91" w:rsidP="00F84A91"/>
        </w:tc>
      </w:tr>
      <w:tr w:rsidR="00F84A91" w14:paraId="5935FD15" w14:textId="77777777" w:rsidTr="00F84A91">
        <w:trPr>
          <w:jc w:val="center"/>
        </w:trPr>
        <w:tc>
          <w:tcPr>
            <w:tcW w:w="6236" w:type="dxa"/>
          </w:tcPr>
          <w:p w14:paraId="0581C832" w14:textId="11D78316" w:rsidR="00F84A91" w:rsidRDefault="00F84A91" w:rsidP="00F84A91">
            <w:pPr>
              <w:pStyle w:val="Listeavsnitt"/>
              <w:numPr>
                <w:ilvl w:val="0"/>
                <w:numId w:val="35"/>
              </w:numPr>
            </w:pPr>
            <w:r>
              <w:t>Får noen barn stadig positiv oppmerksomhet fra oss ansatte – mer enn andre barn?</w:t>
            </w:r>
          </w:p>
        </w:tc>
        <w:tc>
          <w:tcPr>
            <w:tcW w:w="839" w:type="dxa"/>
          </w:tcPr>
          <w:p w14:paraId="5EE9CEC6" w14:textId="77777777" w:rsidR="00F84A91" w:rsidRDefault="00F84A91" w:rsidP="00F84A91"/>
        </w:tc>
        <w:tc>
          <w:tcPr>
            <w:tcW w:w="839" w:type="dxa"/>
          </w:tcPr>
          <w:p w14:paraId="4AAE6D00" w14:textId="77777777" w:rsidR="00F84A91" w:rsidRDefault="00F84A91" w:rsidP="00F84A91"/>
        </w:tc>
        <w:tc>
          <w:tcPr>
            <w:tcW w:w="840" w:type="dxa"/>
          </w:tcPr>
          <w:p w14:paraId="2098887F" w14:textId="77777777" w:rsidR="00F84A91" w:rsidRDefault="00F84A91" w:rsidP="00F84A91"/>
        </w:tc>
        <w:tc>
          <w:tcPr>
            <w:tcW w:w="839" w:type="dxa"/>
          </w:tcPr>
          <w:p w14:paraId="16B92E68" w14:textId="77777777" w:rsidR="00F84A91" w:rsidRDefault="00F84A91" w:rsidP="00F84A91"/>
        </w:tc>
      </w:tr>
      <w:tr w:rsidR="00F84A91" w14:paraId="73B53B19" w14:textId="77777777" w:rsidTr="00F84A91">
        <w:trPr>
          <w:jc w:val="center"/>
        </w:trPr>
        <w:tc>
          <w:tcPr>
            <w:tcW w:w="6236" w:type="dxa"/>
          </w:tcPr>
          <w:p w14:paraId="073AFC67" w14:textId="4E63D28D" w:rsidR="00F84A91" w:rsidRDefault="00F84A91" w:rsidP="00F84A91">
            <w:pPr>
              <w:pStyle w:val="Listeavsnitt"/>
              <w:numPr>
                <w:ilvl w:val="0"/>
                <w:numId w:val="35"/>
              </w:numPr>
            </w:pPr>
            <w:r>
              <w:t>Kan en se at det har blitt et «mønster» i at ansatte har lettere for å tro på noens forklaringer i konflikter enn andre barn i gruppa?</w:t>
            </w:r>
          </w:p>
        </w:tc>
        <w:tc>
          <w:tcPr>
            <w:tcW w:w="839" w:type="dxa"/>
          </w:tcPr>
          <w:p w14:paraId="7CF1B2DD" w14:textId="77777777" w:rsidR="00F84A91" w:rsidRDefault="00F84A91" w:rsidP="00F84A91"/>
        </w:tc>
        <w:tc>
          <w:tcPr>
            <w:tcW w:w="839" w:type="dxa"/>
          </w:tcPr>
          <w:p w14:paraId="5F67B202" w14:textId="77777777" w:rsidR="00F84A91" w:rsidRDefault="00F84A91" w:rsidP="00F84A91"/>
        </w:tc>
        <w:tc>
          <w:tcPr>
            <w:tcW w:w="840" w:type="dxa"/>
          </w:tcPr>
          <w:p w14:paraId="2824DBF5" w14:textId="77777777" w:rsidR="00F84A91" w:rsidRDefault="00F84A91" w:rsidP="00F84A91"/>
        </w:tc>
        <w:tc>
          <w:tcPr>
            <w:tcW w:w="839" w:type="dxa"/>
          </w:tcPr>
          <w:p w14:paraId="291708B1" w14:textId="77777777" w:rsidR="00F84A91" w:rsidRDefault="00F84A91" w:rsidP="00F84A91"/>
        </w:tc>
      </w:tr>
      <w:tr w:rsidR="00F84A91" w14:paraId="45BDB8E3" w14:textId="77777777" w:rsidTr="00F84A91">
        <w:trPr>
          <w:jc w:val="center"/>
        </w:trPr>
        <w:tc>
          <w:tcPr>
            <w:tcW w:w="6236" w:type="dxa"/>
          </w:tcPr>
          <w:p w14:paraId="0AA93542" w14:textId="2150A47C" w:rsidR="00F84A91" w:rsidRDefault="00F84A91" w:rsidP="00F84A91">
            <w:pPr>
              <w:pStyle w:val="Listeavsnitt"/>
              <w:numPr>
                <w:ilvl w:val="0"/>
                <w:numId w:val="35"/>
              </w:numPr>
            </w:pPr>
            <w:r>
              <w:t>Er det noen barn i gruppa vi ansatte tar er kontakt med – og finner på aktiviteter sammen med?</w:t>
            </w:r>
          </w:p>
        </w:tc>
        <w:tc>
          <w:tcPr>
            <w:tcW w:w="839" w:type="dxa"/>
          </w:tcPr>
          <w:p w14:paraId="186CCC2B" w14:textId="77777777" w:rsidR="00F84A91" w:rsidRDefault="00F84A91" w:rsidP="00F84A91"/>
        </w:tc>
        <w:tc>
          <w:tcPr>
            <w:tcW w:w="839" w:type="dxa"/>
          </w:tcPr>
          <w:p w14:paraId="20E14106" w14:textId="77777777" w:rsidR="00F84A91" w:rsidRDefault="00F84A91" w:rsidP="00F84A91"/>
        </w:tc>
        <w:tc>
          <w:tcPr>
            <w:tcW w:w="840" w:type="dxa"/>
          </w:tcPr>
          <w:p w14:paraId="7C884DE1" w14:textId="77777777" w:rsidR="00F84A91" w:rsidRDefault="00F84A91" w:rsidP="00F84A91"/>
        </w:tc>
        <w:tc>
          <w:tcPr>
            <w:tcW w:w="839" w:type="dxa"/>
          </w:tcPr>
          <w:p w14:paraId="1420B49D" w14:textId="77777777" w:rsidR="00F84A91" w:rsidRDefault="00F84A91" w:rsidP="00F84A91"/>
        </w:tc>
      </w:tr>
      <w:tr w:rsidR="00F84A91" w14:paraId="06B92969" w14:textId="77777777" w:rsidTr="00F84A91">
        <w:trPr>
          <w:jc w:val="center"/>
        </w:trPr>
        <w:tc>
          <w:tcPr>
            <w:tcW w:w="6236" w:type="dxa"/>
          </w:tcPr>
          <w:p w14:paraId="1A6AABBE" w14:textId="16E64FBD" w:rsidR="00F84A91" w:rsidRDefault="00F84A91" w:rsidP="00F84A91">
            <w:pPr>
              <w:pStyle w:val="Listeavsnitt"/>
              <w:numPr>
                <w:ilvl w:val="0"/>
                <w:numId w:val="35"/>
              </w:numPr>
            </w:pPr>
            <w:r>
              <w:t>Er det noen barn vi ansatte tar lite kontakt med – og sjelden tar initiativ til aktiviteter sammen med?</w:t>
            </w:r>
          </w:p>
        </w:tc>
        <w:tc>
          <w:tcPr>
            <w:tcW w:w="839" w:type="dxa"/>
          </w:tcPr>
          <w:p w14:paraId="094B523F" w14:textId="77777777" w:rsidR="00F84A91" w:rsidRDefault="00F84A91" w:rsidP="00F84A91"/>
        </w:tc>
        <w:tc>
          <w:tcPr>
            <w:tcW w:w="839" w:type="dxa"/>
          </w:tcPr>
          <w:p w14:paraId="299EF389" w14:textId="77777777" w:rsidR="00F84A91" w:rsidRDefault="00F84A91" w:rsidP="00F84A91"/>
        </w:tc>
        <w:tc>
          <w:tcPr>
            <w:tcW w:w="840" w:type="dxa"/>
          </w:tcPr>
          <w:p w14:paraId="51F18E88" w14:textId="77777777" w:rsidR="00F84A91" w:rsidRDefault="00F84A91" w:rsidP="00F84A91"/>
        </w:tc>
        <w:tc>
          <w:tcPr>
            <w:tcW w:w="839" w:type="dxa"/>
          </w:tcPr>
          <w:p w14:paraId="3AF5E75A" w14:textId="77777777" w:rsidR="00F84A91" w:rsidRDefault="00F84A91" w:rsidP="00F84A91"/>
        </w:tc>
      </w:tr>
      <w:tr w:rsidR="00F84A91" w14:paraId="09CBCD8F" w14:textId="77777777" w:rsidTr="00F84A91">
        <w:trPr>
          <w:jc w:val="center"/>
        </w:trPr>
        <w:tc>
          <w:tcPr>
            <w:tcW w:w="6236" w:type="dxa"/>
          </w:tcPr>
          <w:p w14:paraId="73B2D9F9" w14:textId="0AAB25E8" w:rsidR="00F84A91" w:rsidRDefault="00F84A91" w:rsidP="00F84A91">
            <w:pPr>
              <w:pStyle w:val="Listeavsnitt"/>
              <w:numPr>
                <w:ilvl w:val="0"/>
                <w:numId w:val="35"/>
              </w:numPr>
            </w:pPr>
            <w:r>
              <w:t>Klarer vi å involvere alle barn i fellesskapet – f.eks. praten rundt matbordet, i samling, på tur?</w:t>
            </w:r>
          </w:p>
        </w:tc>
        <w:tc>
          <w:tcPr>
            <w:tcW w:w="839" w:type="dxa"/>
          </w:tcPr>
          <w:p w14:paraId="2F6110AE" w14:textId="77777777" w:rsidR="00F84A91" w:rsidRDefault="00F84A91" w:rsidP="00F84A91"/>
        </w:tc>
        <w:tc>
          <w:tcPr>
            <w:tcW w:w="839" w:type="dxa"/>
          </w:tcPr>
          <w:p w14:paraId="39C9BA5A" w14:textId="77777777" w:rsidR="00F84A91" w:rsidRDefault="00F84A91" w:rsidP="00F84A91"/>
        </w:tc>
        <w:tc>
          <w:tcPr>
            <w:tcW w:w="840" w:type="dxa"/>
          </w:tcPr>
          <w:p w14:paraId="0AFEF20E" w14:textId="77777777" w:rsidR="00F84A91" w:rsidRDefault="00F84A91" w:rsidP="00F84A91"/>
        </w:tc>
        <w:tc>
          <w:tcPr>
            <w:tcW w:w="839" w:type="dxa"/>
          </w:tcPr>
          <w:p w14:paraId="7198B104" w14:textId="77777777" w:rsidR="00F84A91" w:rsidRDefault="00F84A91" w:rsidP="00F84A91"/>
        </w:tc>
      </w:tr>
      <w:tr w:rsidR="00F84A91" w14:paraId="1BD2488D" w14:textId="77777777" w:rsidTr="00F84A91">
        <w:trPr>
          <w:jc w:val="center"/>
        </w:trPr>
        <w:tc>
          <w:tcPr>
            <w:tcW w:w="6236" w:type="dxa"/>
          </w:tcPr>
          <w:p w14:paraId="71459AE8" w14:textId="79A9F939" w:rsidR="00F84A91" w:rsidRDefault="00F84A91" w:rsidP="00F84A91">
            <w:pPr>
              <w:pStyle w:val="Listeavsnitt"/>
              <w:numPr>
                <w:ilvl w:val="0"/>
                <w:numId w:val="35"/>
              </w:numPr>
            </w:pPr>
            <w:r>
              <w:t>Har vi ansatte større tålmodighet med enkelte barn i gruppa enn andre, når det gjelder å følge opp/hjelpe dem?</w:t>
            </w:r>
          </w:p>
        </w:tc>
        <w:tc>
          <w:tcPr>
            <w:tcW w:w="839" w:type="dxa"/>
          </w:tcPr>
          <w:p w14:paraId="1654A7F3" w14:textId="77777777" w:rsidR="00F84A91" w:rsidRDefault="00F84A91" w:rsidP="00F84A91"/>
        </w:tc>
        <w:tc>
          <w:tcPr>
            <w:tcW w:w="839" w:type="dxa"/>
          </w:tcPr>
          <w:p w14:paraId="48BBDDE2" w14:textId="77777777" w:rsidR="00F84A91" w:rsidRDefault="00F84A91" w:rsidP="00F84A91"/>
        </w:tc>
        <w:tc>
          <w:tcPr>
            <w:tcW w:w="840" w:type="dxa"/>
          </w:tcPr>
          <w:p w14:paraId="6A3C0150" w14:textId="77777777" w:rsidR="00F84A91" w:rsidRDefault="00F84A91" w:rsidP="00F84A91"/>
        </w:tc>
        <w:tc>
          <w:tcPr>
            <w:tcW w:w="839" w:type="dxa"/>
          </w:tcPr>
          <w:p w14:paraId="1B0B4E94" w14:textId="77777777" w:rsidR="00F84A91" w:rsidRDefault="00F84A91" w:rsidP="00F84A91"/>
        </w:tc>
      </w:tr>
      <w:tr w:rsidR="00F84A91" w14:paraId="648F8978" w14:textId="77777777" w:rsidTr="00F84A91">
        <w:trPr>
          <w:jc w:val="center"/>
        </w:trPr>
        <w:tc>
          <w:tcPr>
            <w:tcW w:w="6236" w:type="dxa"/>
          </w:tcPr>
          <w:p w14:paraId="5B2C30FA" w14:textId="71D9ED3C" w:rsidR="00F84A91" w:rsidRDefault="00F84A91" w:rsidP="00F84A91">
            <w:pPr>
              <w:pStyle w:val="Listeavsnitt"/>
              <w:numPr>
                <w:ilvl w:val="0"/>
                <w:numId w:val="35"/>
              </w:numPr>
            </w:pPr>
            <w:r>
              <w:t>Blir noen barn raskere avbrutt/avvist av oss ansatte enn andre når de tar kontakt med oss?</w:t>
            </w:r>
          </w:p>
        </w:tc>
        <w:tc>
          <w:tcPr>
            <w:tcW w:w="839" w:type="dxa"/>
          </w:tcPr>
          <w:p w14:paraId="495FE0BA" w14:textId="77777777" w:rsidR="00F84A91" w:rsidRDefault="00F84A91" w:rsidP="00F84A91"/>
        </w:tc>
        <w:tc>
          <w:tcPr>
            <w:tcW w:w="839" w:type="dxa"/>
          </w:tcPr>
          <w:p w14:paraId="7E3D2DB6" w14:textId="77777777" w:rsidR="00F84A91" w:rsidRDefault="00F84A91" w:rsidP="00F84A91"/>
        </w:tc>
        <w:tc>
          <w:tcPr>
            <w:tcW w:w="840" w:type="dxa"/>
          </w:tcPr>
          <w:p w14:paraId="0C0F9FC6" w14:textId="77777777" w:rsidR="00F84A91" w:rsidRDefault="00F84A91" w:rsidP="00F84A91"/>
        </w:tc>
        <w:tc>
          <w:tcPr>
            <w:tcW w:w="839" w:type="dxa"/>
          </w:tcPr>
          <w:p w14:paraId="4E711DC2" w14:textId="77777777" w:rsidR="00F84A91" w:rsidRDefault="00F84A91" w:rsidP="00F84A91"/>
        </w:tc>
      </w:tr>
      <w:tr w:rsidR="00F84A91" w14:paraId="3103ECA7" w14:textId="77777777" w:rsidTr="00F84A91">
        <w:trPr>
          <w:jc w:val="center"/>
        </w:trPr>
        <w:tc>
          <w:tcPr>
            <w:tcW w:w="6236" w:type="dxa"/>
          </w:tcPr>
          <w:p w14:paraId="67A2D71C" w14:textId="19EDE67E" w:rsidR="00F84A91" w:rsidRDefault="00F84A91" w:rsidP="00F84A91">
            <w:pPr>
              <w:pStyle w:val="Listeavsnitt"/>
              <w:numPr>
                <w:ilvl w:val="0"/>
                <w:numId w:val="35"/>
              </w:numPr>
            </w:pPr>
            <w:r>
              <w:t>Er alle ansatte bevisst på at barn ikke alltid klarer å skille spøk/ironi? (Bevisst forhold til å bruke ironi rundt barn)</w:t>
            </w:r>
          </w:p>
        </w:tc>
        <w:tc>
          <w:tcPr>
            <w:tcW w:w="839" w:type="dxa"/>
          </w:tcPr>
          <w:p w14:paraId="6D232F1A" w14:textId="77777777" w:rsidR="00F84A91" w:rsidRDefault="00F84A91" w:rsidP="00F84A91"/>
        </w:tc>
        <w:tc>
          <w:tcPr>
            <w:tcW w:w="839" w:type="dxa"/>
          </w:tcPr>
          <w:p w14:paraId="79D2E1CB" w14:textId="77777777" w:rsidR="00F84A91" w:rsidRDefault="00F84A91" w:rsidP="00F84A91"/>
        </w:tc>
        <w:tc>
          <w:tcPr>
            <w:tcW w:w="840" w:type="dxa"/>
          </w:tcPr>
          <w:p w14:paraId="2A2D1193" w14:textId="77777777" w:rsidR="00F84A91" w:rsidRDefault="00F84A91" w:rsidP="00F84A91"/>
        </w:tc>
        <w:tc>
          <w:tcPr>
            <w:tcW w:w="839" w:type="dxa"/>
          </w:tcPr>
          <w:p w14:paraId="1E07EC60" w14:textId="77777777" w:rsidR="00F84A91" w:rsidRDefault="00F84A91" w:rsidP="00F84A91"/>
        </w:tc>
      </w:tr>
    </w:tbl>
    <w:p w14:paraId="4F4DDE07" w14:textId="2B242D0C" w:rsidR="00211DBF" w:rsidRDefault="00211DBF" w:rsidP="00F84A91">
      <w:pPr>
        <w:rPr>
          <w:b/>
        </w:rPr>
      </w:pPr>
    </w:p>
    <w:p w14:paraId="25E0FA68" w14:textId="56B01E01" w:rsidR="00F84A91" w:rsidRPr="004C5EE7" w:rsidRDefault="00F84A91" w:rsidP="004C5EE7">
      <w:pPr>
        <w:spacing w:after="240"/>
        <w:rPr>
          <w:b/>
          <w:sz w:val="24"/>
        </w:rPr>
      </w:pPr>
      <w:r w:rsidRPr="004C5EE7">
        <w:rPr>
          <w:b/>
          <w:sz w:val="24"/>
        </w:rPr>
        <w:t>Miljøet i barnehagen</w:t>
      </w:r>
    </w:p>
    <w:tbl>
      <w:tblPr>
        <w:tblStyle w:val="Tabellrutenett"/>
        <w:tblW w:w="9593" w:type="dxa"/>
        <w:jc w:val="center"/>
        <w:tblLook w:val="04A0" w:firstRow="1" w:lastRow="0" w:firstColumn="1" w:lastColumn="0" w:noHBand="0" w:noVBand="1"/>
      </w:tblPr>
      <w:tblGrid>
        <w:gridCol w:w="6203"/>
        <w:gridCol w:w="838"/>
        <w:gridCol w:w="838"/>
        <w:gridCol w:w="876"/>
        <w:gridCol w:w="838"/>
      </w:tblGrid>
      <w:tr w:rsidR="00F84A91" w:rsidRPr="00F84A91" w14:paraId="58F5C640" w14:textId="77777777" w:rsidTr="00F84A91">
        <w:trPr>
          <w:jc w:val="center"/>
        </w:trPr>
        <w:tc>
          <w:tcPr>
            <w:tcW w:w="6236" w:type="dxa"/>
            <w:vAlign w:val="center"/>
          </w:tcPr>
          <w:p w14:paraId="230AD548" w14:textId="77777777" w:rsidR="00F84A91" w:rsidRPr="00F84A91" w:rsidRDefault="00F84A91" w:rsidP="00F84A91">
            <w:pPr>
              <w:jc w:val="center"/>
              <w:rPr>
                <w:b/>
              </w:rPr>
            </w:pPr>
            <w:r w:rsidRPr="00F84A91">
              <w:rPr>
                <w:b/>
              </w:rPr>
              <w:t>Spørsmål</w:t>
            </w:r>
          </w:p>
        </w:tc>
        <w:tc>
          <w:tcPr>
            <w:tcW w:w="839" w:type="dxa"/>
          </w:tcPr>
          <w:p w14:paraId="71A4F0FD" w14:textId="77777777" w:rsidR="00F84A91" w:rsidRPr="00F84A91" w:rsidRDefault="00F84A91" w:rsidP="00F84A91">
            <w:pPr>
              <w:rPr>
                <w:b/>
              </w:rPr>
            </w:pPr>
            <w:r w:rsidRPr="00F84A91">
              <w:rPr>
                <w:b/>
              </w:rPr>
              <w:t>Ja – alltid</w:t>
            </w:r>
          </w:p>
        </w:tc>
        <w:tc>
          <w:tcPr>
            <w:tcW w:w="839" w:type="dxa"/>
          </w:tcPr>
          <w:p w14:paraId="5FBDFED6" w14:textId="77777777" w:rsidR="00F84A91" w:rsidRPr="00F84A91" w:rsidRDefault="00F84A91" w:rsidP="00F84A91">
            <w:pPr>
              <w:rPr>
                <w:b/>
              </w:rPr>
            </w:pPr>
            <w:r w:rsidRPr="00F84A91">
              <w:rPr>
                <w:b/>
              </w:rPr>
              <w:t>Ja – oftest</w:t>
            </w:r>
          </w:p>
        </w:tc>
        <w:tc>
          <w:tcPr>
            <w:tcW w:w="840" w:type="dxa"/>
          </w:tcPr>
          <w:p w14:paraId="16E64B5C" w14:textId="77777777" w:rsidR="00F84A91" w:rsidRPr="00F84A91" w:rsidRDefault="00F84A91" w:rsidP="00F84A91">
            <w:pPr>
              <w:rPr>
                <w:b/>
              </w:rPr>
            </w:pPr>
            <w:r w:rsidRPr="00F84A91">
              <w:rPr>
                <w:b/>
              </w:rPr>
              <w:t>Nei - sjelden</w:t>
            </w:r>
          </w:p>
        </w:tc>
        <w:tc>
          <w:tcPr>
            <w:tcW w:w="839" w:type="dxa"/>
          </w:tcPr>
          <w:p w14:paraId="1BE5C651" w14:textId="77777777" w:rsidR="00F84A91" w:rsidRPr="00F84A91" w:rsidRDefault="00F84A91" w:rsidP="00F84A91">
            <w:pPr>
              <w:rPr>
                <w:b/>
              </w:rPr>
            </w:pPr>
            <w:r w:rsidRPr="00F84A91">
              <w:rPr>
                <w:b/>
              </w:rPr>
              <w:t>Nei - Aldri</w:t>
            </w:r>
          </w:p>
        </w:tc>
      </w:tr>
      <w:tr w:rsidR="00F84A91" w14:paraId="134A5575" w14:textId="77777777" w:rsidTr="00F84A91">
        <w:trPr>
          <w:jc w:val="center"/>
        </w:trPr>
        <w:tc>
          <w:tcPr>
            <w:tcW w:w="6236" w:type="dxa"/>
          </w:tcPr>
          <w:p w14:paraId="67C36143" w14:textId="0D77EBAB" w:rsidR="00F84A91" w:rsidRDefault="00F84A91" w:rsidP="00F84A91">
            <w:pPr>
              <w:pStyle w:val="Listeavsnitt"/>
              <w:numPr>
                <w:ilvl w:val="0"/>
                <w:numId w:val="36"/>
              </w:numPr>
            </w:pPr>
            <w:r>
              <w:t>Er miljøet i vår barnehage preget av gjensidig omsorg, anerkjennelse, varme og respekt?</w:t>
            </w:r>
          </w:p>
        </w:tc>
        <w:tc>
          <w:tcPr>
            <w:tcW w:w="839" w:type="dxa"/>
          </w:tcPr>
          <w:p w14:paraId="4D772347" w14:textId="77777777" w:rsidR="00F84A91" w:rsidRDefault="00F84A91" w:rsidP="00F84A91"/>
        </w:tc>
        <w:tc>
          <w:tcPr>
            <w:tcW w:w="839" w:type="dxa"/>
          </w:tcPr>
          <w:p w14:paraId="6E912FC2" w14:textId="77777777" w:rsidR="00F84A91" w:rsidRDefault="00F84A91" w:rsidP="00F84A91"/>
        </w:tc>
        <w:tc>
          <w:tcPr>
            <w:tcW w:w="840" w:type="dxa"/>
          </w:tcPr>
          <w:p w14:paraId="52E224EE" w14:textId="77777777" w:rsidR="00F84A91" w:rsidRDefault="00F84A91" w:rsidP="00F84A91"/>
        </w:tc>
        <w:tc>
          <w:tcPr>
            <w:tcW w:w="839" w:type="dxa"/>
          </w:tcPr>
          <w:p w14:paraId="48AF9740" w14:textId="77777777" w:rsidR="00F84A91" w:rsidRDefault="00F84A91" w:rsidP="00F84A91"/>
        </w:tc>
      </w:tr>
      <w:tr w:rsidR="00F84A91" w14:paraId="60FBF9CC" w14:textId="77777777" w:rsidTr="00F84A91">
        <w:trPr>
          <w:jc w:val="center"/>
        </w:trPr>
        <w:tc>
          <w:tcPr>
            <w:tcW w:w="6236" w:type="dxa"/>
          </w:tcPr>
          <w:p w14:paraId="25BD2FDD" w14:textId="66963CBC" w:rsidR="00F84A91" w:rsidRDefault="00F84A91" w:rsidP="00F84A91">
            <w:pPr>
              <w:pStyle w:val="Listeavsnitt"/>
              <w:numPr>
                <w:ilvl w:val="0"/>
                <w:numId w:val="36"/>
              </w:numPr>
            </w:pPr>
            <w:r>
              <w:t>Er samspillet barna imellom preget av likeverdighet og veksling av hvem som bestemmer og hvem som til enhver tid får være med?</w:t>
            </w:r>
          </w:p>
        </w:tc>
        <w:tc>
          <w:tcPr>
            <w:tcW w:w="839" w:type="dxa"/>
          </w:tcPr>
          <w:p w14:paraId="65E1FA43" w14:textId="77777777" w:rsidR="00F84A91" w:rsidRDefault="00F84A91" w:rsidP="00F84A91"/>
        </w:tc>
        <w:tc>
          <w:tcPr>
            <w:tcW w:w="839" w:type="dxa"/>
          </w:tcPr>
          <w:p w14:paraId="294AD966" w14:textId="77777777" w:rsidR="00F84A91" w:rsidRDefault="00F84A91" w:rsidP="00F84A91"/>
        </w:tc>
        <w:tc>
          <w:tcPr>
            <w:tcW w:w="840" w:type="dxa"/>
          </w:tcPr>
          <w:p w14:paraId="3782D79A" w14:textId="77777777" w:rsidR="00F84A91" w:rsidRDefault="00F84A91" w:rsidP="00F84A91"/>
        </w:tc>
        <w:tc>
          <w:tcPr>
            <w:tcW w:w="839" w:type="dxa"/>
          </w:tcPr>
          <w:p w14:paraId="3195F59B" w14:textId="77777777" w:rsidR="00F84A91" w:rsidRDefault="00F84A91" w:rsidP="00F84A91"/>
        </w:tc>
      </w:tr>
      <w:tr w:rsidR="00F84A91" w14:paraId="3DC80095" w14:textId="77777777" w:rsidTr="00F84A91">
        <w:trPr>
          <w:jc w:val="center"/>
        </w:trPr>
        <w:tc>
          <w:tcPr>
            <w:tcW w:w="6236" w:type="dxa"/>
          </w:tcPr>
          <w:p w14:paraId="3DAAF3AE" w14:textId="52E39F2C" w:rsidR="00F84A91" w:rsidRDefault="00F84A91" w:rsidP="00F84A91">
            <w:pPr>
              <w:pStyle w:val="Listeavsnitt"/>
              <w:numPr>
                <w:ilvl w:val="0"/>
                <w:numId w:val="36"/>
              </w:numPr>
            </w:pPr>
            <w:r>
              <w:t>Er det en trygg og avslappet tone preget av humor, spontanitet, oppmuntring og glede?</w:t>
            </w:r>
          </w:p>
        </w:tc>
        <w:tc>
          <w:tcPr>
            <w:tcW w:w="839" w:type="dxa"/>
          </w:tcPr>
          <w:p w14:paraId="62533B9E" w14:textId="77777777" w:rsidR="00F84A91" w:rsidRDefault="00F84A91" w:rsidP="00F84A91"/>
        </w:tc>
        <w:tc>
          <w:tcPr>
            <w:tcW w:w="839" w:type="dxa"/>
          </w:tcPr>
          <w:p w14:paraId="2E22FB56" w14:textId="77777777" w:rsidR="00F84A91" w:rsidRDefault="00F84A91" w:rsidP="00F84A91"/>
        </w:tc>
        <w:tc>
          <w:tcPr>
            <w:tcW w:w="840" w:type="dxa"/>
          </w:tcPr>
          <w:p w14:paraId="0F10CB0B" w14:textId="77777777" w:rsidR="00F84A91" w:rsidRDefault="00F84A91" w:rsidP="00F84A91"/>
        </w:tc>
        <w:tc>
          <w:tcPr>
            <w:tcW w:w="839" w:type="dxa"/>
          </w:tcPr>
          <w:p w14:paraId="124A0C56" w14:textId="77777777" w:rsidR="00F84A91" w:rsidRDefault="00F84A91" w:rsidP="00F84A91"/>
        </w:tc>
      </w:tr>
    </w:tbl>
    <w:p w14:paraId="3D7BF47A" w14:textId="2E076931" w:rsidR="005B6D87" w:rsidRDefault="005B6D87" w:rsidP="00F84A91">
      <w:pPr>
        <w:pStyle w:val="Brdtekst"/>
      </w:pPr>
    </w:p>
    <w:p w14:paraId="6D5B5597" w14:textId="77777777" w:rsidR="005B6D87" w:rsidRDefault="005B6D87">
      <w:pPr>
        <w:spacing w:after="160" w:line="259" w:lineRule="auto"/>
        <w:rPr>
          <w:szCs w:val="20"/>
        </w:rPr>
      </w:pPr>
      <w:r>
        <w:br w:type="page"/>
      </w:r>
    </w:p>
    <w:p w14:paraId="30364BD1" w14:textId="151AAF73" w:rsidR="00F84A91" w:rsidRDefault="005B6D87" w:rsidP="005B6D87">
      <w:pPr>
        <w:pStyle w:val="Overskrift1"/>
        <w:numPr>
          <w:ilvl w:val="0"/>
          <w:numId w:val="0"/>
        </w:numPr>
        <w:ind w:left="397" w:hanging="397"/>
      </w:pPr>
      <w:bookmarkStart w:id="39" w:name="_Toc73011079"/>
      <w:r>
        <w:t>VEDLEGG 6: M</w:t>
      </w:r>
      <w:r w:rsidR="006231A0">
        <w:t>ELDESKJEMA</w:t>
      </w:r>
      <w:bookmarkEnd w:id="39"/>
    </w:p>
    <w:p w14:paraId="431EA249" w14:textId="741029C0" w:rsidR="005B6D87" w:rsidRDefault="005B6D87" w:rsidP="005B6D87">
      <w:pPr>
        <w:jc w:val="right"/>
      </w:pPr>
      <w:r>
        <w:t>(Dokument 5.3.16)</w:t>
      </w:r>
    </w:p>
    <w:p w14:paraId="54AE77D4" w14:textId="77777777" w:rsidR="005B6D87" w:rsidRDefault="005B6D87" w:rsidP="005B6D87">
      <w:pPr>
        <w:rPr>
          <w:b/>
        </w:rPr>
      </w:pPr>
    </w:p>
    <w:p w14:paraId="2B1E9201" w14:textId="63572055" w:rsidR="005B6D87" w:rsidRPr="005B6D87" w:rsidRDefault="005B6D87" w:rsidP="005B6D87">
      <w:pPr>
        <w:rPr>
          <w:i/>
        </w:rPr>
      </w:pPr>
      <w:r w:rsidRPr="005B6D87">
        <w:t>Meldeskjema leveres ved mistanke om at barn ikke har et trygt og godt barnehagemiljø.</w:t>
      </w:r>
      <w:r w:rsidRPr="005B6D87">
        <w:br/>
      </w:r>
      <w:r w:rsidRPr="005B6D87">
        <w:rPr>
          <w:i/>
        </w:rPr>
        <w:t>Skjemaet skal arkiveres i barnets mappe.</w:t>
      </w:r>
    </w:p>
    <w:p w14:paraId="2080422F" w14:textId="7377CEBA" w:rsidR="005B6D87" w:rsidRDefault="005B6D87" w:rsidP="005B6D87">
      <w:pPr>
        <w:rPr>
          <w:b/>
          <w:i/>
        </w:rPr>
      </w:pPr>
    </w:p>
    <w:p w14:paraId="5642A49D" w14:textId="55B1FC5E" w:rsidR="005B6D87" w:rsidRDefault="005B6D87" w:rsidP="005B6D87"/>
    <w:tbl>
      <w:tblPr>
        <w:tblStyle w:val="Tabellrutenett"/>
        <w:tblW w:w="0" w:type="auto"/>
        <w:tblLook w:val="04A0" w:firstRow="1" w:lastRow="0" w:firstColumn="1" w:lastColumn="0" w:noHBand="0" w:noVBand="1"/>
      </w:tblPr>
      <w:tblGrid>
        <w:gridCol w:w="2689"/>
        <w:gridCol w:w="7767"/>
      </w:tblGrid>
      <w:tr w:rsidR="005B6D87" w14:paraId="6DA50190" w14:textId="77777777" w:rsidTr="004E59A1">
        <w:trPr>
          <w:trHeight w:val="813"/>
        </w:trPr>
        <w:tc>
          <w:tcPr>
            <w:tcW w:w="2689" w:type="dxa"/>
          </w:tcPr>
          <w:p w14:paraId="4D9BC1F5" w14:textId="77777777" w:rsidR="005B6D87" w:rsidRDefault="005B6D87" w:rsidP="005B6D87">
            <w:pPr>
              <w:rPr>
                <w:b/>
              </w:rPr>
            </w:pPr>
            <w:r>
              <w:rPr>
                <w:b/>
              </w:rPr>
              <w:t>Hvem saken gjelder</w:t>
            </w:r>
          </w:p>
          <w:p w14:paraId="52F77A79" w14:textId="12F2890F" w:rsidR="005B6D87" w:rsidRPr="005B6D87" w:rsidRDefault="005B6D87" w:rsidP="005B6D87">
            <w:pPr>
              <w:rPr>
                <w:i/>
              </w:rPr>
            </w:pPr>
            <w:r>
              <w:rPr>
                <w:i/>
              </w:rPr>
              <w:t>Navn, fødselsdato, avdeling</w:t>
            </w:r>
          </w:p>
        </w:tc>
        <w:tc>
          <w:tcPr>
            <w:tcW w:w="7767" w:type="dxa"/>
          </w:tcPr>
          <w:p w14:paraId="7B224B05" w14:textId="77777777" w:rsidR="005B6D87" w:rsidRDefault="005B6D87" w:rsidP="005B6D87"/>
        </w:tc>
      </w:tr>
      <w:tr w:rsidR="005B6D87" w14:paraId="2D2D0F6E" w14:textId="77777777" w:rsidTr="004E59A1">
        <w:trPr>
          <w:trHeight w:val="841"/>
        </w:trPr>
        <w:tc>
          <w:tcPr>
            <w:tcW w:w="2689" w:type="dxa"/>
          </w:tcPr>
          <w:p w14:paraId="153490C8" w14:textId="77777777" w:rsidR="005B6D87" w:rsidRDefault="005B6D87" w:rsidP="005B6D87">
            <w:pPr>
              <w:rPr>
                <w:b/>
              </w:rPr>
            </w:pPr>
            <w:r>
              <w:rPr>
                <w:b/>
              </w:rPr>
              <w:t>Melders navn/dato</w:t>
            </w:r>
          </w:p>
          <w:p w14:paraId="6E39F02A" w14:textId="184D491B" w:rsidR="005B6D87" w:rsidRPr="005B6D87" w:rsidRDefault="005B6D87" w:rsidP="005B6D87">
            <w:pPr>
              <w:rPr>
                <w:i/>
              </w:rPr>
            </w:pPr>
            <w:r>
              <w:rPr>
                <w:i/>
              </w:rPr>
              <w:t>Navn på den som fyller ut meldingen</w:t>
            </w:r>
          </w:p>
        </w:tc>
        <w:tc>
          <w:tcPr>
            <w:tcW w:w="7767" w:type="dxa"/>
          </w:tcPr>
          <w:p w14:paraId="3FBF6907" w14:textId="77777777" w:rsidR="005B6D87" w:rsidRDefault="005B6D87" w:rsidP="005B6D87"/>
        </w:tc>
      </w:tr>
      <w:tr w:rsidR="005B6D87" w14:paraId="14D1EF77" w14:textId="77777777" w:rsidTr="005B6D87">
        <w:tc>
          <w:tcPr>
            <w:tcW w:w="2689" w:type="dxa"/>
          </w:tcPr>
          <w:p w14:paraId="0C3A76EA" w14:textId="77777777" w:rsidR="005B6D87" w:rsidRDefault="005B6D87" w:rsidP="005B6D87">
            <w:pPr>
              <w:rPr>
                <w:b/>
              </w:rPr>
            </w:pPr>
            <w:r>
              <w:rPr>
                <w:b/>
              </w:rPr>
              <w:t>Hvem har meldt saken?</w:t>
            </w:r>
          </w:p>
          <w:p w14:paraId="34B5B94A" w14:textId="2F661301" w:rsidR="005B6D87" w:rsidRPr="005B6D87" w:rsidRDefault="005B6D87" w:rsidP="005B6D87">
            <w:pPr>
              <w:rPr>
                <w:i/>
              </w:rPr>
            </w:pPr>
            <w:r>
              <w:rPr>
                <w:i/>
              </w:rPr>
              <w:t>Hvem meldte saken første gang/tid</w:t>
            </w:r>
            <w:r w:rsidR="004E59A1">
              <w:rPr>
                <w:i/>
              </w:rPr>
              <w:t>s</w:t>
            </w:r>
            <w:r>
              <w:rPr>
                <w:i/>
              </w:rPr>
              <w:t>punkt</w:t>
            </w:r>
          </w:p>
        </w:tc>
        <w:tc>
          <w:tcPr>
            <w:tcW w:w="7767" w:type="dxa"/>
          </w:tcPr>
          <w:p w14:paraId="3A922CEA" w14:textId="77777777" w:rsidR="005B6D87" w:rsidRDefault="005B6D87" w:rsidP="005B6D87"/>
        </w:tc>
      </w:tr>
      <w:tr w:rsidR="005B6D87" w14:paraId="26C34D29" w14:textId="77777777" w:rsidTr="004E59A1">
        <w:trPr>
          <w:trHeight w:val="1628"/>
        </w:trPr>
        <w:tc>
          <w:tcPr>
            <w:tcW w:w="2689" w:type="dxa"/>
          </w:tcPr>
          <w:p w14:paraId="1B7A4E09" w14:textId="77777777" w:rsidR="005B6D87" w:rsidRDefault="005B6D87" w:rsidP="005B6D87">
            <w:pPr>
              <w:rPr>
                <w:b/>
              </w:rPr>
            </w:pPr>
            <w:r>
              <w:rPr>
                <w:b/>
              </w:rPr>
              <w:t>Hva dreier bekymringen seg om?</w:t>
            </w:r>
          </w:p>
          <w:p w14:paraId="54DC75A1" w14:textId="027A8A13" w:rsidR="005B6D87" w:rsidRPr="005B6D87" w:rsidRDefault="005B6D87" w:rsidP="005B6D87">
            <w:pPr>
              <w:rPr>
                <w:i/>
              </w:rPr>
            </w:pPr>
            <w:r>
              <w:rPr>
                <w:i/>
              </w:rPr>
              <w:t>Beskriv utfordringer som skal løses, hva saken gjelder</w:t>
            </w:r>
          </w:p>
        </w:tc>
        <w:tc>
          <w:tcPr>
            <w:tcW w:w="7767" w:type="dxa"/>
          </w:tcPr>
          <w:p w14:paraId="289993AE" w14:textId="77777777" w:rsidR="005B6D87" w:rsidRDefault="005B6D87" w:rsidP="005B6D87"/>
        </w:tc>
      </w:tr>
      <w:tr w:rsidR="005B6D87" w14:paraId="64F23533" w14:textId="77777777" w:rsidTr="004E59A1">
        <w:trPr>
          <w:trHeight w:val="1694"/>
        </w:trPr>
        <w:tc>
          <w:tcPr>
            <w:tcW w:w="2689" w:type="dxa"/>
          </w:tcPr>
          <w:p w14:paraId="593406CD" w14:textId="77777777" w:rsidR="005B6D87" w:rsidRDefault="005B6D87" w:rsidP="005B6D87">
            <w:pPr>
              <w:rPr>
                <w:b/>
              </w:rPr>
            </w:pPr>
            <w:r>
              <w:rPr>
                <w:b/>
              </w:rPr>
              <w:t>Hvordan ble bekymringen oppdaget?</w:t>
            </w:r>
          </w:p>
          <w:p w14:paraId="2D73D44B" w14:textId="59A1B9C3" w:rsidR="005B6D87" w:rsidRPr="005B6D87" w:rsidRDefault="005B6D87" w:rsidP="005B6D87">
            <w:pPr>
              <w:rPr>
                <w:i/>
              </w:rPr>
            </w:pPr>
            <w:r>
              <w:rPr>
                <w:i/>
              </w:rPr>
              <w:t>Meld av foreldre, ansatte, barn eller andre</w:t>
            </w:r>
          </w:p>
        </w:tc>
        <w:tc>
          <w:tcPr>
            <w:tcW w:w="7767" w:type="dxa"/>
          </w:tcPr>
          <w:p w14:paraId="4FA41624" w14:textId="77777777" w:rsidR="005B6D87" w:rsidRDefault="005B6D87" w:rsidP="005B6D87"/>
        </w:tc>
      </w:tr>
      <w:tr w:rsidR="005B6D87" w14:paraId="747CBF4D" w14:textId="77777777" w:rsidTr="004E59A1">
        <w:trPr>
          <w:trHeight w:val="1690"/>
        </w:trPr>
        <w:tc>
          <w:tcPr>
            <w:tcW w:w="2689" w:type="dxa"/>
          </w:tcPr>
          <w:p w14:paraId="44BFEB86" w14:textId="77777777" w:rsidR="005B6D87" w:rsidRDefault="005B6D87" w:rsidP="005B6D87">
            <w:pPr>
              <w:rPr>
                <w:b/>
              </w:rPr>
            </w:pPr>
            <w:r>
              <w:rPr>
                <w:b/>
              </w:rPr>
              <w:t>Er barnets/barnas mening hørt?</w:t>
            </w:r>
          </w:p>
          <w:p w14:paraId="3AEFC25D" w14:textId="763B5019" w:rsidR="005B6D87" w:rsidRPr="005B6D87" w:rsidRDefault="005B6D87" w:rsidP="005B6D87">
            <w:pPr>
              <w:rPr>
                <w:i/>
              </w:rPr>
            </w:pPr>
            <w:r>
              <w:rPr>
                <w:i/>
              </w:rPr>
              <w:t>Kort beskrivelse av hvordan det aktuelle barnet/barna har kommet til orde</w:t>
            </w:r>
          </w:p>
        </w:tc>
        <w:tc>
          <w:tcPr>
            <w:tcW w:w="7767" w:type="dxa"/>
          </w:tcPr>
          <w:p w14:paraId="1B0045A6" w14:textId="77777777" w:rsidR="005B6D87" w:rsidRDefault="005B6D87" w:rsidP="005B6D87"/>
        </w:tc>
      </w:tr>
      <w:tr w:rsidR="005B6D87" w14:paraId="3DB79B5C" w14:textId="77777777" w:rsidTr="004E59A1">
        <w:trPr>
          <w:trHeight w:val="1969"/>
        </w:trPr>
        <w:tc>
          <w:tcPr>
            <w:tcW w:w="2689" w:type="dxa"/>
          </w:tcPr>
          <w:p w14:paraId="6E22BAC0" w14:textId="77777777" w:rsidR="005B6D87" w:rsidRDefault="005B6D87" w:rsidP="005B6D87">
            <w:pPr>
              <w:rPr>
                <w:b/>
              </w:rPr>
            </w:pPr>
            <w:r>
              <w:rPr>
                <w:b/>
              </w:rPr>
              <w:t>Hvordan bør saken viderebehandles?</w:t>
            </w:r>
          </w:p>
          <w:p w14:paraId="70C3F08B" w14:textId="21F40F24" w:rsidR="005B6D87" w:rsidRPr="005B6D87" w:rsidRDefault="005B6D87" w:rsidP="005B6D87">
            <w:pPr>
              <w:rPr>
                <w:i/>
              </w:rPr>
            </w:pPr>
            <w:r w:rsidRPr="005B6D87">
              <w:rPr>
                <w:i/>
              </w:rPr>
              <w:t>Se også: 5.3.2 Aktivitetsplan</w:t>
            </w:r>
          </w:p>
        </w:tc>
        <w:tc>
          <w:tcPr>
            <w:tcW w:w="7767" w:type="dxa"/>
          </w:tcPr>
          <w:p w14:paraId="27F00334" w14:textId="77777777" w:rsidR="005B6D87" w:rsidRDefault="005B6D87" w:rsidP="005B6D87"/>
        </w:tc>
      </w:tr>
      <w:tr w:rsidR="005B6D87" w14:paraId="03C7A6A9" w14:textId="77777777" w:rsidTr="004E59A1">
        <w:trPr>
          <w:trHeight w:val="835"/>
        </w:trPr>
        <w:tc>
          <w:tcPr>
            <w:tcW w:w="2689" w:type="dxa"/>
          </w:tcPr>
          <w:p w14:paraId="5AB34F94" w14:textId="77777777" w:rsidR="005B6D87" w:rsidRDefault="005B6D87" w:rsidP="005B6D87">
            <w:pPr>
              <w:rPr>
                <w:b/>
              </w:rPr>
            </w:pPr>
            <w:r>
              <w:rPr>
                <w:b/>
              </w:rPr>
              <w:t>Melding mottatt av Daglig leder</w:t>
            </w:r>
          </w:p>
          <w:p w14:paraId="47CFFE79" w14:textId="5220C7BB" w:rsidR="005B6D87" w:rsidRPr="005B6D87" w:rsidRDefault="005B6D87" w:rsidP="005B6D87">
            <w:pPr>
              <w:rPr>
                <w:i/>
              </w:rPr>
            </w:pPr>
            <w:r>
              <w:rPr>
                <w:i/>
              </w:rPr>
              <w:t>Navn/Dato</w:t>
            </w:r>
          </w:p>
        </w:tc>
        <w:tc>
          <w:tcPr>
            <w:tcW w:w="7767" w:type="dxa"/>
          </w:tcPr>
          <w:p w14:paraId="116250EF" w14:textId="77777777" w:rsidR="005B6D87" w:rsidRDefault="005B6D87" w:rsidP="005B6D87"/>
        </w:tc>
      </w:tr>
    </w:tbl>
    <w:p w14:paraId="282B7A1E" w14:textId="77777777" w:rsidR="005B6D87" w:rsidRPr="005B6D87" w:rsidRDefault="005B6D87" w:rsidP="005B6D87"/>
    <w:sectPr w:rsidR="005B6D87" w:rsidRPr="005B6D87" w:rsidSect="00410A95">
      <w:type w:val="continuous"/>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A3D036" w14:textId="77777777" w:rsidR="00612AE3" w:rsidRDefault="00612AE3" w:rsidP="00453174">
      <w:r>
        <w:separator/>
      </w:r>
    </w:p>
  </w:endnote>
  <w:endnote w:type="continuationSeparator" w:id="0">
    <w:p w14:paraId="26C0046F" w14:textId="77777777" w:rsidR="00612AE3" w:rsidRDefault="00612AE3" w:rsidP="00453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3F3260" w14:textId="77777777" w:rsidR="003801FE" w:rsidRPr="00584B13" w:rsidRDefault="003801FE">
    <w:pPr>
      <w:pStyle w:val="Bunntekst"/>
      <w:pBdr>
        <w:bottom w:val="single" w:sz="12" w:space="1" w:color="auto"/>
      </w:pBdr>
      <w:rPr>
        <w:sz w:val="12"/>
      </w:rPr>
    </w:pPr>
  </w:p>
  <w:p w14:paraId="1E0DD417" w14:textId="135C11AB" w:rsidR="003801FE" w:rsidRPr="00584B13" w:rsidRDefault="003801FE">
    <w:pPr>
      <w:pStyle w:val="Bunntekst"/>
      <w:rPr>
        <w:sz w:val="16"/>
      </w:rPr>
    </w:pPr>
    <w:r w:rsidRPr="00584B13">
      <w:rPr>
        <w:i/>
        <w:sz w:val="16"/>
      </w:rPr>
      <w:t>Beredskapsplan</w:t>
    </w:r>
    <w:r w:rsidRPr="00584B13">
      <w:rPr>
        <w:sz w:val="16"/>
      </w:rPr>
      <w:tab/>
      <w:t>Opprettet: 02.02.21</w:t>
    </w:r>
    <w:r w:rsidRPr="00584B13">
      <w:rPr>
        <w:sz w:val="16"/>
      </w:rPr>
      <w:tab/>
      <w:t>Revidert: 08.02.21</w:t>
    </w:r>
  </w:p>
  <w:p w14:paraId="7775698B" w14:textId="4848F413" w:rsidR="003801FE" w:rsidRDefault="003801FE">
    <w:pPr>
      <w:pStyle w:val="Bunntekst"/>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ACE16" w14:textId="77777777" w:rsidR="00612AE3" w:rsidRDefault="00612AE3" w:rsidP="00453174">
      <w:r>
        <w:separator/>
      </w:r>
    </w:p>
  </w:footnote>
  <w:footnote w:type="continuationSeparator" w:id="0">
    <w:p w14:paraId="708D88B0" w14:textId="77777777" w:rsidR="00612AE3" w:rsidRDefault="00612AE3" w:rsidP="00453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7786B" w14:textId="15FEC363" w:rsidR="003801FE" w:rsidRPr="00584B13" w:rsidRDefault="003801FE" w:rsidP="00776CD3">
    <w:pPr>
      <w:pStyle w:val="Topptekst"/>
      <w:pBdr>
        <w:bottom w:val="single" w:sz="12" w:space="1" w:color="auto"/>
      </w:pBdr>
      <w:rPr>
        <w:color w:val="90571E" w:themeColor="accent6" w:themeShade="BF"/>
        <w:sz w:val="20"/>
      </w:rPr>
    </w:pPr>
    <w:r w:rsidRPr="00584B13">
      <w:rPr>
        <w:noProof/>
        <w:color w:val="90571E" w:themeColor="accent6" w:themeShade="BF"/>
        <w:sz w:val="20"/>
        <w:lang w:eastAsia="nb-NO"/>
      </w:rPr>
      <w:drawing>
        <wp:anchor distT="0" distB="0" distL="114300" distR="114300" simplePos="0" relativeHeight="251658240" behindDoc="0" locked="0" layoutInCell="1" allowOverlap="1" wp14:anchorId="6A148872" wp14:editId="21D38F2F">
          <wp:simplePos x="0" y="0"/>
          <wp:positionH relativeFrom="margin">
            <wp:posOffset>6325447</wp:posOffset>
          </wp:positionH>
          <wp:positionV relativeFrom="paragraph">
            <wp:posOffset>-8890</wp:posOffset>
          </wp:positionV>
          <wp:extent cx="362349" cy="364067"/>
          <wp:effectExtent l="0" t="0" r="0" b="0"/>
          <wp:wrapNone/>
          <wp:docPr id="77" name="Bild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vit bakgrunn med farger.jpg"/>
                  <pic:cNvPicPr/>
                </pic:nvPicPr>
                <pic:blipFill>
                  <a:blip r:embed="rId1">
                    <a:extLst>
                      <a:ext uri="{28A0092B-C50C-407E-A947-70E740481C1C}">
                        <a14:useLocalDpi xmlns:a14="http://schemas.microsoft.com/office/drawing/2010/main" val="0"/>
                      </a:ext>
                    </a:extLst>
                  </a:blip>
                  <a:stretch>
                    <a:fillRect/>
                  </a:stretch>
                </pic:blipFill>
                <pic:spPr>
                  <a:xfrm>
                    <a:off x="0" y="0"/>
                    <a:ext cx="362349" cy="364067"/>
                  </a:xfrm>
                  <a:prstGeom prst="rect">
                    <a:avLst/>
                  </a:prstGeom>
                </pic:spPr>
              </pic:pic>
            </a:graphicData>
          </a:graphic>
          <wp14:sizeRelH relativeFrom="page">
            <wp14:pctWidth>0</wp14:pctWidth>
          </wp14:sizeRelH>
          <wp14:sizeRelV relativeFrom="page">
            <wp14:pctHeight>0</wp14:pctHeight>
          </wp14:sizeRelV>
        </wp:anchor>
      </w:drawing>
    </w:r>
    <w:r w:rsidRPr="00584B13">
      <w:rPr>
        <w:color w:val="90571E" w:themeColor="accent6" w:themeShade="BF"/>
        <w:sz w:val="20"/>
      </w:rPr>
      <w:t>SVEBERG BARNEHAGE SA</w:t>
    </w:r>
    <w:r w:rsidRPr="00584B13">
      <w:rPr>
        <w:color w:val="E2AB76" w:themeColor="accent6" w:themeTint="99"/>
        <w:sz w:val="20"/>
      </w:rPr>
      <w:tab/>
    </w:r>
  </w:p>
  <w:p w14:paraId="12B369DB" w14:textId="77777777" w:rsidR="003801FE" w:rsidRPr="009D33C1" w:rsidRDefault="003801FE">
    <w:pPr>
      <w:pStyle w:val="Topptekst"/>
      <w:rPr>
        <w:color w:val="E2AB76" w:themeColor="accent6" w:themeTint="9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B114FAAC"/>
    <w:lvl w:ilvl="0">
      <w:start w:val="1"/>
      <w:numFmt w:val="bullet"/>
      <w:pStyle w:val="Punktliste2"/>
      <w:lvlText w:val=""/>
      <w:lvlJc w:val="left"/>
      <w:pPr>
        <w:tabs>
          <w:tab w:val="num" w:pos="643"/>
        </w:tabs>
        <w:ind w:left="643" w:hanging="360"/>
      </w:pPr>
      <w:rPr>
        <w:rFonts w:ascii="Symbol" w:hAnsi="Symbol" w:hint="default"/>
      </w:rPr>
    </w:lvl>
  </w:abstractNum>
  <w:abstractNum w:abstractNumId="1" w15:restartNumberingAfterBreak="0">
    <w:nsid w:val="02EF3E5A"/>
    <w:multiLevelType w:val="hybridMultilevel"/>
    <w:tmpl w:val="74BA725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 w15:restartNumberingAfterBreak="0">
    <w:nsid w:val="03FF01EB"/>
    <w:multiLevelType w:val="hybridMultilevel"/>
    <w:tmpl w:val="CDE2D246"/>
    <w:lvl w:ilvl="0" w:tplc="0052B478">
      <w:numFmt w:val="bullet"/>
      <w:lvlText w:val="-"/>
      <w:lvlJc w:val="left"/>
      <w:pPr>
        <w:ind w:left="720" w:hanging="360"/>
      </w:pPr>
      <w:rPr>
        <w:rFonts w:ascii="Times New Roman" w:eastAsia="Times New Roman" w:hAnsi="Times New Roman" w:cs="Times New Roman"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062C0533"/>
    <w:multiLevelType w:val="hybridMultilevel"/>
    <w:tmpl w:val="83108A70"/>
    <w:lvl w:ilvl="0" w:tplc="636C7C86">
      <w:numFmt w:val="bullet"/>
      <w:lvlText w:val="-"/>
      <w:lvlJc w:val="left"/>
      <w:pPr>
        <w:ind w:left="360" w:hanging="360"/>
      </w:pPr>
      <w:rPr>
        <w:rFonts w:ascii="Times New Roman" w:eastAsia="Times New Roman" w:hAnsi="Times New Roman" w:cs="Times New Roman"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4" w15:restartNumberingAfterBreak="0">
    <w:nsid w:val="084918F7"/>
    <w:multiLevelType w:val="hybridMultilevel"/>
    <w:tmpl w:val="AD16A590"/>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09EA77C0"/>
    <w:multiLevelType w:val="hybridMultilevel"/>
    <w:tmpl w:val="9CC4A7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6" w15:restartNumberingAfterBreak="0">
    <w:nsid w:val="0A796CDF"/>
    <w:multiLevelType w:val="hybridMultilevel"/>
    <w:tmpl w:val="05FE2B4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0F527151"/>
    <w:multiLevelType w:val="hybridMultilevel"/>
    <w:tmpl w:val="DF5AFC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16253ED0"/>
    <w:multiLevelType w:val="hybridMultilevel"/>
    <w:tmpl w:val="C40221C4"/>
    <w:lvl w:ilvl="0" w:tplc="04140005">
      <w:start w:val="1"/>
      <w:numFmt w:val="bullet"/>
      <w:lvlText w:val=""/>
      <w:lvlJc w:val="left"/>
      <w:pPr>
        <w:ind w:left="2136" w:hanging="360"/>
      </w:pPr>
      <w:rPr>
        <w:rFonts w:ascii="Wingdings" w:hAnsi="Wingdings" w:hint="default"/>
      </w:rPr>
    </w:lvl>
    <w:lvl w:ilvl="1" w:tplc="04140003" w:tentative="1">
      <w:start w:val="1"/>
      <w:numFmt w:val="bullet"/>
      <w:lvlText w:val="o"/>
      <w:lvlJc w:val="left"/>
      <w:pPr>
        <w:ind w:left="2856" w:hanging="360"/>
      </w:pPr>
      <w:rPr>
        <w:rFonts w:ascii="Courier New" w:hAnsi="Courier New" w:cs="Courier New" w:hint="default"/>
      </w:rPr>
    </w:lvl>
    <w:lvl w:ilvl="2" w:tplc="04140005" w:tentative="1">
      <w:start w:val="1"/>
      <w:numFmt w:val="bullet"/>
      <w:lvlText w:val=""/>
      <w:lvlJc w:val="left"/>
      <w:pPr>
        <w:ind w:left="3576" w:hanging="360"/>
      </w:pPr>
      <w:rPr>
        <w:rFonts w:ascii="Wingdings" w:hAnsi="Wingdings" w:hint="default"/>
      </w:rPr>
    </w:lvl>
    <w:lvl w:ilvl="3" w:tplc="04140001" w:tentative="1">
      <w:start w:val="1"/>
      <w:numFmt w:val="bullet"/>
      <w:lvlText w:val=""/>
      <w:lvlJc w:val="left"/>
      <w:pPr>
        <w:ind w:left="4296" w:hanging="360"/>
      </w:pPr>
      <w:rPr>
        <w:rFonts w:ascii="Symbol" w:hAnsi="Symbol" w:hint="default"/>
      </w:rPr>
    </w:lvl>
    <w:lvl w:ilvl="4" w:tplc="04140003" w:tentative="1">
      <w:start w:val="1"/>
      <w:numFmt w:val="bullet"/>
      <w:lvlText w:val="o"/>
      <w:lvlJc w:val="left"/>
      <w:pPr>
        <w:ind w:left="5016" w:hanging="360"/>
      </w:pPr>
      <w:rPr>
        <w:rFonts w:ascii="Courier New" w:hAnsi="Courier New" w:cs="Courier New" w:hint="default"/>
      </w:rPr>
    </w:lvl>
    <w:lvl w:ilvl="5" w:tplc="04140005" w:tentative="1">
      <w:start w:val="1"/>
      <w:numFmt w:val="bullet"/>
      <w:lvlText w:val=""/>
      <w:lvlJc w:val="left"/>
      <w:pPr>
        <w:ind w:left="5736" w:hanging="360"/>
      </w:pPr>
      <w:rPr>
        <w:rFonts w:ascii="Wingdings" w:hAnsi="Wingdings" w:hint="default"/>
      </w:rPr>
    </w:lvl>
    <w:lvl w:ilvl="6" w:tplc="04140001" w:tentative="1">
      <w:start w:val="1"/>
      <w:numFmt w:val="bullet"/>
      <w:lvlText w:val=""/>
      <w:lvlJc w:val="left"/>
      <w:pPr>
        <w:ind w:left="6456" w:hanging="360"/>
      </w:pPr>
      <w:rPr>
        <w:rFonts w:ascii="Symbol" w:hAnsi="Symbol" w:hint="default"/>
      </w:rPr>
    </w:lvl>
    <w:lvl w:ilvl="7" w:tplc="04140003" w:tentative="1">
      <w:start w:val="1"/>
      <w:numFmt w:val="bullet"/>
      <w:lvlText w:val="o"/>
      <w:lvlJc w:val="left"/>
      <w:pPr>
        <w:ind w:left="7176" w:hanging="360"/>
      </w:pPr>
      <w:rPr>
        <w:rFonts w:ascii="Courier New" w:hAnsi="Courier New" w:cs="Courier New" w:hint="default"/>
      </w:rPr>
    </w:lvl>
    <w:lvl w:ilvl="8" w:tplc="04140005" w:tentative="1">
      <w:start w:val="1"/>
      <w:numFmt w:val="bullet"/>
      <w:lvlText w:val=""/>
      <w:lvlJc w:val="left"/>
      <w:pPr>
        <w:ind w:left="7896" w:hanging="360"/>
      </w:pPr>
      <w:rPr>
        <w:rFonts w:ascii="Wingdings" w:hAnsi="Wingdings" w:hint="default"/>
      </w:rPr>
    </w:lvl>
  </w:abstractNum>
  <w:abstractNum w:abstractNumId="9" w15:restartNumberingAfterBreak="0">
    <w:nsid w:val="16F90AFE"/>
    <w:multiLevelType w:val="hybridMultilevel"/>
    <w:tmpl w:val="BBC631C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19C7278F"/>
    <w:multiLevelType w:val="hybridMultilevel"/>
    <w:tmpl w:val="93FCD8C6"/>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1" w15:restartNumberingAfterBreak="0">
    <w:nsid w:val="1AFF6B34"/>
    <w:multiLevelType w:val="hybridMultilevel"/>
    <w:tmpl w:val="8000123E"/>
    <w:lvl w:ilvl="0" w:tplc="0052B478">
      <w:numFmt w:val="bullet"/>
      <w:lvlText w:val="-"/>
      <w:lvlJc w:val="left"/>
      <w:pPr>
        <w:ind w:left="757" w:hanging="360"/>
      </w:pPr>
      <w:rPr>
        <w:rFonts w:ascii="Times New Roman" w:eastAsia="Times New Roman" w:hAnsi="Times New Roman" w:cs="Times New Roman" w:hint="default"/>
      </w:rPr>
    </w:lvl>
    <w:lvl w:ilvl="1" w:tplc="04140003">
      <w:start w:val="1"/>
      <w:numFmt w:val="bullet"/>
      <w:lvlText w:val="o"/>
      <w:lvlJc w:val="left"/>
      <w:pPr>
        <w:ind w:left="1477" w:hanging="360"/>
      </w:pPr>
      <w:rPr>
        <w:rFonts w:ascii="Courier New" w:hAnsi="Courier New" w:cs="Courier New" w:hint="default"/>
      </w:rPr>
    </w:lvl>
    <w:lvl w:ilvl="2" w:tplc="04140005" w:tentative="1">
      <w:start w:val="1"/>
      <w:numFmt w:val="bullet"/>
      <w:lvlText w:val=""/>
      <w:lvlJc w:val="left"/>
      <w:pPr>
        <w:ind w:left="2197" w:hanging="360"/>
      </w:pPr>
      <w:rPr>
        <w:rFonts w:ascii="Wingdings" w:hAnsi="Wingdings" w:hint="default"/>
      </w:rPr>
    </w:lvl>
    <w:lvl w:ilvl="3" w:tplc="04140001" w:tentative="1">
      <w:start w:val="1"/>
      <w:numFmt w:val="bullet"/>
      <w:lvlText w:val=""/>
      <w:lvlJc w:val="left"/>
      <w:pPr>
        <w:ind w:left="2917" w:hanging="360"/>
      </w:pPr>
      <w:rPr>
        <w:rFonts w:ascii="Symbol" w:hAnsi="Symbol" w:hint="default"/>
      </w:rPr>
    </w:lvl>
    <w:lvl w:ilvl="4" w:tplc="04140003" w:tentative="1">
      <w:start w:val="1"/>
      <w:numFmt w:val="bullet"/>
      <w:lvlText w:val="o"/>
      <w:lvlJc w:val="left"/>
      <w:pPr>
        <w:ind w:left="3637" w:hanging="360"/>
      </w:pPr>
      <w:rPr>
        <w:rFonts w:ascii="Courier New" w:hAnsi="Courier New" w:cs="Courier New" w:hint="default"/>
      </w:rPr>
    </w:lvl>
    <w:lvl w:ilvl="5" w:tplc="04140005" w:tentative="1">
      <w:start w:val="1"/>
      <w:numFmt w:val="bullet"/>
      <w:lvlText w:val=""/>
      <w:lvlJc w:val="left"/>
      <w:pPr>
        <w:ind w:left="4357" w:hanging="360"/>
      </w:pPr>
      <w:rPr>
        <w:rFonts w:ascii="Wingdings" w:hAnsi="Wingdings" w:hint="default"/>
      </w:rPr>
    </w:lvl>
    <w:lvl w:ilvl="6" w:tplc="04140001" w:tentative="1">
      <w:start w:val="1"/>
      <w:numFmt w:val="bullet"/>
      <w:lvlText w:val=""/>
      <w:lvlJc w:val="left"/>
      <w:pPr>
        <w:ind w:left="5077" w:hanging="360"/>
      </w:pPr>
      <w:rPr>
        <w:rFonts w:ascii="Symbol" w:hAnsi="Symbol" w:hint="default"/>
      </w:rPr>
    </w:lvl>
    <w:lvl w:ilvl="7" w:tplc="04140003" w:tentative="1">
      <w:start w:val="1"/>
      <w:numFmt w:val="bullet"/>
      <w:lvlText w:val="o"/>
      <w:lvlJc w:val="left"/>
      <w:pPr>
        <w:ind w:left="5797" w:hanging="360"/>
      </w:pPr>
      <w:rPr>
        <w:rFonts w:ascii="Courier New" w:hAnsi="Courier New" w:cs="Courier New" w:hint="default"/>
      </w:rPr>
    </w:lvl>
    <w:lvl w:ilvl="8" w:tplc="04140005" w:tentative="1">
      <w:start w:val="1"/>
      <w:numFmt w:val="bullet"/>
      <w:lvlText w:val=""/>
      <w:lvlJc w:val="left"/>
      <w:pPr>
        <w:ind w:left="6517" w:hanging="360"/>
      </w:pPr>
      <w:rPr>
        <w:rFonts w:ascii="Wingdings" w:hAnsi="Wingdings" w:hint="default"/>
      </w:rPr>
    </w:lvl>
  </w:abstractNum>
  <w:abstractNum w:abstractNumId="12" w15:restartNumberingAfterBreak="0">
    <w:nsid w:val="1D353949"/>
    <w:multiLevelType w:val="hybridMultilevel"/>
    <w:tmpl w:val="E1C858C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3" w15:restartNumberingAfterBreak="0">
    <w:nsid w:val="1DBC6D68"/>
    <w:multiLevelType w:val="hybridMultilevel"/>
    <w:tmpl w:val="07C2E2B2"/>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14" w15:restartNumberingAfterBreak="0">
    <w:nsid w:val="1DEC0F2B"/>
    <w:multiLevelType w:val="hybridMultilevel"/>
    <w:tmpl w:val="0D5E43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261A5CCD"/>
    <w:multiLevelType w:val="hybridMultilevel"/>
    <w:tmpl w:val="7194AF3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6" w15:restartNumberingAfterBreak="0">
    <w:nsid w:val="29295026"/>
    <w:multiLevelType w:val="multilevel"/>
    <w:tmpl w:val="36A6D8D8"/>
    <w:lvl w:ilvl="0">
      <w:start w:val="1"/>
      <w:numFmt w:val="decimal"/>
      <w:pStyle w:val="Overskrift1"/>
      <w:lvlText w:val="%1."/>
      <w:lvlJc w:val="left"/>
      <w:pPr>
        <w:tabs>
          <w:tab w:val="num" w:pos="1424"/>
        </w:tabs>
        <w:ind w:left="397" w:hanging="397"/>
      </w:pPr>
      <w:rPr>
        <w:rFonts w:ascii="Times New Roman" w:hAnsi="Times New Roman" w:cs="Arial" w:hint="default"/>
        <w:sz w:val="28"/>
        <w:szCs w:val="28"/>
      </w:rPr>
    </w:lvl>
    <w:lvl w:ilvl="1">
      <w:start w:val="1"/>
      <w:numFmt w:val="decimal"/>
      <w:pStyle w:val="Overskrift2"/>
      <w:lvlText w:val="%1.%2"/>
      <w:lvlJc w:val="left"/>
      <w:pPr>
        <w:tabs>
          <w:tab w:val="num" w:pos="756"/>
        </w:tabs>
        <w:ind w:left="964" w:hanging="964"/>
      </w:pPr>
      <w:rPr>
        <w:rFonts w:ascii="Times New Roman" w:hAnsi="Times New Roman" w:hint="default"/>
        <w:sz w:val="24"/>
        <w:szCs w:val="24"/>
      </w:rPr>
    </w:lvl>
    <w:lvl w:ilvl="2">
      <w:start w:val="1"/>
      <w:numFmt w:val="decimal"/>
      <w:pStyle w:val="Overskrift3"/>
      <w:lvlText w:val="%1.%2.%3"/>
      <w:lvlJc w:val="left"/>
      <w:pPr>
        <w:tabs>
          <w:tab w:val="num" w:pos="3600"/>
        </w:tabs>
        <w:ind w:left="3600" w:hanging="720"/>
      </w:pPr>
      <w:rPr>
        <w:rFonts w:ascii="Times New Roman" w:hAnsi="Times New Roman" w:cs="Times New Roman"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pStyle w:val="Overskrift6"/>
      <w:lvlText w:val="%1.%2.%3.%4.%5.%6"/>
      <w:lvlJc w:val="left"/>
      <w:pPr>
        <w:tabs>
          <w:tab w:val="num" w:pos="1152"/>
        </w:tabs>
        <w:ind w:left="1152" w:hanging="1152"/>
      </w:pPr>
      <w:rPr>
        <w:rFonts w:hint="default"/>
      </w:rPr>
    </w:lvl>
    <w:lvl w:ilvl="6">
      <w:start w:val="1"/>
      <w:numFmt w:val="decimal"/>
      <w:pStyle w:val="Overskrift7"/>
      <w:lvlText w:val="%1.%2.%3.%4.%5.%6.%7"/>
      <w:lvlJc w:val="left"/>
      <w:pPr>
        <w:tabs>
          <w:tab w:val="num" w:pos="1296"/>
        </w:tabs>
        <w:ind w:left="1296" w:hanging="1296"/>
      </w:pPr>
      <w:rPr>
        <w:rFonts w:hint="default"/>
      </w:rPr>
    </w:lvl>
    <w:lvl w:ilvl="7">
      <w:start w:val="1"/>
      <w:numFmt w:val="decimal"/>
      <w:pStyle w:val="Overskrift8"/>
      <w:lvlText w:val="%1.%2.%3.%4.%5.%6.%7.%8"/>
      <w:lvlJc w:val="left"/>
      <w:pPr>
        <w:tabs>
          <w:tab w:val="num" w:pos="1440"/>
        </w:tabs>
        <w:ind w:left="1440" w:hanging="1440"/>
      </w:pPr>
      <w:rPr>
        <w:rFonts w:hint="default"/>
      </w:rPr>
    </w:lvl>
    <w:lvl w:ilvl="8">
      <w:start w:val="1"/>
      <w:numFmt w:val="decimal"/>
      <w:pStyle w:val="Overskrift9"/>
      <w:lvlText w:val="%1.%2.%3.%4.%5.%6.%7.%8.%9"/>
      <w:lvlJc w:val="left"/>
      <w:pPr>
        <w:tabs>
          <w:tab w:val="num" w:pos="1584"/>
        </w:tabs>
        <w:ind w:left="1584" w:hanging="1584"/>
      </w:pPr>
      <w:rPr>
        <w:rFonts w:hint="default"/>
      </w:rPr>
    </w:lvl>
  </w:abstractNum>
  <w:abstractNum w:abstractNumId="17" w15:restartNumberingAfterBreak="0">
    <w:nsid w:val="2A827ACF"/>
    <w:multiLevelType w:val="hybridMultilevel"/>
    <w:tmpl w:val="359C1668"/>
    <w:lvl w:ilvl="0" w:tplc="AC98BD28">
      <w:numFmt w:val="bullet"/>
      <w:lvlText w:val="-"/>
      <w:lvlJc w:val="left"/>
      <w:pPr>
        <w:ind w:left="720" w:hanging="360"/>
      </w:pPr>
      <w:rPr>
        <w:rFonts w:ascii="Calibri Light" w:eastAsia="Times New Roman" w:hAnsi="Calibri Light"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2B627CDB"/>
    <w:multiLevelType w:val="hybridMultilevel"/>
    <w:tmpl w:val="4CDE54C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2C5D29A3"/>
    <w:multiLevelType w:val="hybridMultilevel"/>
    <w:tmpl w:val="1D84DA9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0" w15:restartNumberingAfterBreak="0">
    <w:nsid w:val="2F254C54"/>
    <w:multiLevelType w:val="hybridMultilevel"/>
    <w:tmpl w:val="D2CA2456"/>
    <w:lvl w:ilvl="0" w:tplc="0414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1" w15:restartNumberingAfterBreak="0">
    <w:nsid w:val="3CBF25C7"/>
    <w:multiLevelType w:val="hybridMultilevel"/>
    <w:tmpl w:val="7736BFFC"/>
    <w:lvl w:ilvl="0" w:tplc="04140001">
      <w:start w:val="1"/>
      <w:numFmt w:val="bullet"/>
      <w:lvlText w:val=""/>
      <w:lvlJc w:val="left"/>
      <w:pPr>
        <w:tabs>
          <w:tab w:val="num" w:pos="720"/>
        </w:tabs>
        <w:ind w:left="720" w:hanging="360"/>
      </w:pPr>
      <w:rPr>
        <w:rFonts w:ascii="Symbol" w:hAnsi="Symbol" w:hint="default"/>
      </w:rPr>
    </w:lvl>
    <w:lvl w:ilvl="1" w:tplc="3BFC7D2A">
      <w:numFmt w:val="bullet"/>
      <w:lvlText w:val="-"/>
      <w:lvlJc w:val="left"/>
      <w:pPr>
        <w:ind w:left="1440" w:hanging="360"/>
      </w:pPr>
      <w:rPr>
        <w:rFonts w:ascii="Times New Roman" w:eastAsia="Times New Roman" w:hAnsi="Times New Roman"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DB04DE7"/>
    <w:multiLevelType w:val="hybridMultilevel"/>
    <w:tmpl w:val="B88C4E5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3" w15:restartNumberingAfterBreak="0">
    <w:nsid w:val="3F41674C"/>
    <w:multiLevelType w:val="hybridMultilevel"/>
    <w:tmpl w:val="4EAA504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411F7842"/>
    <w:multiLevelType w:val="hybridMultilevel"/>
    <w:tmpl w:val="8CFC13E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4F356E3B"/>
    <w:multiLevelType w:val="hybridMultilevel"/>
    <w:tmpl w:val="CCA2DD40"/>
    <w:lvl w:ilvl="0" w:tplc="0414000F">
      <w:start w:val="1"/>
      <w:numFmt w:val="decimal"/>
      <w:lvlText w:val="%1."/>
      <w:lvlJc w:val="left"/>
      <w:pPr>
        <w:ind w:left="3192" w:hanging="360"/>
      </w:pPr>
      <w:rPr>
        <w:rFonts w:hint="default"/>
      </w:rPr>
    </w:lvl>
    <w:lvl w:ilvl="1" w:tplc="04140019" w:tentative="1">
      <w:start w:val="1"/>
      <w:numFmt w:val="lowerLetter"/>
      <w:lvlText w:val="%2."/>
      <w:lvlJc w:val="left"/>
      <w:pPr>
        <w:ind w:left="3912" w:hanging="360"/>
      </w:pPr>
    </w:lvl>
    <w:lvl w:ilvl="2" w:tplc="0414001B" w:tentative="1">
      <w:start w:val="1"/>
      <w:numFmt w:val="lowerRoman"/>
      <w:lvlText w:val="%3."/>
      <w:lvlJc w:val="right"/>
      <w:pPr>
        <w:ind w:left="4632" w:hanging="180"/>
      </w:pPr>
    </w:lvl>
    <w:lvl w:ilvl="3" w:tplc="0414000F" w:tentative="1">
      <w:start w:val="1"/>
      <w:numFmt w:val="decimal"/>
      <w:lvlText w:val="%4."/>
      <w:lvlJc w:val="left"/>
      <w:pPr>
        <w:ind w:left="5352" w:hanging="360"/>
      </w:pPr>
    </w:lvl>
    <w:lvl w:ilvl="4" w:tplc="04140019" w:tentative="1">
      <w:start w:val="1"/>
      <w:numFmt w:val="lowerLetter"/>
      <w:lvlText w:val="%5."/>
      <w:lvlJc w:val="left"/>
      <w:pPr>
        <w:ind w:left="6072" w:hanging="360"/>
      </w:pPr>
    </w:lvl>
    <w:lvl w:ilvl="5" w:tplc="0414001B" w:tentative="1">
      <w:start w:val="1"/>
      <w:numFmt w:val="lowerRoman"/>
      <w:lvlText w:val="%6."/>
      <w:lvlJc w:val="right"/>
      <w:pPr>
        <w:ind w:left="6792" w:hanging="180"/>
      </w:pPr>
    </w:lvl>
    <w:lvl w:ilvl="6" w:tplc="0414000F" w:tentative="1">
      <w:start w:val="1"/>
      <w:numFmt w:val="decimal"/>
      <w:lvlText w:val="%7."/>
      <w:lvlJc w:val="left"/>
      <w:pPr>
        <w:ind w:left="7512" w:hanging="360"/>
      </w:pPr>
    </w:lvl>
    <w:lvl w:ilvl="7" w:tplc="04140019" w:tentative="1">
      <w:start w:val="1"/>
      <w:numFmt w:val="lowerLetter"/>
      <w:lvlText w:val="%8."/>
      <w:lvlJc w:val="left"/>
      <w:pPr>
        <w:ind w:left="8232" w:hanging="360"/>
      </w:pPr>
    </w:lvl>
    <w:lvl w:ilvl="8" w:tplc="0414001B" w:tentative="1">
      <w:start w:val="1"/>
      <w:numFmt w:val="lowerRoman"/>
      <w:lvlText w:val="%9."/>
      <w:lvlJc w:val="right"/>
      <w:pPr>
        <w:ind w:left="8952" w:hanging="180"/>
      </w:pPr>
    </w:lvl>
  </w:abstractNum>
  <w:abstractNum w:abstractNumId="26" w15:restartNumberingAfterBreak="0">
    <w:nsid w:val="50824074"/>
    <w:multiLevelType w:val="hybridMultilevel"/>
    <w:tmpl w:val="4CDE54C0"/>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7" w15:restartNumberingAfterBreak="0">
    <w:nsid w:val="55597E80"/>
    <w:multiLevelType w:val="hybridMultilevel"/>
    <w:tmpl w:val="6DAE21EA"/>
    <w:lvl w:ilvl="0" w:tplc="1A40820A">
      <w:start w:val="2"/>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55D8053A"/>
    <w:multiLevelType w:val="hybridMultilevel"/>
    <w:tmpl w:val="EBA23990"/>
    <w:lvl w:ilvl="0" w:tplc="04140001">
      <w:start w:val="1"/>
      <w:numFmt w:val="bullet"/>
      <w:lvlText w:val=""/>
      <w:lvlJc w:val="left"/>
      <w:pPr>
        <w:ind w:left="1776" w:hanging="360"/>
      </w:pPr>
      <w:rPr>
        <w:rFonts w:ascii="Symbol" w:hAnsi="Symbol" w:hint="default"/>
      </w:rPr>
    </w:lvl>
    <w:lvl w:ilvl="1" w:tplc="04140003" w:tentative="1">
      <w:start w:val="1"/>
      <w:numFmt w:val="bullet"/>
      <w:lvlText w:val="o"/>
      <w:lvlJc w:val="left"/>
      <w:pPr>
        <w:ind w:left="2856" w:hanging="360"/>
      </w:pPr>
      <w:rPr>
        <w:rFonts w:ascii="Courier New" w:hAnsi="Courier New" w:cs="Courier New" w:hint="default"/>
      </w:rPr>
    </w:lvl>
    <w:lvl w:ilvl="2" w:tplc="04140005" w:tentative="1">
      <w:start w:val="1"/>
      <w:numFmt w:val="bullet"/>
      <w:lvlText w:val=""/>
      <w:lvlJc w:val="left"/>
      <w:pPr>
        <w:ind w:left="3576" w:hanging="360"/>
      </w:pPr>
      <w:rPr>
        <w:rFonts w:ascii="Wingdings" w:hAnsi="Wingdings" w:hint="default"/>
      </w:rPr>
    </w:lvl>
    <w:lvl w:ilvl="3" w:tplc="04140001" w:tentative="1">
      <w:start w:val="1"/>
      <w:numFmt w:val="bullet"/>
      <w:lvlText w:val=""/>
      <w:lvlJc w:val="left"/>
      <w:pPr>
        <w:ind w:left="4296" w:hanging="360"/>
      </w:pPr>
      <w:rPr>
        <w:rFonts w:ascii="Symbol" w:hAnsi="Symbol" w:hint="default"/>
      </w:rPr>
    </w:lvl>
    <w:lvl w:ilvl="4" w:tplc="04140003" w:tentative="1">
      <w:start w:val="1"/>
      <w:numFmt w:val="bullet"/>
      <w:lvlText w:val="o"/>
      <w:lvlJc w:val="left"/>
      <w:pPr>
        <w:ind w:left="5016" w:hanging="360"/>
      </w:pPr>
      <w:rPr>
        <w:rFonts w:ascii="Courier New" w:hAnsi="Courier New" w:cs="Courier New" w:hint="default"/>
      </w:rPr>
    </w:lvl>
    <w:lvl w:ilvl="5" w:tplc="04140005" w:tentative="1">
      <w:start w:val="1"/>
      <w:numFmt w:val="bullet"/>
      <w:lvlText w:val=""/>
      <w:lvlJc w:val="left"/>
      <w:pPr>
        <w:ind w:left="5736" w:hanging="360"/>
      </w:pPr>
      <w:rPr>
        <w:rFonts w:ascii="Wingdings" w:hAnsi="Wingdings" w:hint="default"/>
      </w:rPr>
    </w:lvl>
    <w:lvl w:ilvl="6" w:tplc="04140001" w:tentative="1">
      <w:start w:val="1"/>
      <w:numFmt w:val="bullet"/>
      <w:lvlText w:val=""/>
      <w:lvlJc w:val="left"/>
      <w:pPr>
        <w:ind w:left="6456" w:hanging="360"/>
      </w:pPr>
      <w:rPr>
        <w:rFonts w:ascii="Symbol" w:hAnsi="Symbol" w:hint="default"/>
      </w:rPr>
    </w:lvl>
    <w:lvl w:ilvl="7" w:tplc="04140003" w:tentative="1">
      <w:start w:val="1"/>
      <w:numFmt w:val="bullet"/>
      <w:lvlText w:val="o"/>
      <w:lvlJc w:val="left"/>
      <w:pPr>
        <w:ind w:left="7176" w:hanging="360"/>
      </w:pPr>
      <w:rPr>
        <w:rFonts w:ascii="Courier New" w:hAnsi="Courier New" w:cs="Courier New" w:hint="default"/>
      </w:rPr>
    </w:lvl>
    <w:lvl w:ilvl="8" w:tplc="04140005" w:tentative="1">
      <w:start w:val="1"/>
      <w:numFmt w:val="bullet"/>
      <w:lvlText w:val=""/>
      <w:lvlJc w:val="left"/>
      <w:pPr>
        <w:ind w:left="7896" w:hanging="360"/>
      </w:pPr>
      <w:rPr>
        <w:rFonts w:ascii="Wingdings" w:hAnsi="Wingdings" w:hint="default"/>
      </w:rPr>
    </w:lvl>
  </w:abstractNum>
  <w:abstractNum w:abstractNumId="29" w15:restartNumberingAfterBreak="0">
    <w:nsid w:val="5ACA3A26"/>
    <w:multiLevelType w:val="hybridMultilevel"/>
    <w:tmpl w:val="F71A237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0" w15:restartNumberingAfterBreak="0">
    <w:nsid w:val="5C5C7FF2"/>
    <w:multiLevelType w:val="hybridMultilevel"/>
    <w:tmpl w:val="9BDCBA5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1" w15:restartNumberingAfterBreak="0">
    <w:nsid w:val="62B873C2"/>
    <w:multiLevelType w:val="hybridMultilevel"/>
    <w:tmpl w:val="737AB28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2" w15:restartNumberingAfterBreak="0">
    <w:nsid w:val="679174F8"/>
    <w:multiLevelType w:val="hybridMultilevel"/>
    <w:tmpl w:val="1E8AFED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15:restartNumberingAfterBreak="0">
    <w:nsid w:val="6DDE3D19"/>
    <w:multiLevelType w:val="multilevel"/>
    <w:tmpl w:val="69B00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0622CEF"/>
    <w:multiLevelType w:val="hybridMultilevel"/>
    <w:tmpl w:val="F2FAE828"/>
    <w:lvl w:ilvl="0" w:tplc="04140001">
      <w:start w:val="1"/>
      <w:numFmt w:val="bullet"/>
      <w:lvlText w:val=""/>
      <w:lvlJc w:val="left"/>
      <w:pPr>
        <w:ind w:left="1080" w:hanging="360"/>
      </w:pPr>
      <w:rPr>
        <w:rFonts w:ascii="Symbol" w:hAnsi="Symbol" w:hint="default"/>
      </w:rPr>
    </w:lvl>
    <w:lvl w:ilvl="1" w:tplc="04140003" w:tentative="1">
      <w:start w:val="1"/>
      <w:numFmt w:val="bullet"/>
      <w:lvlText w:val="o"/>
      <w:lvlJc w:val="left"/>
      <w:pPr>
        <w:ind w:left="1800" w:hanging="360"/>
      </w:pPr>
      <w:rPr>
        <w:rFonts w:ascii="Courier New" w:hAnsi="Courier New" w:cs="Courier New" w:hint="default"/>
      </w:rPr>
    </w:lvl>
    <w:lvl w:ilvl="2" w:tplc="04140005" w:tentative="1">
      <w:start w:val="1"/>
      <w:numFmt w:val="bullet"/>
      <w:lvlText w:val=""/>
      <w:lvlJc w:val="left"/>
      <w:pPr>
        <w:ind w:left="2520" w:hanging="360"/>
      </w:pPr>
      <w:rPr>
        <w:rFonts w:ascii="Wingdings" w:hAnsi="Wingdings" w:hint="default"/>
      </w:rPr>
    </w:lvl>
    <w:lvl w:ilvl="3" w:tplc="04140001" w:tentative="1">
      <w:start w:val="1"/>
      <w:numFmt w:val="bullet"/>
      <w:lvlText w:val=""/>
      <w:lvlJc w:val="left"/>
      <w:pPr>
        <w:ind w:left="3240" w:hanging="360"/>
      </w:pPr>
      <w:rPr>
        <w:rFonts w:ascii="Symbol" w:hAnsi="Symbol" w:hint="default"/>
      </w:rPr>
    </w:lvl>
    <w:lvl w:ilvl="4" w:tplc="04140003" w:tentative="1">
      <w:start w:val="1"/>
      <w:numFmt w:val="bullet"/>
      <w:lvlText w:val="o"/>
      <w:lvlJc w:val="left"/>
      <w:pPr>
        <w:ind w:left="3960" w:hanging="360"/>
      </w:pPr>
      <w:rPr>
        <w:rFonts w:ascii="Courier New" w:hAnsi="Courier New" w:cs="Courier New" w:hint="default"/>
      </w:rPr>
    </w:lvl>
    <w:lvl w:ilvl="5" w:tplc="04140005" w:tentative="1">
      <w:start w:val="1"/>
      <w:numFmt w:val="bullet"/>
      <w:lvlText w:val=""/>
      <w:lvlJc w:val="left"/>
      <w:pPr>
        <w:ind w:left="4680" w:hanging="360"/>
      </w:pPr>
      <w:rPr>
        <w:rFonts w:ascii="Wingdings" w:hAnsi="Wingdings" w:hint="default"/>
      </w:rPr>
    </w:lvl>
    <w:lvl w:ilvl="6" w:tplc="04140001" w:tentative="1">
      <w:start w:val="1"/>
      <w:numFmt w:val="bullet"/>
      <w:lvlText w:val=""/>
      <w:lvlJc w:val="left"/>
      <w:pPr>
        <w:ind w:left="5400" w:hanging="360"/>
      </w:pPr>
      <w:rPr>
        <w:rFonts w:ascii="Symbol" w:hAnsi="Symbol" w:hint="default"/>
      </w:rPr>
    </w:lvl>
    <w:lvl w:ilvl="7" w:tplc="04140003" w:tentative="1">
      <w:start w:val="1"/>
      <w:numFmt w:val="bullet"/>
      <w:lvlText w:val="o"/>
      <w:lvlJc w:val="left"/>
      <w:pPr>
        <w:ind w:left="6120" w:hanging="360"/>
      </w:pPr>
      <w:rPr>
        <w:rFonts w:ascii="Courier New" w:hAnsi="Courier New" w:cs="Courier New" w:hint="default"/>
      </w:rPr>
    </w:lvl>
    <w:lvl w:ilvl="8" w:tplc="04140005" w:tentative="1">
      <w:start w:val="1"/>
      <w:numFmt w:val="bullet"/>
      <w:lvlText w:val=""/>
      <w:lvlJc w:val="left"/>
      <w:pPr>
        <w:ind w:left="6840" w:hanging="360"/>
      </w:pPr>
      <w:rPr>
        <w:rFonts w:ascii="Wingdings" w:hAnsi="Wingdings" w:hint="default"/>
      </w:rPr>
    </w:lvl>
  </w:abstractNum>
  <w:abstractNum w:abstractNumId="35" w15:restartNumberingAfterBreak="0">
    <w:nsid w:val="748145B0"/>
    <w:multiLevelType w:val="hybridMultilevel"/>
    <w:tmpl w:val="F254FF6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36" w15:restartNumberingAfterBreak="0">
    <w:nsid w:val="757558CE"/>
    <w:multiLevelType w:val="hybridMultilevel"/>
    <w:tmpl w:val="D8607E8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7" w15:restartNumberingAfterBreak="0">
    <w:nsid w:val="79EA51F0"/>
    <w:multiLevelType w:val="hybridMultilevel"/>
    <w:tmpl w:val="52283FF0"/>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8" w15:restartNumberingAfterBreak="0">
    <w:nsid w:val="7C175F7F"/>
    <w:multiLevelType w:val="hybridMultilevel"/>
    <w:tmpl w:val="B61016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9" w15:restartNumberingAfterBreak="0">
    <w:nsid w:val="7E875BDC"/>
    <w:multiLevelType w:val="hybridMultilevel"/>
    <w:tmpl w:val="7DC8C11E"/>
    <w:lvl w:ilvl="0" w:tplc="1A40820A">
      <w:start w:val="2"/>
      <w:numFmt w:val="bullet"/>
      <w:lvlText w:val="-"/>
      <w:lvlJc w:val="left"/>
      <w:pPr>
        <w:ind w:left="720" w:hanging="360"/>
      </w:pPr>
      <w:rPr>
        <w:rFonts w:ascii="Times New Roman" w:eastAsiaTheme="minorHAns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1866796103">
    <w:abstractNumId w:val="16"/>
  </w:num>
  <w:num w:numId="2" w16cid:durableId="1504710465">
    <w:abstractNumId w:val="8"/>
  </w:num>
  <w:num w:numId="3" w16cid:durableId="213351389">
    <w:abstractNumId w:val="20"/>
  </w:num>
  <w:num w:numId="4" w16cid:durableId="1230187576">
    <w:abstractNumId w:val="24"/>
  </w:num>
  <w:num w:numId="5" w16cid:durableId="190076594">
    <w:abstractNumId w:val="5"/>
  </w:num>
  <w:num w:numId="6" w16cid:durableId="1747534202">
    <w:abstractNumId w:val="33"/>
  </w:num>
  <w:num w:numId="7" w16cid:durableId="1144586638">
    <w:abstractNumId w:val="38"/>
  </w:num>
  <w:num w:numId="8" w16cid:durableId="439839577">
    <w:abstractNumId w:val="4"/>
  </w:num>
  <w:num w:numId="9" w16cid:durableId="1078401668">
    <w:abstractNumId w:val="31"/>
  </w:num>
  <w:num w:numId="10" w16cid:durableId="1309674327">
    <w:abstractNumId w:val="30"/>
  </w:num>
  <w:num w:numId="11" w16cid:durableId="39676203">
    <w:abstractNumId w:val="13"/>
  </w:num>
  <w:num w:numId="12" w16cid:durableId="1598442269">
    <w:abstractNumId w:val="34"/>
  </w:num>
  <w:num w:numId="13" w16cid:durableId="1529028659">
    <w:abstractNumId w:val="7"/>
  </w:num>
  <w:num w:numId="14" w16cid:durableId="1698118101">
    <w:abstractNumId w:val="9"/>
  </w:num>
  <w:num w:numId="15" w16cid:durableId="535629724">
    <w:abstractNumId w:val="10"/>
  </w:num>
  <w:num w:numId="16" w16cid:durableId="1938711946">
    <w:abstractNumId w:val="19"/>
  </w:num>
  <w:num w:numId="17" w16cid:durableId="234240532">
    <w:abstractNumId w:val="6"/>
  </w:num>
  <w:num w:numId="18" w16cid:durableId="1327977280">
    <w:abstractNumId w:val="22"/>
  </w:num>
  <w:num w:numId="19" w16cid:durableId="998077668">
    <w:abstractNumId w:val="3"/>
  </w:num>
  <w:num w:numId="20" w16cid:durableId="384716422">
    <w:abstractNumId w:val="28"/>
  </w:num>
  <w:num w:numId="21" w16cid:durableId="1080634480">
    <w:abstractNumId w:val="1"/>
  </w:num>
  <w:num w:numId="22" w16cid:durableId="632716825">
    <w:abstractNumId w:val="39"/>
  </w:num>
  <w:num w:numId="23" w16cid:durableId="870344968">
    <w:abstractNumId w:val="27"/>
  </w:num>
  <w:num w:numId="24" w16cid:durableId="1240287091">
    <w:abstractNumId w:val="14"/>
  </w:num>
  <w:num w:numId="25" w16cid:durableId="2073847760">
    <w:abstractNumId w:val="29"/>
  </w:num>
  <w:num w:numId="26" w16cid:durableId="1963684717">
    <w:abstractNumId w:val="23"/>
  </w:num>
  <w:num w:numId="27" w16cid:durableId="1440954225">
    <w:abstractNumId w:val="25"/>
  </w:num>
  <w:num w:numId="28" w16cid:durableId="1235235982">
    <w:abstractNumId w:val="17"/>
  </w:num>
  <w:num w:numId="29" w16cid:durableId="666977249">
    <w:abstractNumId w:val="21"/>
  </w:num>
  <w:num w:numId="30" w16cid:durableId="407923808">
    <w:abstractNumId w:val="32"/>
  </w:num>
  <w:num w:numId="31" w16cid:durableId="562374834">
    <w:abstractNumId w:val="36"/>
  </w:num>
  <w:num w:numId="32" w16cid:durableId="991905962">
    <w:abstractNumId w:val="2"/>
  </w:num>
  <w:num w:numId="33" w16cid:durableId="1021778100">
    <w:abstractNumId w:val="11"/>
  </w:num>
  <w:num w:numId="34" w16cid:durableId="1851214041">
    <w:abstractNumId w:val="35"/>
  </w:num>
  <w:num w:numId="35" w16cid:durableId="2076469721">
    <w:abstractNumId w:val="18"/>
  </w:num>
  <w:num w:numId="36" w16cid:durableId="940182793">
    <w:abstractNumId w:val="26"/>
  </w:num>
  <w:num w:numId="37" w16cid:durableId="346256517">
    <w:abstractNumId w:val="15"/>
  </w:num>
  <w:num w:numId="38" w16cid:durableId="1557163478">
    <w:abstractNumId w:val="12"/>
  </w:num>
  <w:num w:numId="39" w16cid:durableId="471021479">
    <w:abstractNumId w:val="37"/>
  </w:num>
  <w:num w:numId="40" w16cid:durableId="1646665108">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174"/>
    <w:rsid w:val="00013F7E"/>
    <w:rsid w:val="0001500C"/>
    <w:rsid w:val="000214D8"/>
    <w:rsid w:val="00046E86"/>
    <w:rsid w:val="000502BC"/>
    <w:rsid w:val="0006172D"/>
    <w:rsid w:val="00062A66"/>
    <w:rsid w:val="00077E63"/>
    <w:rsid w:val="00081A21"/>
    <w:rsid w:val="000A6C50"/>
    <w:rsid w:val="000B03A2"/>
    <w:rsid w:val="000B1057"/>
    <w:rsid w:val="000C3E08"/>
    <w:rsid w:val="000C77CF"/>
    <w:rsid w:val="000D0D72"/>
    <w:rsid w:val="000D1010"/>
    <w:rsid w:val="000D2023"/>
    <w:rsid w:val="000D7D28"/>
    <w:rsid w:val="000F1796"/>
    <w:rsid w:val="000F24DF"/>
    <w:rsid w:val="000F79B5"/>
    <w:rsid w:val="00101C36"/>
    <w:rsid w:val="00106E88"/>
    <w:rsid w:val="0010765C"/>
    <w:rsid w:val="001114A0"/>
    <w:rsid w:val="00115BDE"/>
    <w:rsid w:val="00126CCE"/>
    <w:rsid w:val="0013667F"/>
    <w:rsid w:val="00145297"/>
    <w:rsid w:val="0014642A"/>
    <w:rsid w:val="001472C4"/>
    <w:rsid w:val="0015575B"/>
    <w:rsid w:val="00162E45"/>
    <w:rsid w:val="00162FCE"/>
    <w:rsid w:val="00170522"/>
    <w:rsid w:val="0017775C"/>
    <w:rsid w:val="001A3C95"/>
    <w:rsid w:val="001A744D"/>
    <w:rsid w:val="001A7A74"/>
    <w:rsid w:val="001B2B7F"/>
    <w:rsid w:val="001C1074"/>
    <w:rsid w:val="001C2106"/>
    <w:rsid w:val="001D05F2"/>
    <w:rsid w:val="001D0D23"/>
    <w:rsid w:val="001D276A"/>
    <w:rsid w:val="001D5796"/>
    <w:rsid w:val="001D6533"/>
    <w:rsid w:val="001E66AD"/>
    <w:rsid w:val="001F2538"/>
    <w:rsid w:val="001F6BE0"/>
    <w:rsid w:val="001F7D39"/>
    <w:rsid w:val="00206405"/>
    <w:rsid w:val="00211DBF"/>
    <w:rsid w:val="0021338B"/>
    <w:rsid w:val="002339A8"/>
    <w:rsid w:val="00241881"/>
    <w:rsid w:val="00253703"/>
    <w:rsid w:val="00257EC0"/>
    <w:rsid w:val="00262EFF"/>
    <w:rsid w:val="002808BE"/>
    <w:rsid w:val="002932A9"/>
    <w:rsid w:val="00294D4F"/>
    <w:rsid w:val="00296999"/>
    <w:rsid w:val="00296ECE"/>
    <w:rsid w:val="002A2C1C"/>
    <w:rsid w:val="002A667E"/>
    <w:rsid w:val="002B5C62"/>
    <w:rsid w:val="002C5B1D"/>
    <w:rsid w:val="002D0329"/>
    <w:rsid w:val="002E4CBD"/>
    <w:rsid w:val="002F1FCE"/>
    <w:rsid w:val="002F6301"/>
    <w:rsid w:val="002F6536"/>
    <w:rsid w:val="00305B25"/>
    <w:rsid w:val="003413B5"/>
    <w:rsid w:val="00345099"/>
    <w:rsid w:val="0035144F"/>
    <w:rsid w:val="0036623B"/>
    <w:rsid w:val="003733D0"/>
    <w:rsid w:val="003763EB"/>
    <w:rsid w:val="003801FE"/>
    <w:rsid w:val="00391722"/>
    <w:rsid w:val="00394A9C"/>
    <w:rsid w:val="00397DAA"/>
    <w:rsid w:val="003A2972"/>
    <w:rsid w:val="003A484C"/>
    <w:rsid w:val="003C61BB"/>
    <w:rsid w:val="003E44E2"/>
    <w:rsid w:val="004062B5"/>
    <w:rsid w:val="00407E3A"/>
    <w:rsid w:val="00410A95"/>
    <w:rsid w:val="00414789"/>
    <w:rsid w:val="00420699"/>
    <w:rsid w:val="004241A7"/>
    <w:rsid w:val="004362DC"/>
    <w:rsid w:val="00437B45"/>
    <w:rsid w:val="004441EA"/>
    <w:rsid w:val="00453174"/>
    <w:rsid w:val="0047389B"/>
    <w:rsid w:val="0048012F"/>
    <w:rsid w:val="00481208"/>
    <w:rsid w:val="004812A7"/>
    <w:rsid w:val="0048168D"/>
    <w:rsid w:val="00481C02"/>
    <w:rsid w:val="004863AA"/>
    <w:rsid w:val="00486E35"/>
    <w:rsid w:val="00493C71"/>
    <w:rsid w:val="004947C2"/>
    <w:rsid w:val="004A0411"/>
    <w:rsid w:val="004A66A5"/>
    <w:rsid w:val="004A7C79"/>
    <w:rsid w:val="004B3491"/>
    <w:rsid w:val="004C013C"/>
    <w:rsid w:val="004C5EE7"/>
    <w:rsid w:val="004D725E"/>
    <w:rsid w:val="004E16FA"/>
    <w:rsid w:val="004E29B6"/>
    <w:rsid w:val="004E322D"/>
    <w:rsid w:val="004E59A1"/>
    <w:rsid w:val="00506104"/>
    <w:rsid w:val="00506A63"/>
    <w:rsid w:val="0051248D"/>
    <w:rsid w:val="00522148"/>
    <w:rsid w:val="00526B29"/>
    <w:rsid w:val="00545724"/>
    <w:rsid w:val="00563162"/>
    <w:rsid w:val="0056344D"/>
    <w:rsid w:val="00567E82"/>
    <w:rsid w:val="00584B13"/>
    <w:rsid w:val="00585DF7"/>
    <w:rsid w:val="005937ED"/>
    <w:rsid w:val="005A5C63"/>
    <w:rsid w:val="005B01D3"/>
    <w:rsid w:val="005B6D87"/>
    <w:rsid w:val="005C52E7"/>
    <w:rsid w:val="005E155C"/>
    <w:rsid w:val="005E1F43"/>
    <w:rsid w:val="00602FA2"/>
    <w:rsid w:val="0061210B"/>
    <w:rsid w:val="006128A0"/>
    <w:rsid w:val="00612AE3"/>
    <w:rsid w:val="00612E03"/>
    <w:rsid w:val="006231A0"/>
    <w:rsid w:val="00626C58"/>
    <w:rsid w:val="00631DA4"/>
    <w:rsid w:val="006648F6"/>
    <w:rsid w:val="006675C8"/>
    <w:rsid w:val="00684252"/>
    <w:rsid w:val="00685CB8"/>
    <w:rsid w:val="00691346"/>
    <w:rsid w:val="0069239B"/>
    <w:rsid w:val="00693972"/>
    <w:rsid w:val="00696622"/>
    <w:rsid w:val="006A455A"/>
    <w:rsid w:val="006B6BAA"/>
    <w:rsid w:val="006D3B90"/>
    <w:rsid w:val="006E760A"/>
    <w:rsid w:val="006F43C0"/>
    <w:rsid w:val="00707076"/>
    <w:rsid w:val="0071398E"/>
    <w:rsid w:val="0071656C"/>
    <w:rsid w:val="00721120"/>
    <w:rsid w:val="00727B7D"/>
    <w:rsid w:val="00743FB5"/>
    <w:rsid w:val="00750737"/>
    <w:rsid w:val="00773077"/>
    <w:rsid w:val="00776CD3"/>
    <w:rsid w:val="007832AE"/>
    <w:rsid w:val="00786D09"/>
    <w:rsid w:val="0079101E"/>
    <w:rsid w:val="00791E9F"/>
    <w:rsid w:val="007A2EDC"/>
    <w:rsid w:val="007B2C2E"/>
    <w:rsid w:val="007B76EA"/>
    <w:rsid w:val="007C6451"/>
    <w:rsid w:val="007E186D"/>
    <w:rsid w:val="007E528C"/>
    <w:rsid w:val="007E739A"/>
    <w:rsid w:val="008008A8"/>
    <w:rsid w:val="008056D2"/>
    <w:rsid w:val="0081641E"/>
    <w:rsid w:val="008200B9"/>
    <w:rsid w:val="00821E7D"/>
    <w:rsid w:val="00822978"/>
    <w:rsid w:val="00823DE7"/>
    <w:rsid w:val="00834A65"/>
    <w:rsid w:val="0085212D"/>
    <w:rsid w:val="00857C08"/>
    <w:rsid w:val="00870AAC"/>
    <w:rsid w:val="00871F6F"/>
    <w:rsid w:val="00875FCB"/>
    <w:rsid w:val="0088175A"/>
    <w:rsid w:val="00896019"/>
    <w:rsid w:val="00897703"/>
    <w:rsid w:val="008A369B"/>
    <w:rsid w:val="008B43D2"/>
    <w:rsid w:val="008D1034"/>
    <w:rsid w:val="008D2867"/>
    <w:rsid w:val="008E205A"/>
    <w:rsid w:val="008F3BCD"/>
    <w:rsid w:val="008F7A5A"/>
    <w:rsid w:val="00901B8D"/>
    <w:rsid w:val="0090311D"/>
    <w:rsid w:val="009300CA"/>
    <w:rsid w:val="00932293"/>
    <w:rsid w:val="009350EB"/>
    <w:rsid w:val="009611AF"/>
    <w:rsid w:val="0097039D"/>
    <w:rsid w:val="00973CD9"/>
    <w:rsid w:val="009A1D2D"/>
    <w:rsid w:val="009A2959"/>
    <w:rsid w:val="009B1939"/>
    <w:rsid w:val="009C6A18"/>
    <w:rsid w:val="009D09B6"/>
    <w:rsid w:val="009D33C1"/>
    <w:rsid w:val="009E778A"/>
    <w:rsid w:val="009F32E7"/>
    <w:rsid w:val="009F5592"/>
    <w:rsid w:val="00A1430F"/>
    <w:rsid w:val="00A2293F"/>
    <w:rsid w:val="00A22A04"/>
    <w:rsid w:val="00A26A32"/>
    <w:rsid w:val="00A35D50"/>
    <w:rsid w:val="00A408FB"/>
    <w:rsid w:val="00A4265C"/>
    <w:rsid w:val="00A445C4"/>
    <w:rsid w:val="00A53457"/>
    <w:rsid w:val="00A57CBF"/>
    <w:rsid w:val="00A661D4"/>
    <w:rsid w:val="00A77FD0"/>
    <w:rsid w:val="00A94B90"/>
    <w:rsid w:val="00AA2C56"/>
    <w:rsid w:val="00AA470C"/>
    <w:rsid w:val="00AB3431"/>
    <w:rsid w:val="00AC081A"/>
    <w:rsid w:val="00AC163B"/>
    <w:rsid w:val="00AC6CDD"/>
    <w:rsid w:val="00AC72AD"/>
    <w:rsid w:val="00AD0296"/>
    <w:rsid w:val="00AE513B"/>
    <w:rsid w:val="00AE6A04"/>
    <w:rsid w:val="00B01326"/>
    <w:rsid w:val="00B01D55"/>
    <w:rsid w:val="00B040D2"/>
    <w:rsid w:val="00B259B5"/>
    <w:rsid w:val="00B25E0E"/>
    <w:rsid w:val="00B35341"/>
    <w:rsid w:val="00B40771"/>
    <w:rsid w:val="00B43A37"/>
    <w:rsid w:val="00B4644B"/>
    <w:rsid w:val="00B47258"/>
    <w:rsid w:val="00B541DE"/>
    <w:rsid w:val="00B61A63"/>
    <w:rsid w:val="00B81DF8"/>
    <w:rsid w:val="00B90869"/>
    <w:rsid w:val="00B922A9"/>
    <w:rsid w:val="00BA2046"/>
    <w:rsid w:val="00BA2141"/>
    <w:rsid w:val="00BA2BFD"/>
    <w:rsid w:val="00BA5F4F"/>
    <w:rsid w:val="00BB36AB"/>
    <w:rsid w:val="00BC5A04"/>
    <w:rsid w:val="00BE349A"/>
    <w:rsid w:val="00BE6F4C"/>
    <w:rsid w:val="00BF1DFB"/>
    <w:rsid w:val="00BF2B22"/>
    <w:rsid w:val="00BF5F40"/>
    <w:rsid w:val="00BF6F2E"/>
    <w:rsid w:val="00C12ECF"/>
    <w:rsid w:val="00C14F7F"/>
    <w:rsid w:val="00C16BF6"/>
    <w:rsid w:val="00C24D00"/>
    <w:rsid w:val="00C328B4"/>
    <w:rsid w:val="00C37638"/>
    <w:rsid w:val="00C4554C"/>
    <w:rsid w:val="00C473FD"/>
    <w:rsid w:val="00C53015"/>
    <w:rsid w:val="00C725B7"/>
    <w:rsid w:val="00C87117"/>
    <w:rsid w:val="00CA4FDA"/>
    <w:rsid w:val="00CA5063"/>
    <w:rsid w:val="00CC6631"/>
    <w:rsid w:val="00CD3F46"/>
    <w:rsid w:val="00CF25CE"/>
    <w:rsid w:val="00CF2F1B"/>
    <w:rsid w:val="00D077CC"/>
    <w:rsid w:val="00D201AF"/>
    <w:rsid w:val="00D43E13"/>
    <w:rsid w:val="00D447DB"/>
    <w:rsid w:val="00D44894"/>
    <w:rsid w:val="00D60B45"/>
    <w:rsid w:val="00D62152"/>
    <w:rsid w:val="00D92C42"/>
    <w:rsid w:val="00D95B13"/>
    <w:rsid w:val="00DC37D1"/>
    <w:rsid w:val="00DC4DC1"/>
    <w:rsid w:val="00DD1138"/>
    <w:rsid w:val="00DD4F20"/>
    <w:rsid w:val="00DE69A2"/>
    <w:rsid w:val="00DE70A7"/>
    <w:rsid w:val="00DF1483"/>
    <w:rsid w:val="00DF5D25"/>
    <w:rsid w:val="00DF67BB"/>
    <w:rsid w:val="00E0003E"/>
    <w:rsid w:val="00E16297"/>
    <w:rsid w:val="00E20BEB"/>
    <w:rsid w:val="00E33D63"/>
    <w:rsid w:val="00E42A24"/>
    <w:rsid w:val="00E63D8D"/>
    <w:rsid w:val="00E918AB"/>
    <w:rsid w:val="00E96068"/>
    <w:rsid w:val="00E96CA2"/>
    <w:rsid w:val="00EA027B"/>
    <w:rsid w:val="00EB0A6D"/>
    <w:rsid w:val="00EB57FF"/>
    <w:rsid w:val="00ED6F76"/>
    <w:rsid w:val="00EE29CE"/>
    <w:rsid w:val="00F106DE"/>
    <w:rsid w:val="00F17364"/>
    <w:rsid w:val="00F73BF3"/>
    <w:rsid w:val="00F84A91"/>
    <w:rsid w:val="00F864F0"/>
    <w:rsid w:val="00F93760"/>
    <w:rsid w:val="00FA177A"/>
    <w:rsid w:val="00FA2684"/>
    <w:rsid w:val="00FA3E8B"/>
    <w:rsid w:val="00FA402F"/>
    <w:rsid w:val="00FA6DB0"/>
    <w:rsid w:val="00FB182D"/>
    <w:rsid w:val="00FC4E6C"/>
    <w:rsid w:val="00FD09FF"/>
    <w:rsid w:val="00FD1299"/>
    <w:rsid w:val="00FE1890"/>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7497A"/>
  <w15:chartTrackingRefBased/>
  <w15:docId w15:val="{468E6CED-8ADE-42A7-A061-480D6B4A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CD3"/>
    <w:pPr>
      <w:spacing w:after="0" w:line="240" w:lineRule="auto"/>
    </w:pPr>
    <w:rPr>
      <w:rFonts w:ascii="Times New Roman" w:eastAsia="Times New Roman" w:hAnsi="Times New Roman" w:cs="Times New Roman"/>
      <w:szCs w:val="24"/>
      <w:lang w:eastAsia="nb-NO"/>
    </w:rPr>
  </w:style>
  <w:style w:type="paragraph" w:styleId="Overskrift1">
    <w:name w:val="heading 1"/>
    <w:basedOn w:val="Normal"/>
    <w:link w:val="Overskrift1Tegn"/>
    <w:qFormat/>
    <w:rsid w:val="00296ECE"/>
    <w:pPr>
      <w:numPr>
        <w:numId w:val="1"/>
      </w:numPr>
      <w:tabs>
        <w:tab w:val="left" w:pos="567"/>
      </w:tabs>
      <w:spacing w:before="240" w:after="240"/>
      <w:outlineLvl w:val="0"/>
    </w:pPr>
    <w:rPr>
      <w:b/>
      <w:sz w:val="24"/>
      <w:szCs w:val="20"/>
    </w:rPr>
  </w:style>
  <w:style w:type="paragraph" w:styleId="Overskrift2">
    <w:name w:val="heading 2"/>
    <w:basedOn w:val="Normal"/>
    <w:next w:val="Brdtekst"/>
    <w:link w:val="Overskrift2Tegn"/>
    <w:unhideWhenUsed/>
    <w:qFormat/>
    <w:rsid w:val="00013F7E"/>
    <w:pPr>
      <w:keepNext/>
      <w:numPr>
        <w:ilvl w:val="1"/>
        <w:numId w:val="1"/>
      </w:numPr>
      <w:tabs>
        <w:tab w:val="left" w:pos="709"/>
      </w:tabs>
      <w:spacing w:before="200" w:after="120"/>
      <w:outlineLvl w:val="1"/>
    </w:pPr>
    <w:rPr>
      <w:b/>
      <w:sz w:val="24"/>
      <w:szCs w:val="20"/>
    </w:rPr>
  </w:style>
  <w:style w:type="paragraph" w:styleId="Overskrift3">
    <w:name w:val="heading 3"/>
    <w:basedOn w:val="Normal"/>
    <w:next w:val="Brdtekst"/>
    <w:link w:val="Overskrift3Tegn"/>
    <w:unhideWhenUsed/>
    <w:qFormat/>
    <w:rsid w:val="00013F7E"/>
    <w:pPr>
      <w:keepNext/>
      <w:numPr>
        <w:ilvl w:val="2"/>
        <w:numId w:val="1"/>
      </w:numPr>
      <w:spacing w:before="120" w:after="60"/>
      <w:ind w:left="720"/>
      <w:outlineLvl w:val="2"/>
    </w:pPr>
    <w:rPr>
      <w:b/>
      <w:i/>
      <w:szCs w:val="20"/>
    </w:rPr>
  </w:style>
  <w:style w:type="paragraph" w:styleId="Overskrift4">
    <w:name w:val="heading 4"/>
    <w:basedOn w:val="Normal"/>
    <w:next w:val="Normal"/>
    <w:link w:val="Overskrift4Tegn"/>
    <w:uiPriority w:val="9"/>
    <w:unhideWhenUsed/>
    <w:qFormat/>
    <w:rsid w:val="00875FCB"/>
    <w:pPr>
      <w:keepNext/>
      <w:keepLines/>
      <w:spacing w:before="40"/>
      <w:outlineLvl w:val="3"/>
    </w:pPr>
    <w:rPr>
      <w:rFonts w:asciiTheme="majorHAnsi" w:eastAsiaTheme="majorEastAsia" w:hAnsiTheme="majorHAnsi" w:cstheme="majorBidi"/>
      <w:i/>
      <w:iCs/>
      <w:color w:val="C77C0E" w:themeColor="accent1" w:themeShade="BF"/>
    </w:rPr>
  </w:style>
  <w:style w:type="paragraph" w:styleId="Overskrift5">
    <w:name w:val="heading 5"/>
    <w:basedOn w:val="Normal"/>
    <w:next w:val="Normal"/>
    <w:link w:val="Overskrift5Tegn"/>
    <w:uiPriority w:val="9"/>
    <w:unhideWhenUsed/>
    <w:qFormat/>
    <w:rsid w:val="00875FCB"/>
    <w:pPr>
      <w:keepNext/>
      <w:keepLines/>
      <w:spacing w:before="40"/>
      <w:outlineLvl w:val="4"/>
    </w:pPr>
    <w:rPr>
      <w:rFonts w:asciiTheme="majorHAnsi" w:eastAsiaTheme="majorEastAsia" w:hAnsiTheme="majorHAnsi" w:cstheme="majorBidi"/>
      <w:color w:val="C77C0E" w:themeColor="accent1" w:themeShade="BF"/>
    </w:rPr>
  </w:style>
  <w:style w:type="paragraph" w:styleId="Overskrift6">
    <w:name w:val="heading 6"/>
    <w:basedOn w:val="Normal"/>
    <w:next w:val="Normal"/>
    <w:link w:val="Overskrift6Tegn"/>
    <w:semiHidden/>
    <w:unhideWhenUsed/>
    <w:qFormat/>
    <w:rsid w:val="008D1034"/>
    <w:pPr>
      <w:numPr>
        <w:ilvl w:val="5"/>
        <w:numId w:val="1"/>
      </w:numPr>
      <w:spacing w:before="240" w:after="60"/>
      <w:jc w:val="both"/>
      <w:outlineLvl w:val="5"/>
    </w:pPr>
    <w:rPr>
      <w:i/>
      <w:szCs w:val="20"/>
    </w:rPr>
  </w:style>
  <w:style w:type="paragraph" w:styleId="Overskrift7">
    <w:name w:val="heading 7"/>
    <w:basedOn w:val="Normal"/>
    <w:next w:val="Normal"/>
    <w:link w:val="Overskrift7Tegn"/>
    <w:semiHidden/>
    <w:unhideWhenUsed/>
    <w:qFormat/>
    <w:rsid w:val="008D1034"/>
    <w:pPr>
      <w:numPr>
        <w:ilvl w:val="6"/>
        <w:numId w:val="1"/>
      </w:numPr>
      <w:spacing w:before="240" w:after="60"/>
      <w:jc w:val="both"/>
      <w:outlineLvl w:val="6"/>
    </w:pPr>
    <w:rPr>
      <w:rFonts w:ascii="Arial" w:hAnsi="Arial"/>
      <w:sz w:val="20"/>
      <w:szCs w:val="20"/>
    </w:rPr>
  </w:style>
  <w:style w:type="paragraph" w:styleId="Overskrift8">
    <w:name w:val="heading 8"/>
    <w:basedOn w:val="Normal"/>
    <w:next w:val="Normal"/>
    <w:link w:val="Overskrift8Tegn"/>
    <w:semiHidden/>
    <w:unhideWhenUsed/>
    <w:qFormat/>
    <w:rsid w:val="008D1034"/>
    <w:pPr>
      <w:numPr>
        <w:ilvl w:val="7"/>
        <w:numId w:val="1"/>
      </w:numPr>
      <w:spacing w:before="240" w:after="60"/>
      <w:jc w:val="both"/>
      <w:outlineLvl w:val="7"/>
    </w:pPr>
    <w:rPr>
      <w:rFonts w:ascii="Arial" w:hAnsi="Arial"/>
      <w:i/>
      <w:sz w:val="20"/>
      <w:szCs w:val="20"/>
    </w:rPr>
  </w:style>
  <w:style w:type="paragraph" w:styleId="Overskrift9">
    <w:name w:val="heading 9"/>
    <w:basedOn w:val="Normal"/>
    <w:next w:val="Normal"/>
    <w:link w:val="Overskrift9Tegn"/>
    <w:semiHidden/>
    <w:unhideWhenUsed/>
    <w:qFormat/>
    <w:rsid w:val="008D1034"/>
    <w:pPr>
      <w:numPr>
        <w:ilvl w:val="8"/>
        <w:numId w:val="1"/>
      </w:numPr>
      <w:spacing w:before="240" w:after="60"/>
      <w:jc w:val="both"/>
      <w:outlineLvl w:val="8"/>
    </w:pPr>
    <w:rPr>
      <w:rFonts w:ascii="Arial" w:hAnsi="Arial"/>
      <w:b/>
      <w:i/>
      <w:sz w:val="18"/>
      <w:szCs w:val="20"/>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opptekst">
    <w:name w:val="header"/>
    <w:basedOn w:val="Normal"/>
    <w:link w:val="TopptekstTegn"/>
    <w:uiPriority w:val="99"/>
    <w:unhideWhenUsed/>
    <w:rsid w:val="00453174"/>
    <w:pPr>
      <w:tabs>
        <w:tab w:val="center" w:pos="4536"/>
        <w:tab w:val="right" w:pos="9072"/>
      </w:tabs>
    </w:pPr>
    <w:rPr>
      <w:rFonts w:asciiTheme="minorHAnsi" w:eastAsiaTheme="minorHAnsi" w:hAnsiTheme="minorHAnsi" w:cstheme="minorBidi"/>
      <w:szCs w:val="22"/>
      <w:lang w:eastAsia="en-US"/>
    </w:rPr>
  </w:style>
  <w:style w:type="character" w:customStyle="1" w:styleId="TopptekstTegn">
    <w:name w:val="Topptekst Tegn"/>
    <w:basedOn w:val="Standardskriftforavsnitt"/>
    <w:link w:val="Topptekst"/>
    <w:uiPriority w:val="99"/>
    <w:rsid w:val="00453174"/>
  </w:style>
  <w:style w:type="paragraph" w:styleId="Bunntekst">
    <w:name w:val="footer"/>
    <w:basedOn w:val="Normal"/>
    <w:link w:val="BunntekstTegn"/>
    <w:uiPriority w:val="99"/>
    <w:unhideWhenUsed/>
    <w:rsid w:val="00453174"/>
    <w:pPr>
      <w:tabs>
        <w:tab w:val="center" w:pos="4536"/>
        <w:tab w:val="right" w:pos="9072"/>
      </w:tabs>
    </w:pPr>
    <w:rPr>
      <w:rFonts w:asciiTheme="minorHAnsi" w:eastAsiaTheme="minorHAnsi" w:hAnsiTheme="minorHAnsi" w:cstheme="minorBidi"/>
      <w:szCs w:val="22"/>
      <w:lang w:eastAsia="en-US"/>
    </w:rPr>
  </w:style>
  <w:style w:type="character" w:customStyle="1" w:styleId="BunntekstTegn">
    <w:name w:val="Bunntekst Tegn"/>
    <w:basedOn w:val="Standardskriftforavsnitt"/>
    <w:link w:val="Bunntekst"/>
    <w:uiPriority w:val="99"/>
    <w:rsid w:val="00453174"/>
  </w:style>
  <w:style w:type="character" w:styleId="Hyperkobling">
    <w:name w:val="Hyperlink"/>
    <w:basedOn w:val="Standardskriftforavsnitt"/>
    <w:uiPriority w:val="99"/>
    <w:unhideWhenUsed/>
    <w:rsid w:val="00453174"/>
    <w:rPr>
      <w:color w:val="AD1F1F" w:themeColor="hyperlink"/>
      <w:u w:val="single"/>
    </w:rPr>
  </w:style>
  <w:style w:type="character" w:customStyle="1" w:styleId="Omtale1">
    <w:name w:val="Omtale1"/>
    <w:basedOn w:val="Standardskriftforavsnitt"/>
    <w:uiPriority w:val="99"/>
    <w:semiHidden/>
    <w:unhideWhenUsed/>
    <w:rsid w:val="00453174"/>
    <w:rPr>
      <w:color w:val="2B579A"/>
      <w:shd w:val="clear" w:color="auto" w:fill="E6E6E6"/>
    </w:rPr>
  </w:style>
  <w:style w:type="table" w:styleId="Tabellrutenett">
    <w:name w:val="Table Grid"/>
    <w:basedOn w:val="Vanligtabell"/>
    <w:uiPriority w:val="59"/>
    <w:rsid w:val="004A66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avsnitt">
    <w:name w:val="List Paragraph"/>
    <w:basedOn w:val="Normal"/>
    <w:uiPriority w:val="34"/>
    <w:qFormat/>
    <w:rsid w:val="008200B9"/>
    <w:pPr>
      <w:ind w:left="720"/>
      <w:contextualSpacing/>
    </w:pPr>
  </w:style>
  <w:style w:type="character" w:customStyle="1" w:styleId="Overskrift1Tegn">
    <w:name w:val="Overskrift 1 Tegn"/>
    <w:basedOn w:val="Standardskriftforavsnitt"/>
    <w:link w:val="Overskrift1"/>
    <w:rsid w:val="00296ECE"/>
    <w:rPr>
      <w:rFonts w:ascii="Times New Roman" w:eastAsia="Times New Roman" w:hAnsi="Times New Roman" w:cs="Times New Roman"/>
      <w:b/>
      <w:sz w:val="24"/>
      <w:szCs w:val="20"/>
      <w:lang w:eastAsia="nb-NO"/>
    </w:rPr>
  </w:style>
  <w:style w:type="character" w:customStyle="1" w:styleId="Overskrift2Tegn">
    <w:name w:val="Overskrift 2 Tegn"/>
    <w:basedOn w:val="Standardskriftforavsnitt"/>
    <w:link w:val="Overskrift2"/>
    <w:rsid w:val="00013F7E"/>
    <w:rPr>
      <w:rFonts w:ascii="Times New Roman" w:eastAsia="Times New Roman" w:hAnsi="Times New Roman" w:cs="Times New Roman"/>
      <w:b/>
      <w:sz w:val="24"/>
      <w:szCs w:val="20"/>
      <w:lang w:eastAsia="nb-NO"/>
    </w:rPr>
  </w:style>
  <w:style w:type="character" w:customStyle="1" w:styleId="Overskrift3Tegn">
    <w:name w:val="Overskrift 3 Tegn"/>
    <w:basedOn w:val="Standardskriftforavsnitt"/>
    <w:link w:val="Overskrift3"/>
    <w:rsid w:val="00013F7E"/>
    <w:rPr>
      <w:rFonts w:ascii="Times New Roman" w:eastAsia="Times New Roman" w:hAnsi="Times New Roman" w:cs="Times New Roman"/>
      <w:b/>
      <w:i/>
      <w:szCs w:val="20"/>
      <w:lang w:eastAsia="nb-NO"/>
    </w:rPr>
  </w:style>
  <w:style w:type="character" w:customStyle="1" w:styleId="Overskrift6Tegn">
    <w:name w:val="Overskrift 6 Tegn"/>
    <w:basedOn w:val="Standardskriftforavsnitt"/>
    <w:link w:val="Overskrift6"/>
    <w:semiHidden/>
    <w:rsid w:val="008D1034"/>
    <w:rPr>
      <w:rFonts w:ascii="Times New Roman" w:eastAsia="Times New Roman" w:hAnsi="Times New Roman" w:cs="Times New Roman"/>
      <w:i/>
      <w:szCs w:val="20"/>
      <w:lang w:eastAsia="nb-NO"/>
    </w:rPr>
  </w:style>
  <w:style w:type="character" w:customStyle="1" w:styleId="Overskrift7Tegn">
    <w:name w:val="Overskrift 7 Tegn"/>
    <w:basedOn w:val="Standardskriftforavsnitt"/>
    <w:link w:val="Overskrift7"/>
    <w:semiHidden/>
    <w:rsid w:val="008D1034"/>
    <w:rPr>
      <w:rFonts w:ascii="Arial" w:eastAsia="Times New Roman" w:hAnsi="Arial" w:cs="Times New Roman"/>
      <w:sz w:val="20"/>
      <w:szCs w:val="20"/>
      <w:lang w:eastAsia="nb-NO"/>
    </w:rPr>
  </w:style>
  <w:style w:type="character" w:customStyle="1" w:styleId="Overskrift8Tegn">
    <w:name w:val="Overskrift 8 Tegn"/>
    <w:basedOn w:val="Standardskriftforavsnitt"/>
    <w:link w:val="Overskrift8"/>
    <w:semiHidden/>
    <w:rsid w:val="008D1034"/>
    <w:rPr>
      <w:rFonts w:ascii="Arial" w:eastAsia="Times New Roman" w:hAnsi="Arial" w:cs="Times New Roman"/>
      <w:i/>
      <w:sz w:val="20"/>
      <w:szCs w:val="20"/>
      <w:lang w:eastAsia="nb-NO"/>
    </w:rPr>
  </w:style>
  <w:style w:type="character" w:customStyle="1" w:styleId="Overskrift9Tegn">
    <w:name w:val="Overskrift 9 Tegn"/>
    <w:basedOn w:val="Standardskriftforavsnitt"/>
    <w:link w:val="Overskrift9"/>
    <w:semiHidden/>
    <w:rsid w:val="008D1034"/>
    <w:rPr>
      <w:rFonts w:ascii="Arial" w:eastAsia="Times New Roman" w:hAnsi="Arial" w:cs="Times New Roman"/>
      <w:b/>
      <w:i/>
      <w:sz w:val="18"/>
      <w:szCs w:val="20"/>
      <w:lang w:eastAsia="nb-NO"/>
    </w:rPr>
  </w:style>
  <w:style w:type="paragraph" w:styleId="Brdtekst">
    <w:name w:val="Body Text"/>
    <w:basedOn w:val="Normal"/>
    <w:link w:val="BrdtekstTegn"/>
    <w:unhideWhenUsed/>
    <w:rsid w:val="008D1034"/>
    <w:pPr>
      <w:spacing w:after="180"/>
    </w:pPr>
    <w:rPr>
      <w:szCs w:val="20"/>
    </w:rPr>
  </w:style>
  <w:style w:type="character" w:customStyle="1" w:styleId="BrdtekstTegn">
    <w:name w:val="Brødtekst Tegn"/>
    <w:basedOn w:val="Standardskriftforavsnitt"/>
    <w:link w:val="Brdtekst"/>
    <w:rsid w:val="008D1034"/>
    <w:rPr>
      <w:rFonts w:ascii="Times New Roman" w:eastAsia="Times New Roman" w:hAnsi="Times New Roman" w:cs="Times New Roman"/>
      <w:sz w:val="24"/>
      <w:szCs w:val="20"/>
      <w:lang w:eastAsia="nb-NO"/>
    </w:rPr>
  </w:style>
  <w:style w:type="paragraph" w:customStyle="1" w:styleId="BODY">
    <w:name w:val="BODY"/>
    <w:basedOn w:val="Normal"/>
    <w:uiPriority w:val="99"/>
    <w:rsid w:val="00AA470C"/>
    <w:pPr>
      <w:widowControl w:val="0"/>
      <w:autoSpaceDE w:val="0"/>
      <w:autoSpaceDN w:val="0"/>
      <w:adjustRightInd w:val="0"/>
    </w:pPr>
    <w:rPr>
      <w:rFonts w:ascii="Arial" w:eastAsiaTheme="minorHAnsi" w:hAnsi="Arial" w:cs="Arial"/>
      <w:lang w:val="x-none" w:eastAsia="en-US"/>
    </w:rPr>
  </w:style>
  <w:style w:type="paragraph" w:styleId="Bobletekst">
    <w:name w:val="Balloon Text"/>
    <w:basedOn w:val="Normal"/>
    <w:link w:val="BobletekstTegn"/>
    <w:uiPriority w:val="99"/>
    <w:semiHidden/>
    <w:unhideWhenUsed/>
    <w:rsid w:val="00AA470C"/>
    <w:rPr>
      <w:rFonts w:ascii="Segoe UI" w:hAnsi="Segoe UI" w:cs="Segoe UI"/>
      <w:sz w:val="18"/>
      <w:szCs w:val="18"/>
    </w:rPr>
  </w:style>
  <w:style w:type="character" w:customStyle="1" w:styleId="BobletekstTegn">
    <w:name w:val="Bobletekst Tegn"/>
    <w:basedOn w:val="Standardskriftforavsnitt"/>
    <w:link w:val="Bobletekst"/>
    <w:uiPriority w:val="99"/>
    <w:semiHidden/>
    <w:rsid w:val="00AA470C"/>
    <w:rPr>
      <w:rFonts w:ascii="Segoe UI" w:eastAsia="Times New Roman" w:hAnsi="Segoe UI" w:cs="Segoe UI"/>
      <w:sz w:val="18"/>
      <w:szCs w:val="18"/>
      <w:lang w:eastAsia="nb-NO"/>
    </w:rPr>
  </w:style>
  <w:style w:type="paragraph" w:customStyle="1" w:styleId="Default">
    <w:name w:val="Default"/>
    <w:rsid w:val="0088175A"/>
    <w:pPr>
      <w:autoSpaceDE w:val="0"/>
      <w:autoSpaceDN w:val="0"/>
      <w:adjustRightInd w:val="0"/>
      <w:spacing w:after="0" w:line="240" w:lineRule="auto"/>
    </w:pPr>
    <w:rPr>
      <w:rFonts w:ascii="Calibri" w:hAnsi="Calibri" w:cs="Calibri"/>
      <w:color w:val="000000"/>
      <w:sz w:val="24"/>
      <w:szCs w:val="24"/>
    </w:rPr>
  </w:style>
  <w:style w:type="character" w:styleId="Fulgthyperkobling">
    <w:name w:val="FollowedHyperlink"/>
    <w:basedOn w:val="Standardskriftforavsnitt"/>
    <w:uiPriority w:val="99"/>
    <w:semiHidden/>
    <w:unhideWhenUsed/>
    <w:rsid w:val="00896019"/>
    <w:rPr>
      <w:color w:val="FFC42F" w:themeColor="followedHyperlink"/>
      <w:u w:val="single"/>
    </w:rPr>
  </w:style>
  <w:style w:type="character" w:customStyle="1" w:styleId="Ulstomtale1">
    <w:name w:val="Uløst omtale1"/>
    <w:basedOn w:val="Standardskriftforavsnitt"/>
    <w:uiPriority w:val="99"/>
    <w:semiHidden/>
    <w:unhideWhenUsed/>
    <w:rsid w:val="00896019"/>
    <w:rPr>
      <w:color w:val="605E5C"/>
      <w:shd w:val="clear" w:color="auto" w:fill="E1DFDD"/>
    </w:rPr>
  </w:style>
  <w:style w:type="paragraph" w:styleId="Overskriftforinnholdsfortegnelse">
    <w:name w:val="TOC Heading"/>
    <w:basedOn w:val="Overskrift1"/>
    <w:next w:val="Normal"/>
    <w:uiPriority w:val="39"/>
    <w:unhideWhenUsed/>
    <w:qFormat/>
    <w:rsid w:val="009F5592"/>
    <w:pPr>
      <w:keepNext/>
      <w:keepLines/>
      <w:numPr>
        <w:numId w:val="0"/>
      </w:numPr>
      <w:tabs>
        <w:tab w:val="clear" w:pos="567"/>
      </w:tabs>
      <w:spacing w:after="0" w:line="259" w:lineRule="auto"/>
      <w:outlineLvl w:val="9"/>
    </w:pPr>
    <w:rPr>
      <w:rFonts w:asciiTheme="majorHAnsi" w:eastAsiaTheme="majorEastAsia" w:hAnsiTheme="majorHAnsi" w:cstheme="majorBidi"/>
      <w:b w:val="0"/>
      <w:color w:val="C77C0E" w:themeColor="accent1" w:themeShade="BF"/>
      <w:sz w:val="32"/>
      <w:szCs w:val="32"/>
    </w:rPr>
  </w:style>
  <w:style w:type="paragraph" w:styleId="INNH2">
    <w:name w:val="toc 2"/>
    <w:basedOn w:val="Normal"/>
    <w:next w:val="Normal"/>
    <w:autoRedefine/>
    <w:uiPriority w:val="39"/>
    <w:unhideWhenUsed/>
    <w:rsid w:val="008F7A5A"/>
    <w:pPr>
      <w:spacing w:after="100"/>
      <w:ind w:left="240"/>
    </w:pPr>
  </w:style>
  <w:style w:type="paragraph" w:styleId="INNH1">
    <w:name w:val="toc 1"/>
    <w:basedOn w:val="Normal"/>
    <w:next w:val="Normal"/>
    <w:autoRedefine/>
    <w:uiPriority w:val="39"/>
    <w:unhideWhenUsed/>
    <w:rsid w:val="008F7A5A"/>
    <w:pPr>
      <w:spacing w:after="100"/>
    </w:pPr>
  </w:style>
  <w:style w:type="character" w:styleId="Sterk">
    <w:name w:val="Strong"/>
    <w:basedOn w:val="Standardskriftforavsnitt"/>
    <w:uiPriority w:val="22"/>
    <w:qFormat/>
    <w:rsid w:val="0051248D"/>
    <w:rPr>
      <w:b/>
      <w:bCs/>
    </w:rPr>
  </w:style>
  <w:style w:type="paragraph" w:styleId="Ingenmellomrom">
    <w:name w:val="No Spacing"/>
    <w:link w:val="IngenmellomromTegn"/>
    <w:uiPriority w:val="1"/>
    <w:qFormat/>
    <w:rsid w:val="002A2C1C"/>
    <w:pPr>
      <w:spacing w:after="0" w:line="240" w:lineRule="auto"/>
    </w:pPr>
    <w:rPr>
      <w:rFonts w:eastAsiaTheme="minorEastAsia"/>
      <w:lang w:eastAsia="nb-NO"/>
    </w:rPr>
  </w:style>
  <w:style w:type="character" w:customStyle="1" w:styleId="IngenmellomromTegn">
    <w:name w:val="Ingen mellomrom Tegn"/>
    <w:basedOn w:val="Standardskriftforavsnitt"/>
    <w:link w:val="Ingenmellomrom"/>
    <w:uiPriority w:val="1"/>
    <w:rsid w:val="002A2C1C"/>
    <w:rPr>
      <w:rFonts w:eastAsiaTheme="minorEastAsia"/>
      <w:lang w:eastAsia="nb-NO"/>
    </w:rPr>
  </w:style>
  <w:style w:type="character" w:styleId="Plassholdertekst">
    <w:name w:val="Placeholder Text"/>
    <w:basedOn w:val="Standardskriftforavsnitt"/>
    <w:uiPriority w:val="99"/>
    <w:semiHidden/>
    <w:rsid w:val="0035144F"/>
    <w:rPr>
      <w:color w:val="808080"/>
    </w:rPr>
  </w:style>
  <w:style w:type="paragraph" w:styleId="INNH3">
    <w:name w:val="toc 3"/>
    <w:basedOn w:val="Normal"/>
    <w:next w:val="Normal"/>
    <w:autoRedefine/>
    <w:uiPriority w:val="39"/>
    <w:unhideWhenUsed/>
    <w:rsid w:val="00EE29CE"/>
    <w:pPr>
      <w:spacing w:after="100"/>
      <w:ind w:left="440"/>
    </w:pPr>
  </w:style>
  <w:style w:type="table" w:customStyle="1" w:styleId="Tabellrutenett1">
    <w:name w:val="Tabellrutenett1"/>
    <w:basedOn w:val="Vanligtabell"/>
    <w:next w:val="Tabellrutenett"/>
    <w:uiPriority w:val="59"/>
    <w:rsid w:val="00206405"/>
    <w:pPr>
      <w:spacing w:after="0" w:line="240" w:lineRule="auto"/>
    </w:pPr>
    <w:rPr>
      <w:rFonts w:ascii="Times New Roman" w:eastAsia="Times New Roman" w:hAnsi="Times New Roman" w:cs="Times New Roman"/>
      <w:color w:val="AD1F1F" w:themeColor="hyperlin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rutenett2">
    <w:name w:val="Tabellrutenett2"/>
    <w:basedOn w:val="Vanligtabell"/>
    <w:next w:val="Tabellrutenett"/>
    <w:uiPriority w:val="59"/>
    <w:rsid w:val="00206405"/>
    <w:pPr>
      <w:spacing w:after="0" w:line="240" w:lineRule="auto"/>
    </w:pPr>
    <w:rPr>
      <w:rFonts w:ascii="Times New Roman" w:eastAsia="Times New Roman" w:hAnsi="Times New Roman" w:cs="Times New Roman"/>
      <w:color w:val="AD1F1F" w:themeColor="hyperlin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theving">
    <w:name w:val="Emphasis"/>
    <w:basedOn w:val="Standardskriftforavsnitt"/>
    <w:uiPriority w:val="20"/>
    <w:qFormat/>
    <w:rsid w:val="00410A95"/>
    <w:rPr>
      <w:i/>
      <w:iCs/>
    </w:rPr>
  </w:style>
  <w:style w:type="character" w:customStyle="1" w:styleId="Overskrift4Tegn">
    <w:name w:val="Overskrift 4 Tegn"/>
    <w:basedOn w:val="Standardskriftforavsnitt"/>
    <w:link w:val="Overskrift4"/>
    <w:uiPriority w:val="9"/>
    <w:rsid w:val="00875FCB"/>
    <w:rPr>
      <w:rFonts w:asciiTheme="majorHAnsi" w:eastAsiaTheme="majorEastAsia" w:hAnsiTheme="majorHAnsi" w:cstheme="majorBidi"/>
      <w:i/>
      <w:iCs/>
      <w:color w:val="C77C0E" w:themeColor="accent1" w:themeShade="BF"/>
      <w:szCs w:val="24"/>
      <w:lang w:eastAsia="nb-NO"/>
    </w:rPr>
  </w:style>
  <w:style w:type="character" w:customStyle="1" w:styleId="Overskrift5Tegn">
    <w:name w:val="Overskrift 5 Tegn"/>
    <w:basedOn w:val="Standardskriftforavsnitt"/>
    <w:link w:val="Overskrift5"/>
    <w:uiPriority w:val="9"/>
    <w:rsid w:val="00875FCB"/>
    <w:rPr>
      <w:rFonts w:asciiTheme="majorHAnsi" w:eastAsiaTheme="majorEastAsia" w:hAnsiTheme="majorHAnsi" w:cstheme="majorBidi"/>
      <w:color w:val="C77C0E" w:themeColor="accent1" w:themeShade="BF"/>
      <w:szCs w:val="24"/>
      <w:lang w:eastAsia="nb-NO"/>
    </w:rPr>
  </w:style>
  <w:style w:type="paragraph" w:styleId="Punktliste2">
    <w:name w:val="List Bullet 2"/>
    <w:basedOn w:val="Normal"/>
    <w:uiPriority w:val="99"/>
    <w:unhideWhenUsed/>
    <w:rsid w:val="00875FCB"/>
    <w:pPr>
      <w:numPr>
        <w:numId w:val="40"/>
      </w:numPr>
      <w:contextualSpacing/>
    </w:pPr>
  </w:style>
  <w:style w:type="paragraph" w:styleId="Bildetekst">
    <w:name w:val="caption"/>
    <w:basedOn w:val="Normal"/>
    <w:next w:val="Normal"/>
    <w:uiPriority w:val="35"/>
    <w:unhideWhenUsed/>
    <w:qFormat/>
    <w:rsid w:val="00875FCB"/>
    <w:pPr>
      <w:spacing w:after="200"/>
    </w:pPr>
    <w:rPr>
      <w:i/>
      <w:iCs/>
      <w:color w:val="4E3B30" w:themeColor="text2"/>
      <w:sz w:val="18"/>
      <w:szCs w:val="18"/>
    </w:rPr>
  </w:style>
  <w:style w:type="paragraph" w:styleId="Brdtekst-frsteinnrykk">
    <w:name w:val="Body Text First Indent"/>
    <w:basedOn w:val="Brdtekst"/>
    <w:link w:val="Brdtekst-frsteinnrykkTegn"/>
    <w:uiPriority w:val="99"/>
    <w:unhideWhenUsed/>
    <w:rsid w:val="00875FCB"/>
    <w:pPr>
      <w:spacing w:after="0"/>
      <w:ind w:firstLine="360"/>
    </w:pPr>
    <w:rPr>
      <w:szCs w:val="24"/>
    </w:rPr>
  </w:style>
  <w:style w:type="character" w:customStyle="1" w:styleId="Brdtekst-frsteinnrykkTegn">
    <w:name w:val="Brødtekst - første innrykk Tegn"/>
    <w:basedOn w:val="BrdtekstTegn"/>
    <w:link w:val="Brdtekst-frsteinnrykk"/>
    <w:uiPriority w:val="99"/>
    <w:rsid w:val="00875FCB"/>
    <w:rPr>
      <w:rFonts w:ascii="Times New Roman" w:eastAsia="Times New Roman" w:hAnsi="Times New Roman" w:cs="Times New Roman"/>
      <w:sz w:val="24"/>
      <w:szCs w:val="24"/>
      <w:lang w:eastAsia="nb-NO"/>
    </w:rPr>
  </w:style>
  <w:style w:type="paragraph" w:styleId="Brdtekstinnrykk">
    <w:name w:val="Body Text Indent"/>
    <w:basedOn w:val="Normal"/>
    <w:link w:val="BrdtekstinnrykkTegn"/>
    <w:uiPriority w:val="99"/>
    <w:semiHidden/>
    <w:unhideWhenUsed/>
    <w:rsid w:val="00875FCB"/>
    <w:pPr>
      <w:spacing w:after="120"/>
      <w:ind w:left="283"/>
    </w:pPr>
  </w:style>
  <w:style w:type="character" w:customStyle="1" w:styleId="BrdtekstinnrykkTegn">
    <w:name w:val="Brødtekstinnrykk Tegn"/>
    <w:basedOn w:val="Standardskriftforavsnitt"/>
    <w:link w:val="Brdtekstinnrykk"/>
    <w:uiPriority w:val="99"/>
    <w:semiHidden/>
    <w:rsid w:val="00875FCB"/>
    <w:rPr>
      <w:rFonts w:ascii="Times New Roman" w:eastAsia="Times New Roman" w:hAnsi="Times New Roman" w:cs="Times New Roman"/>
      <w:szCs w:val="24"/>
      <w:lang w:eastAsia="nb-NO"/>
    </w:rPr>
  </w:style>
  <w:style w:type="paragraph" w:styleId="Brdtekst-frsteinnrykk2">
    <w:name w:val="Body Text First Indent 2"/>
    <w:basedOn w:val="Brdtekstinnrykk"/>
    <w:link w:val="Brdtekst-frsteinnrykk2Tegn"/>
    <w:uiPriority w:val="99"/>
    <w:unhideWhenUsed/>
    <w:rsid w:val="00875FCB"/>
    <w:pPr>
      <w:spacing w:after="0"/>
      <w:ind w:left="360" w:firstLine="360"/>
    </w:pPr>
  </w:style>
  <w:style w:type="character" w:customStyle="1" w:styleId="Brdtekst-frsteinnrykk2Tegn">
    <w:name w:val="Brødtekst - første innrykk 2 Tegn"/>
    <w:basedOn w:val="BrdtekstinnrykkTegn"/>
    <w:link w:val="Brdtekst-frsteinnrykk2"/>
    <w:uiPriority w:val="99"/>
    <w:rsid w:val="00875FCB"/>
    <w:rPr>
      <w:rFonts w:ascii="Times New Roman" w:eastAsia="Times New Roman" w:hAnsi="Times New Roman" w:cs="Times New Roman"/>
      <w:szCs w:val="24"/>
      <w:lang w:eastAsia="nb-NO"/>
    </w:rPr>
  </w:style>
  <w:style w:type="paragraph" w:styleId="Fotnotetekst">
    <w:name w:val="footnote text"/>
    <w:basedOn w:val="Normal"/>
    <w:link w:val="FotnotetekstTegn"/>
    <w:uiPriority w:val="99"/>
    <w:semiHidden/>
    <w:unhideWhenUsed/>
    <w:rsid w:val="0097039D"/>
    <w:rPr>
      <w:sz w:val="20"/>
      <w:szCs w:val="20"/>
    </w:rPr>
  </w:style>
  <w:style w:type="character" w:customStyle="1" w:styleId="FotnotetekstTegn">
    <w:name w:val="Fotnotetekst Tegn"/>
    <w:basedOn w:val="Standardskriftforavsnitt"/>
    <w:link w:val="Fotnotetekst"/>
    <w:uiPriority w:val="99"/>
    <w:semiHidden/>
    <w:rsid w:val="0097039D"/>
    <w:rPr>
      <w:rFonts w:ascii="Times New Roman" w:eastAsia="Times New Roman" w:hAnsi="Times New Roman" w:cs="Times New Roman"/>
      <w:sz w:val="20"/>
      <w:szCs w:val="20"/>
      <w:lang w:eastAsia="nb-NO"/>
    </w:rPr>
  </w:style>
  <w:style w:type="character" w:styleId="Fotnotereferanse">
    <w:name w:val="footnote reference"/>
    <w:basedOn w:val="Standardskriftforavsnitt"/>
    <w:uiPriority w:val="99"/>
    <w:semiHidden/>
    <w:unhideWhenUsed/>
    <w:rsid w:val="0097039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4542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jpeg"/><Relationship Id="rId39" Type="http://schemas.openxmlformats.org/officeDocument/2006/relationships/hyperlink" Target="https://www.fn.no/Om-FN/Avtaler/Menneskerettigheter/Barnekonvensjonen" TargetMode="External"/><Relationship Id="rId21" Type="http://schemas.openxmlformats.org/officeDocument/2006/relationships/image" Target="media/image12.jpeg"/><Relationship Id="rId34" Type="http://schemas.openxmlformats.org/officeDocument/2006/relationships/diagramColors" Target="diagrams/colors1.xml"/><Relationship Id="rId42" Type="http://schemas.openxmlformats.org/officeDocument/2006/relationships/hyperlink" Target="https://www.regjeringen.no/contentassets/a48dfbadb0bb492a8fb91de475b44c41/no/pdfs/stm200620070016000dddpdfs.pdf" TargetMode="External"/><Relationship Id="rId47"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alaby.no" TargetMode="External"/><Relationship Id="rId24" Type="http://schemas.openxmlformats.org/officeDocument/2006/relationships/image" Target="media/image15.jpeg"/><Relationship Id="rId32" Type="http://schemas.openxmlformats.org/officeDocument/2006/relationships/diagramLayout" Target="diagrams/layout1.xml"/><Relationship Id="rId37" Type="http://schemas.openxmlformats.org/officeDocument/2006/relationships/hyperlink" Target="https://lovdata.no/dokument/NL/lov/2005-06-17-64" TargetMode="External"/><Relationship Id="rId40" Type="http://schemas.openxmlformats.org/officeDocument/2006/relationships/hyperlink" Target="https://lovdata.no/forskrift/2013-06-21-728" TargetMode="External"/><Relationship Id="rId45" Type="http://schemas.openxmlformats.org/officeDocument/2006/relationships/hyperlink" Target="https://www.udir.no/contentassets/995e2b3f631244bf8330a4a3a380e0ee/mobbing-og-arbeidsro-i-skolen-2020_21.pdf" TargetMode="Externa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footer" Target="footer1.xml"/><Relationship Id="rId36" Type="http://schemas.openxmlformats.org/officeDocument/2006/relationships/hyperlink" Target="https://lovdata.no/lov/2020-06-19-91" TargetMode="Externa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diagramData" Target="diagrams/data1.xml"/><Relationship Id="rId44" Type="http://schemas.openxmlformats.org/officeDocument/2006/relationships/hyperlink" Target="https://www.regjeringen.no/contentassets/95ef678cc8c7454fb45e3f57826dd461/partnerskapmotmobbing.pdf"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header" Target="header1.xml"/><Relationship Id="rId30" Type="http://schemas.openxmlformats.org/officeDocument/2006/relationships/image" Target="media/image20.png"/><Relationship Id="rId35" Type="http://schemas.microsoft.com/office/2007/relationships/diagramDrawing" Target="diagrams/drawing1.xml"/><Relationship Id="rId43" Type="http://schemas.openxmlformats.org/officeDocument/2006/relationships/hyperlink" Target="https://www.udir.no" TargetMode="Externa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image" Target="media/image3.jpeg"/><Relationship Id="rId17" Type="http://schemas.openxmlformats.org/officeDocument/2006/relationships/image" Target="media/image8.png"/><Relationship Id="rId25" Type="http://schemas.openxmlformats.org/officeDocument/2006/relationships/image" Target="media/image16.jpeg"/><Relationship Id="rId33" Type="http://schemas.openxmlformats.org/officeDocument/2006/relationships/diagramQuickStyle" Target="diagrams/quickStyle1.xml"/><Relationship Id="rId38" Type="http://schemas.openxmlformats.org/officeDocument/2006/relationships/hyperlink" Target="file:///C:/Users/Bruker/Downloads/Skolers-arbeid-med-elevenes-psykososiale-miljo-NOVA-R14-15.pdf" TargetMode="External"/><Relationship Id="rId46" Type="http://schemas.openxmlformats.org/officeDocument/2006/relationships/fontTable" Target="fontTable.xml"/><Relationship Id="rId20" Type="http://schemas.openxmlformats.org/officeDocument/2006/relationships/image" Target="media/image11.jpeg"/><Relationship Id="rId41" Type="http://schemas.openxmlformats.org/officeDocument/2006/relationships/hyperlink" Target="https://lovdata.no/dokument/SF/forskrift/1995-12-01-9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jp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6BBDF78-5258-49F1-96DE-ACA79CA3BC6E}" type="doc">
      <dgm:prSet loTypeId="urn:microsoft.com/office/officeart/2005/8/layout/bProcess3" loCatId="process" qsTypeId="urn:microsoft.com/office/officeart/2005/8/quickstyle/simple1" qsCatId="simple" csTypeId="urn:microsoft.com/office/officeart/2005/8/colors/accent1_2" csCatId="accent1" phldr="1"/>
      <dgm:spPr/>
      <dgm:t>
        <a:bodyPr/>
        <a:lstStyle/>
        <a:p>
          <a:endParaRPr lang="nb-NO"/>
        </a:p>
      </dgm:t>
    </dgm:pt>
    <dgm:pt modelId="{8A2AD050-7041-4A56-9B94-1605C8C0CF00}">
      <dgm:prSet phldrT="[Tekst]" custT="1"/>
      <dgm:spPr>
        <a:solidFill>
          <a:schemeClr val="accent3">
            <a:lumMod val="60000"/>
            <a:lumOff val="40000"/>
          </a:schemeClr>
        </a:solidFill>
      </dgm:spPr>
      <dgm:t>
        <a:bodyPr/>
        <a:lstStyle/>
        <a:p>
          <a:pPr algn="l"/>
          <a:r>
            <a:rPr lang="nb-NO" sz="1100">
              <a:solidFill>
                <a:sysClr val="windowText" lastClr="000000"/>
              </a:solidFill>
            </a:rPr>
            <a:t>Det observeres mobbing/krenkelser/mobbe-adferd. </a:t>
          </a:r>
        </a:p>
      </dgm:t>
    </dgm:pt>
    <dgm:pt modelId="{67F751CE-98C1-4569-83E6-EC1F17877808}" type="parTrans" cxnId="{089A6F44-6FF8-44E5-9A7C-5DF6E2A5B8DB}">
      <dgm:prSet/>
      <dgm:spPr/>
      <dgm:t>
        <a:bodyPr/>
        <a:lstStyle/>
        <a:p>
          <a:endParaRPr lang="nb-NO" sz="1200">
            <a:solidFill>
              <a:sysClr val="windowText" lastClr="000000"/>
            </a:solidFill>
          </a:endParaRPr>
        </a:p>
      </dgm:t>
    </dgm:pt>
    <dgm:pt modelId="{BD992684-D752-42D3-AD15-C84E6B2C6D75}" type="sibTrans" cxnId="{089A6F44-6FF8-44E5-9A7C-5DF6E2A5B8DB}">
      <dgm:prSet custT="1"/>
      <dgm:spPr>
        <a:ln w="12700">
          <a:solidFill>
            <a:schemeClr val="accent2">
              <a:lumMod val="50000"/>
            </a:schemeClr>
          </a:solidFill>
        </a:ln>
      </dgm:spPr>
      <dgm:t>
        <a:bodyPr/>
        <a:lstStyle/>
        <a:p>
          <a:endParaRPr lang="nb-NO" sz="1200">
            <a:solidFill>
              <a:sysClr val="windowText" lastClr="000000"/>
            </a:solidFill>
          </a:endParaRPr>
        </a:p>
      </dgm:t>
    </dgm:pt>
    <dgm:pt modelId="{E34BC765-948D-4FC6-AED3-6C13FBFA7BB8}">
      <dgm:prSet phldrT="[Tekst]" custT="1"/>
      <dgm:spPr>
        <a:solidFill>
          <a:schemeClr val="accent3">
            <a:lumMod val="60000"/>
            <a:lumOff val="40000"/>
          </a:schemeClr>
        </a:solidFill>
      </dgm:spPr>
      <dgm:t>
        <a:bodyPr/>
        <a:lstStyle/>
        <a:p>
          <a:r>
            <a:rPr lang="nb-NO" sz="1000">
              <a:solidFill>
                <a:sysClr val="windowText" lastClr="000000"/>
              </a:solidFill>
            </a:rPr>
            <a:t>Observasjonen skal meldes til ped.leder og styrer umiddelbart. Uten ugrunnet opphold.</a:t>
          </a:r>
        </a:p>
        <a:p>
          <a:r>
            <a:rPr lang="nb-NO" sz="1000">
              <a:solidFill>
                <a:sysClr val="windowText" lastClr="000000"/>
              </a:solidFill>
            </a:rPr>
            <a:t>Beskriv observasjonen så konkret som mulig. Dette kan gjøres skriftlig eller muntlig i møte.</a:t>
          </a:r>
        </a:p>
      </dgm:t>
    </dgm:pt>
    <dgm:pt modelId="{8C054746-A91C-4792-A111-2796280B9AAD}" type="parTrans" cxnId="{106994F9-2EE7-4C78-B952-96F4DD2646B6}">
      <dgm:prSet/>
      <dgm:spPr/>
      <dgm:t>
        <a:bodyPr/>
        <a:lstStyle/>
        <a:p>
          <a:endParaRPr lang="nb-NO" sz="1200">
            <a:solidFill>
              <a:sysClr val="windowText" lastClr="000000"/>
            </a:solidFill>
          </a:endParaRPr>
        </a:p>
      </dgm:t>
    </dgm:pt>
    <dgm:pt modelId="{B53C592C-F481-4FD1-921A-0463BAC42D63}" type="sibTrans" cxnId="{106994F9-2EE7-4C78-B952-96F4DD2646B6}">
      <dgm:prSet custT="1"/>
      <dgm:spPr>
        <a:ln w="12700">
          <a:solidFill>
            <a:schemeClr val="accent2">
              <a:lumMod val="50000"/>
            </a:schemeClr>
          </a:solidFill>
        </a:ln>
      </dgm:spPr>
      <dgm:t>
        <a:bodyPr/>
        <a:lstStyle/>
        <a:p>
          <a:endParaRPr lang="nb-NO" sz="1200">
            <a:solidFill>
              <a:sysClr val="windowText" lastClr="000000"/>
            </a:solidFill>
          </a:endParaRPr>
        </a:p>
      </dgm:t>
    </dgm:pt>
    <dgm:pt modelId="{FDEF3927-32FF-45A7-93F4-B17E5132A57F}">
      <dgm:prSet phldrT="[Tekst]" custT="1"/>
      <dgm:spPr>
        <a:solidFill>
          <a:schemeClr val="accent3">
            <a:lumMod val="60000"/>
            <a:lumOff val="40000"/>
          </a:schemeClr>
        </a:solidFill>
      </dgm:spPr>
      <dgm:t>
        <a:bodyPr/>
        <a:lstStyle/>
        <a:p>
          <a:r>
            <a:rPr lang="nb-NO" sz="1000">
              <a:solidFill>
                <a:sysClr val="windowText" lastClr="000000"/>
              </a:solidFill>
            </a:rPr>
            <a:t>Vurder hva som forårsaket situasjonen og hva som kan bidra til at slike hendelser kan skje. Dette gjøres i et avdelingsmøte slik at alles blikk og observasjoner blir med i vurderingen. Bruk skjema 5.3.3 i HMS, referat fra møter om mobbing.</a:t>
          </a:r>
        </a:p>
      </dgm:t>
    </dgm:pt>
    <dgm:pt modelId="{6A00FA49-FB43-4400-A4C2-414ECF8F55D9}" type="parTrans" cxnId="{4E3B573F-1C0C-43A7-AC4F-A46EC069E0C2}">
      <dgm:prSet/>
      <dgm:spPr/>
      <dgm:t>
        <a:bodyPr/>
        <a:lstStyle/>
        <a:p>
          <a:endParaRPr lang="nb-NO" sz="1200">
            <a:solidFill>
              <a:sysClr val="windowText" lastClr="000000"/>
            </a:solidFill>
          </a:endParaRPr>
        </a:p>
      </dgm:t>
    </dgm:pt>
    <dgm:pt modelId="{4003F2B4-5EB1-47F1-BBB9-A73E4F4B16E1}" type="sibTrans" cxnId="{4E3B573F-1C0C-43A7-AC4F-A46EC069E0C2}">
      <dgm:prSet custT="1"/>
      <dgm:spPr>
        <a:ln w="12700">
          <a:solidFill>
            <a:schemeClr val="accent2">
              <a:lumMod val="50000"/>
            </a:schemeClr>
          </a:solidFill>
        </a:ln>
      </dgm:spPr>
      <dgm:t>
        <a:bodyPr/>
        <a:lstStyle/>
        <a:p>
          <a:endParaRPr lang="nb-NO" sz="1200">
            <a:solidFill>
              <a:sysClr val="windowText" lastClr="000000"/>
            </a:solidFill>
          </a:endParaRPr>
        </a:p>
      </dgm:t>
    </dgm:pt>
    <dgm:pt modelId="{8C29A586-EED8-4EFD-978E-5942BEF86606}">
      <dgm:prSet phldrT="[Tekst]" custT="1"/>
      <dgm:spPr>
        <a:solidFill>
          <a:schemeClr val="accent3">
            <a:lumMod val="60000"/>
            <a:lumOff val="40000"/>
          </a:schemeClr>
        </a:solidFill>
      </dgm:spPr>
      <dgm:t>
        <a:bodyPr/>
        <a:lstStyle/>
        <a:p>
          <a:r>
            <a:rPr lang="nb-NO" sz="900">
              <a:solidFill>
                <a:sysClr val="windowText" lastClr="000000"/>
              </a:solidFill>
            </a:rPr>
            <a:t>Bli enige om hvordan sitsuasjonen skal håndteres videre ut ifra refleksjonen rundt hva som kunne være årsaken. Gjennomgå skjema 5.3.1, Mobbing av barn i barnehagen. Bruk skjema 5.3.2, Tiltaksplan når mobbing skjer. Sett SMARTE mål!</a:t>
          </a:r>
        </a:p>
        <a:p>
          <a:r>
            <a:rPr lang="nb-NO" sz="900">
              <a:solidFill>
                <a:sysClr val="windowText" lastClr="000000"/>
              </a:solidFill>
            </a:rPr>
            <a:t>Foreldre SKAL informeres og aktiveres på tiltak.</a:t>
          </a:r>
        </a:p>
      </dgm:t>
    </dgm:pt>
    <dgm:pt modelId="{5437D9DF-6424-47D5-8352-7BB40475F6CB}" type="parTrans" cxnId="{7B71E898-2726-4E40-809B-049D0B9E6EEB}">
      <dgm:prSet/>
      <dgm:spPr/>
      <dgm:t>
        <a:bodyPr/>
        <a:lstStyle/>
        <a:p>
          <a:endParaRPr lang="nb-NO" sz="1200">
            <a:solidFill>
              <a:sysClr val="windowText" lastClr="000000"/>
            </a:solidFill>
          </a:endParaRPr>
        </a:p>
      </dgm:t>
    </dgm:pt>
    <dgm:pt modelId="{63A2D271-B625-43A3-8FA3-44DD1E244D11}" type="sibTrans" cxnId="{7B71E898-2726-4E40-809B-049D0B9E6EEB}">
      <dgm:prSet custT="1"/>
      <dgm:spPr>
        <a:ln w="12700">
          <a:solidFill>
            <a:schemeClr val="accent2">
              <a:lumMod val="50000"/>
            </a:schemeClr>
          </a:solidFill>
        </a:ln>
      </dgm:spPr>
      <dgm:t>
        <a:bodyPr/>
        <a:lstStyle/>
        <a:p>
          <a:endParaRPr lang="nb-NO" sz="1200">
            <a:solidFill>
              <a:sysClr val="windowText" lastClr="000000"/>
            </a:solidFill>
          </a:endParaRPr>
        </a:p>
      </dgm:t>
    </dgm:pt>
    <dgm:pt modelId="{F91FDB88-D32F-4718-9347-0982A0AA7B2E}">
      <dgm:prSet phldrT="[Tekst]" custT="1"/>
      <dgm:spPr>
        <a:solidFill>
          <a:schemeClr val="accent3">
            <a:lumMod val="60000"/>
            <a:lumOff val="40000"/>
          </a:schemeClr>
        </a:solidFill>
      </dgm:spPr>
      <dgm:t>
        <a:bodyPr/>
        <a:lstStyle/>
        <a:p>
          <a:r>
            <a:rPr lang="nb-NO" sz="900">
              <a:solidFill>
                <a:sysClr val="windowText" lastClr="000000"/>
              </a:solidFill>
            </a:rPr>
            <a:t>Etter 4 uker skal tiltaksplanen evalueres internt. Her må man sørge for at barnets/barns stemme kommer frem, samt involverer foreldrene i vurderingen. Hvordan ser det ut til å fungere? Treffer man med tiltakene man har satt inn? Hva fungerer ikke? Kan man justere noe? </a:t>
          </a:r>
        </a:p>
      </dgm:t>
    </dgm:pt>
    <dgm:pt modelId="{6B3661F0-7949-4438-834F-A11E73ACEB6B}" type="parTrans" cxnId="{E1D7BB0C-4400-44D8-9226-E6AC11A0C254}">
      <dgm:prSet/>
      <dgm:spPr/>
      <dgm:t>
        <a:bodyPr/>
        <a:lstStyle/>
        <a:p>
          <a:endParaRPr lang="nb-NO" sz="1200">
            <a:solidFill>
              <a:sysClr val="windowText" lastClr="000000"/>
            </a:solidFill>
          </a:endParaRPr>
        </a:p>
      </dgm:t>
    </dgm:pt>
    <dgm:pt modelId="{E556FEE1-0C44-41AE-A95F-C1C6D61B5167}" type="sibTrans" cxnId="{E1D7BB0C-4400-44D8-9226-E6AC11A0C254}">
      <dgm:prSet/>
      <dgm:spPr>
        <a:ln w="12700">
          <a:solidFill>
            <a:schemeClr val="accent2">
              <a:lumMod val="50000"/>
            </a:schemeClr>
          </a:solidFill>
        </a:ln>
      </dgm:spPr>
      <dgm:t>
        <a:bodyPr/>
        <a:lstStyle/>
        <a:p>
          <a:endParaRPr lang="nb-NO" sz="1200">
            <a:solidFill>
              <a:sysClr val="windowText" lastClr="000000"/>
            </a:solidFill>
          </a:endParaRPr>
        </a:p>
      </dgm:t>
    </dgm:pt>
    <dgm:pt modelId="{631DB4CB-2F7D-4DDE-94E6-5D026323D322}">
      <dgm:prSet custT="1"/>
      <dgm:spPr>
        <a:solidFill>
          <a:schemeClr val="accent3">
            <a:lumMod val="60000"/>
            <a:lumOff val="40000"/>
          </a:schemeClr>
        </a:solidFill>
      </dgm:spPr>
      <dgm:t>
        <a:bodyPr/>
        <a:lstStyle/>
        <a:p>
          <a:pPr algn="ctr"/>
          <a:r>
            <a:rPr lang="nb-NO" sz="1000">
              <a:solidFill>
                <a:sysClr val="windowText" lastClr="000000"/>
              </a:solidFill>
            </a:rPr>
            <a:t>Hvis man ikke lykkes med å skape endring skal man søke veiledning hos PPT. Be om drøftingsmøte med kontaktperson hos PPT, og jobb deretter videre med nye tiltak som utarbeides i samarbeid med PPT.</a:t>
          </a:r>
        </a:p>
      </dgm:t>
    </dgm:pt>
    <dgm:pt modelId="{A3196F33-623E-48C0-A22E-AF1B6A248740}" type="parTrans" cxnId="{BABD3DE7-BD31-4024-9CAD-D059BD93F454}">
      <dgm:prSet/>
      <dgm:spPr/>
      <dgm:t>
        <a:bodyPr/>
        <a:lstStyle/>
        <a:p>
          <a:endParaRPr lang="nb-NO">
            <a:solidFill>
              <a:sysClr val="windowText" lastClr="000000"/>
            </a:solidFill>
          </a:endParaRPr>
        </a:p>
      </dgm:t>
    </dgm:pt>
    <dgm:pt modelId="{0A69C30A-FE3D-4F12-B5F1-DAB0C3567C1F}" type="sibTrans" cxnId="{BABD3DE7-BD31-4024-9CAD-D059BD93F454}">
      <dgm:prSet/>
      <dgm:spPr/>
      <dgm:t>
        <a:bodyPr/>
        <a:lstStyle/>
        <a:p>
          <a:endParaRPr lang="nb-NO">
            <a:solidFill>
              <a:sysClr val="windowText" lastClr="000000"/>
            </a:solidFill>
          </a:endParaRPr>
        </a:p>
      </dgm:t>
    </dgm:pt>
    <dgm:pt modelId="{61CA8668-320F-47F1-A39D-A76E4FD90215}" type="pres">
      <dgm:prSet presAssocID="{96BBDF78-5258-49F1-96DE-ACA79CA3BC6E}" presName="Name0" presStyleCnt="0">
        <dgm:presLayoutVars>
          <dgm:dir/>
          <dgm:resizeHandles val="exact"/>
        </dgm:presLayoutVars>
      </dgm:prSet>
      <dgm:spPr/>
    </dgm:pt>
    <dgm:pt modelId="{0646F178-C44F-4E81-8C5B-2EFCF808AE84}" type="pres">
      <dgm:prSet presAssocID="{8A2AD050-7041-4A56-9B94-1605C8C0CF00}" presName="node" presStyleLbl="node1" presStyleIdx="0" presStyleCnt="6">
        <dgm:presLayoutVars>
          <dgm:bulletEnabled val="1"/>
        </dgm:presLayoutVars>
      </dgm:prSet>
      <dgm:spPr/>
    </dgm:pt>
    <dgm:pt modelId="{0DF8346C-A2AD-42F4-8144-D9CE75CB4B30}" type="pres">
      <dgm:prSet presAssocID="{BD992684-D752-42D3-AD15-C84E6B2C6D75}" presName="sibTrans" presStyleLbl="sibTrans1D1" presStyleIdx="0" presStyleCnt="5"/>
      <dgm:spPr/>
    </dgm:pt>
    <dgm:pt modelId="{CFAC8134-DAAA-483D-A64E-63B3BB86AB1B}" type="pres">
      <dgm:prSet presAssocID="{BD992684-D752-42D3-AD15-C84E6B2C6D75}" presName="connectorText" presStyleLbl="sibTrans1D1" presStyleIdx="0" presStyleCnt="5"/>
      <dgm:spPr/>
    </dgm:pt>
    <dgm:pt modelId="{B2D59849-05DC-4C04-B7EE-7816A62AA4B0}" type="pres">
      <dgm:prSet presAssocID="{E34BC765-948D-4FC6-AED3-6C13FBFA7BB8}" presName="node" presStyleLbl="node1" presStyleIdx="1" presStyleCnt="6">
        <dgm:presLayoutVars>
          <dgm:bulletEnabled val="1"/>
        </dgm:presLayoutVars>
      </dgm:prSet>
      <dgm:spPr/>
    </dgm:pt>
    <dgm:pt modelId="{92D2D2D4-AAE5-472C-AD27-0B5CEA2CE9F7}" type="pres">
      <dgm:prSet presAssocID="{B53C592C-F481-4FD1-921A-0463BAC42D63}" presName="sibTrans" presStyleLbl="sibTrans1D1" presStyleIdx="1" presStyleCnt="5"/>
      <dgm:spPr/>
    </dgm:pt>
    <dgm:pt modelId="{30F2D121-6AAC-45E6-AAE1-437016548E65}" type="pres">
      <dgm:prSet presAssocID="{B53C592C-F481-4FD1-921A-0463BAC42D63}" presName="connectorText" presStyleLbl="sibTrans1D1" presStyleIdx="1" presStyleCnt="5"/>
      <dgm:spPr/>
    </dgm:pt>
    <dgm:pt modelId="{11BA5756-65CE-46B2-9C96-1181F56DF2BE}" type="pres">
      <dgm:prSet presAssocID="{FDEF3927-32FF-45A7-93F4-B17E5132A57F}" presName="node" presStyleLbl="node1" presStyleIdx="2" presStyleCnt="6">
        <dgm:presLayoutVars>
          <dgm:bulletEnabled val="1"/>
        </dgm:presLayoutVars>
      </dgm:prSet>
      <dgm:spPr/>
    </dgm:pt>
    <dgm:pt modelId="{E4B8DBED-7564-45B9-ACC3-D18D4E11D943}" type="pres">
      <dgm:prSet presAssocID="{4003F2B4-5EB1-47F1-BBB9-A73E4F4B16E1}" presName="sibTrans" presStyleLbl="sibTrans1D1" presStyleIdx="2" presStyleCnt="5"/>
      <dgm:spPr/>
    </dgm:pt>
    <dgm:pt modelId="{F6AB1355-1061-4A88-BC3B-C4AA8B9D8678}" type="pres">
      <dgm:prSet presAssocID="{4003F2B4-5EB1-47F1-BBB9-A73E4F4B16E1}" presName="connectorText" presStyleLbl="sibTrans1D1" presStyleIdx="2" presStyleCnt="5"/>
      <dgm:spPr/>
    </dgm:pt>
    <dgm:pt modelId="{93347E23-CF84-41FD-B31C-A56688BE7A96}" type="pres">
      <dgm:prSet presAssocID="{8C29A586-EED8-4EFD-978E-5942BEF86606}" presName="node" presStyleLbl="node1" presStyleIdx="3" presStyleCnt="6" custScaleY="105889">
        <dgm:presLayoutVars>
          <dgm:bulletEnabled val="1"/>
        </dgm:presLayoutVars>
      </dgm:prSet>
      <dgm:spPr/>
    </dgm:pt>
    <dgm:pt modelId="{1B6003F9-7B4E-4EF1-B6F8-7E51FDF1D2D0}" type="pres">
      <dgm:prSet presAssocID="{63A2D271-B625-43A3-8FA3-44DD1E244D11}" presName="sibTrans" presStyleLbl="sibTrans1D1" presStyleIdx="3" presStyleCnt="5"/>
      <dgm:spPr/>
    </dgm:pt>
    <dgm:pt modelId="{BE6A66E3-0D92-4169-A6EC-65C48B933CE9}" type="pres">
      <dgm:prSet presAssocID="{63A2D271-B625-43A3-8FA3-44DD1E244D11}" presName="connectorText" presStyleLbl="sibTrans1D1" presStyleIdx="3" presStyleCnt="5"/>
      <dgm:spPr/>
    </dgm:pt>
    <dgm:pt modelId="{F9EA0951-C9FE-41FD-BFAD-C7421680DE60}" type="pres">
      <dgm:prSet presAssocID="{F91FDB88-D32F-4718-9347-0982A0AA7B2E}" presName="node" presStyleLbl="node1" presStyleIdx="4" presStyleCnt="6">
        <dgm:presLayoutVars>
          <dgm:bulletEnabled val="1"/>
        </dgm:presLayoutVars>
      </dgm:prSet>
      <dgm:spPr/>
    </dgm:pt>
    <dgm:pt modelId="{D2430562-454B-4F62-91E4-09DD35C9D977}" type="pres">
      <dgm:prSet presAssocID="{E556FEE1-0C44-41AE-A95F-C1C6D61B5167}" presName="sibTrans" presStyleLbl="sibTrans1D1" presStyleIdx="4" presStyleCnt="5"/>
      <dgm:spPr/>
    </dgm:pt>
    <dgm:pt modelId="{8C0BE257-3C0F-467D-891E-402CB7892D39}" type="pres">
      <dgm:prSet presAssocID="{E556FEE1-0C44-41AE-A95F-C1C6D61B5167}" presName="connectorText" presStyleLbl="sibTrans1D1" presStyleIdx="4" presStyleCnt="5"/>
      <dgm:spPr/>
    </dgm:pt>
    <dgm:pt modelId="{087A5E13-746A-4724-9539-F9B4454844FF}" type="pres">
      <dgm:prSet presAssocID="{631DB4CB-2F7D-4DDE-94E6-5D026323D322}" presName="node" presStyleLbl="node1" presStyleIdx="5" presStyleCnt="6">
        <dgm:presLayoutVars>
          <dgm:bulletEnabled val="1"/>
        </dgm:presLayoutVars>
      </dgm:prSet>
      <dgm:spPr/>
    </dgm:pt>
  </dgm:ptLst>
  <dgm:cxnLst>
    <dgm:cxn modelId="{E1D7BB0C-4400-44D8-9226-E6AC11A0C254}" srcId="{96BBDF78-5258-49F1-96DE-ACA79CA3BC6E}" destId="{F91FDB88-D32F-4718-9347-0982A0AA7B2E}" srcOrd="4" destOrd="0" parTransId="{6B3661F0-7949-4438-834F-A11E73ACEB6B}" sibTransId="{E556FEE1-0C44-41AE-A95F-C1C6D61B5167}"/>
    <dgm:cxn modelId="{5DC5DB1E-5634-44A5-8994-D72EADB08D8F}" type="presOf" srcId="{4003F2B4-5EB1-47F1-BBB9-A73E4F4B16E1}" destId="{E4B8DBED-7564-45B9-ACC3-D18D4E11D943}" srcOrd="0" destOrd="0" presId="urn:microsoft.com/office/officeart/2005/8/layout/bProcess3"/>
    <dgm:cxn modelId="{60D27E3A-34BD-4847-8EC0-BE6A42DAC687}" type="presOf" srcId="{631DB4CB-2F7D-4DDE-94E6-5D026323D322}" destId="{087A5E13-746A-4724-9539-F9B4454844FF}" srcOrd="0" destOrd="0" presId="urn:microsoft.com/office/officeart/2005/8/layout/bProcess3"/>
    <dgm:cxn modelId="{447BB13D-A859-4CD3-B094-F0B270547F4F}" type="presOf" srcId="{FDEF3927-32FF-45A7-93F4-B17E5132A57F}" destId="{11BA5756-65CE-46B2-9C96-1181F56DF2BE}" srcOrd="0" destOrd="0" presId="urn:microsoft.com/office/officeart/2005/8/layout/bProcess3"/>
    <dgm:cxn modelId="{4E3B573F-1C0C-43A7-AC4F-A46EC069E0C2}" srcId="{96BBDF78-5258-49F1-96DE-ACA79CA3BC6E}" destId="{FDEF3927-32FF-45A7-93F4-B17E5132A57F}" srcOrd="2" destOrd="0" parTransId="{6A00FA49-FB43-4400-A4C2-414ECF8F55D9}" sibTransId="{4003F2B4-5EB1-47F1-BBB9-A73E4F4B16E1}"/>
    <dgm:cxn modelId="{3B9F665D-D9B9-42E1-8456-7AA96840D080}" type="presOf" srcId="{BD992684-D752-42D3-AD15-C84E6B2C6D75}" destId="{CFAC8134-DAAA-483D-A64E-63B3BB86AB1B}" srcOrd="1" destOrd="0" presId="urn:microsoft.com/office/officeart/2005/8/layout/bProcess3"/>
    <dgm:cxn modelId="{4024BB42-9FC4-4638-93E0-804E15407AF9}" type="presOf" srcId="{F91FDB88-D32F-4718-9347-0982A0AA7B2E}" destId="{F9EA0951-C9FE-41FD-BFAD-C7421680DE60}" srcOrd="0" destOrd="0" presId="urn:microsoft.com/office/officeart/2005/8/layout/bProcess3"/>
    <dgm:cxn modelId="{089A6F44-6FF8-44E5-9A7C-5DF6E2A5B8DB}" srcId="{96BBDF78-5258-49F1-96DE-ACA79CA3BC6E}" destId="{8A2AD050-7041-4A56-9B94-1605C8C0CF00}" srcOrd="0" destOrd="0" parTransId="{67F751CE-98C1-4569-83E6-EC1F17877808}" sibTransId="{BD992684-D752-42D3-AD15-C84E6B2C6D75}"/>
    <dgm:cxn modelId="{6B11864A-0F9D-4417-9567-22A64D6DB586}" type="presOf" srcId="{63A2D271-B625-43A3-8FA3-44DD1E244D11}" destId="{1B6003F9-7B4E-4EF1-B6F8-7E51FDF1D2D0}" srcOrd="0" destOrd="0" presId="urn:microsoft.com/office/officeart/2005/8/layout/bProcess3"/>
    <dgm:cxn modelId="{8A74FE4B-CEA3-4EA1-A8B3-41E82ADF89D2}" type="presOf" srcId="{E556FEE1-0C44-41AE-A95F-C1C6D61B5167}" destId="{D2430562-454B-4F62-91E4-09DD35C9D977}" srcOrd="0" destOrd="0" presId="urn:microsoft.com/office/officeart/2005/8/layout/bProcess3"/>
    <dgm:cxn modelId="{44E5EE59-8B9E-46B1-906D-5104D6CF2DB7}" type="presOf" srcId="{BD992684-D752-42D3-AD15-C84E6B2C6D75}" destId="{0DF8346C-A2AD-42F4-8144-D9CE75CB4B30}" srcOrd="0" destOrd="0" presId="urn:microsoft.com/office/officeart/2005/8/layout/bProcess3"/>
    <dgm:cxn modelId="{B155A289-11D3-4F50-A76D-4969E9CA5504}" type="presOf" srcId="{B53C592C-F481-4FD1-921A-0463BAC42D63}" destId="{30F2D121-6AAC-45E6-AAE1-437016548E65}" srcOrd="1" destOrd="0" presId="urn:microsoft.com/office/officeart/2005/8/layout/bProcess3"/>
    <dgm:cxn modelId="{B45CD08E-8E7F-4500-B62A-1B257F0E9DA7}" type="presOf" srcId="{96BBDF78-5258-49F1-96DE-ACA79CA3BC6E}" destId="{61CA8668-320F-47F1-A39D-A76E4FD90215}" srcOrd="0" destOrd="0" presId="urn:microsoft.com/office/officeart/2005/8/layout/bProcess3"/>
    <dgm:cxn modelId="{7B71E898-2726-4E40-809B-049D0B9E6EEB}" srcId="{96BBDF78-5258-49F1-96DE-ACA79CA3BC6E}" destId="{8C29A586-EED8-4EFD-978E-5942BEF86606}" srcOrd="3" destOrd="0" parTransId="{5437D9DF-6424-47D5-8352-7BB40475F6CB}" sibTransId="{63A2D271-B625-43A3-8FA3-44DD1E244D11}"/>
    <dgm:cxn modelId="{EEA535A9-996B-4737-A9A5-230985440C3F}" type="presOf" srcId="{8C29A586-EED8-4EFD-978E-5942BEF86606}" destId="{93347E23-CF84-41FD-B31C-A56688BE7A96}" srcOrd="0" destOrd="0" presId="urn:microsoft.com/office/officeart/2005/8/layout/bProcess3"/>
    <dgm:cxn modelId="{01C851AF-221C-48FF-9DA8-D0A8E19302F4}" type="presOf" srcId="{8A2AD050-7041-4A56-9B94-1605C8C0CF00}" destId="{0646F178-C44F-4E81-8C5B-2EFCF808AE84}" srcOrd="0" destOrd="0" presId="urn:microsoft.com/office/officeart/2005/8/layout/bProcess3"/>
    <dgm:cxn modelId="{67EC5BBA-F54D-4306-A982-50338CF74F8E}" type="presOf" srcId="{4003F2B4-5EB1-47F1-BBB9-A73E4F4B16E1}" destId="{F6AB1355-1061-4A88-BC3B-C4AA8B9D8678}" srcOrd="1" destOrd="0" presId="urn:microsoft.com/office/officeart/2005/8/layout/bProcess3"/>
    <dgm:cxn modelId="{50865EC4-3E41-4C6B-AE73-9521D0ED064B}" type="presOf" srcId="{E34BC765-948D-4FC6-AED3-6C13FBFA7BB8}" destId="{B2D59849-05DC-4C04-B7EE-7816A62AA4B0}" srcOrd="0" destOrd="0" presId="urn:microsoft.com/office/officeart/2005/8/layout/bProcess3"/>
    <dgm:cxn modelId="{2F4086D8-74BB-487C-A827-9EE2B34B6EE0}" type="presOf" srcId="{E556FEE1-0C44-41AE-A95F-C1C6D61B5167}" destId="{8C0BE257-3C0F-467D-891E-402CB7892D39}" srcOrd="1" destOrd="0" presId="urn:microsoft.com/office/officeart/2005/8/layout/bProcess3"/>
    <dgm:cxn modelId="{BABD3DE7-BD31-4024-9CAD-D059BD93F454}" srcId="{96BBDF78-5258-49F1-96DE-ACA79CA3BC6E}" destId="{631DB4CB-2F7D-4DDE-94E6-5D026323D322}" srcOrd="5" destOrd="0" parTransId="{A3196F33-623E-48C0-A22E-AF1B6A248740}" sibTransId="{0A69C30A-FE3D-4F12-B5F1-DAB0C3567C1F}"/>
    <dgm:cxn modelId="{4AD25AEF-8CFC-4C55-9E0D-ECE993E5F99B}" type="presOf" srcId="{63A2D271-B625-43A3-8FA3-44DD1E244D11}" destId="{BE6A66E3-0D92-4169-A6EC-65C48B933CE9}" srcOrd="1" destOrd="0" presId="urn:microsoft.com/office/officeart/2005/8/layout/bProcess3"/>
    <dgm:cxn modelId="{46B272F2-AB27-4452-8382-69E5EED7D1CE}" type="presOf" srcId="{B53C592C-F481-4FD1-921A-0463BAC42D63}" destId="{92D2D2D4-AAE5-472C-AD27-0B5CEA2CE9F7}" srcOrd="0" destOrd="0" presId="urn:microsoft.com/office/officeart/2005/8/layout/bProcess3"/>
    <dgm:cxn modelId="{106994F9-2EE7-4C78-B952-96F4DD2646B6}" srcId="{96BBDF78-5258-49F1-96DE-ACA79CA3BC6E}" destId="{E34BC765-948D-4FC6-AED3-6C13FBFA7BB8}" srcOrd="1" destOrd="0" parTransId="{8C054746-A91C-4792-A111-2796280B9AAD}" sibTransId="{B53C592C-F481-4FD1-921A-0463BAC42D63}"/>
    <dgm:cxn modelId="{3793B270-F560-4734-B05F-19D5B7996230}" type="presParOf" srcId="{61CA8668-320F-47F1-A39D-A76E4FD90215}" destId="{0646F178-C44F-4E81-8C5B-2EFCF808AE84}" srcOrd="0" destOrd="0" presId="urn:microsoft.com/office/officeart/2005/8/layout/bProcess3"/>
    <dgm:cxn modelId="{CBD676AD-A4E0-4782-9846-2DB52F7D26BC}" type="presParOf" srcId="{61CA8668-320F-47F1-A39D-A76E4FD90215}" destId="{0DF8346C-A2AD-42F4-8144-D9CE75CB4B30}" srcOrd="1" destOrd="0" presId="urn:microsoft.com/office/officeart/2005/8/layout/bProcess3"/>
    <dgm:cxn modelId="{C93C9083-1428-4036-B8C6-14D483D0AFD6}" type="presParOf" srcId="{0DF8346C-A2AD-42F4-8144-D9CE75CB4B30}" destId="{CFAC8134-DAAA-483D-A64E-63B3BB86AB1B}" srcOrd="0" destOrd="0" presId="urn:microsoft.com/office/officeart/2005/8/layout/bProcess3"/>
    <dgm:cxn modelId="{00379E0C-335F-4A52-AB35-67DA35AAB0DC}" type="presParOf" srcId="{61CA8668-320F-47F1-A39D-A76E4FD90215}" destId="{B2D59849-05DC-4C04-B7EE-7816A62AA4B0}" srcOrd="2" destOrd="0" presId="urn:microsoft.com/office/officeart/2005/8/layout/bProcess3"/>
    <dgm:cxn modelId="{26A61A8E-A345-469D-9DE1-BA5A06DED74E}" type="presParOf" srcId="{61CA8668-320F-47F1-A39D-A76E4FD90215}" destId="{92D2D2D4-AAE5-472C-AD27-0B5CEA2CE9F7}" srcOrd="3" destOrd="0" presId="urn:microsoft.com/office/officeart/2005/8/layout/bProcess3"/>
    <dgm:cxn modelId="{DA21619B-01D0-48D3-9430-2122A6EB8E35}" type="presParOf" srcId="{92D2D2D4-AAE5-472C-AD27-0B5CEA2CE9F7}" destId="{30F2D121-6AAC-45E6-AAE1-437016548E65}" srcOrd="0" destOrd="0" presId="urn:microsoft.com/office/officeart/2005/8/layout/bProcess3"/>
    <dgm:cxn modelId="{3F4B4DD5-8AB3-459B-A596-31B2D4F0B39F}" type="presParOf" srcId="{61CA8668-320F-47F1-A39D-A76E4FD90215}" destId="{11BA5756-65CE-46B2-9C96-1181F56DF2BE}" srcOrd="4" destOrd="0" presId="urn:microsoft.com/office/officeart/2005/8/layout/bProcess3"/>
    <dgm:cxn modelId="{A4CFEC9B-2B76-44C5-B9BE-8215A6BA2050}" type="presParOf" srcId="{61CA8668-320F-47F1-A39D-A76E4FD90215}" destId="{E4B8DBED-7564-45B9-ACC3-D18D4E11D943}" srcOrd="5" destOrd="0" presId="urn:microsoft.com/office/officeart/2005/8/layout/bProcess3"/>
    <dgm:cxn modelId="{D074B2E9-4BB4-4EE9-9645-509575D3C17B}" type="presParOf" srcId="{E4B8DBED-7564-45B9-ACC3-D18D4E11D943}" destId="{F6AB1355-1061-4A88-BC3B-C4AA8B9D8678}" srcOrd="0" destOrd="0" presId="urn:microsoft.com/office/officeart/2005/8/layout/bProcess3"/>
    <dgm:cxn modelId="{92128A4A-7C40-4613-88D5-19FED5848AB2}" type="presParOf" srcId="{61CA8668-320F-47F1-A39D-A76E4FD90215}" destId="{93347E23-CF84-41FD-B31C-A56688BE7A96}" srcOrd="6" destOrd="0" presId="urn:microsoft.com/office/officeart/2005/8/layout/bProcess3"/>
    <dgm:cxn modelId="{30D6926C-683C-444C-AF7F-1B761F41E4B2}" type="presParOf" srcId="{61CA8668-320F-47F1-A39D-A76E4FD90215}" destId="{1B6003F9-7B4E-4EF1-B6F8-7E51FDF1D2D0}" srcOrd="7" destOrd="0" presId="urn:microsoft.com/office/officeart/2005/8/layout/bProcess3"/>
    <dgm:cxn modelId="{88778CFD-DCDB-4DFC-8DD7-739662ED4DD7}" type="presParOf" srcId="{1B6003F9-7B4E-4EF1-B6F8-7E51FDF1D2D0}" destId="{BE6A66E3-0D92-4169-A6EC-65C48B933CE9}" srcOrd="0" destOrd="0" presId="urn:microsoft.com/office/officeart/2005/8/layout/bProcess3"/>
    <dgm:cxn modelId="{FBF65855-9E69-41EC-9401-135E4AB7CE66}" type="presParOf" srcId="{61CA8668-320F-47F1-A39D-A76E4FD90215}" destId="{F9EA0951-C9FE-41FD-BFAD-C7421680DE60}" srcOrd="8" destOrd="0" presId="urn:microsoft.com/office/officeart/2005/8/layout/bProcess3"/>
    <dgm:cxn modelId="{8F1A0D5C-4F19-4119-8979-671587137C8D}" type="presParOf" srcId="{61CA8668-320F-47F1-A39D-A76E4FD90215}" destId="{D2430562-454B-4F62-91E4-09DD35C9D977}" srcOrd="9" destOrd="0" presId="urn:microsoft.com/office/officeart/2005/8/layout/bProcess3"/>
    <dgm:cxn modelId="{99967C8E-429F-4867-A15E-85D0E63577D2}" type="presParOf" srcId="{D2430562-454B-4F62-91E4-09DD35C9D977}" destId="{8C0BE257-3C0F-467D-891E-402CB7892D39}" srcOrd="0" destOrd="0" presId="urn:microsoft.com/office/officeart/2005/8/layout/bProcess3"/>
    <dgm:cxn modelId="{3FA9C745-E63A-4A52-BA9A-6723E5572431}" type="presParOf" srcId="{61CA8668-320F-47F1-A39D-A76E4FD90215}" destId="{087A5E13-746A-4724-9539-F9B4454844FF}" srcOrd="10" destOrd="0" presId="urn:microsoft.com/office/officeart/2005/8/layout/bProcess3"/>
  </dgm:cxnLst>
  <dgm:bg>
    <a:noFill/>
  </dgm:bg>
  <dgm:whole/>
  <dgm:extLst>
    <a:ext uri="http://schemas.microsoft.com/office/drawing/2008/diagram">
      <dsp:dataModelExt xmlns:dsp="http://schemas.microsoft.com/office/drawing/2008/diagram" relId="rId3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DF8346C-A2AD-42F4-8144-D9CE75CB4B30}">
      <dsp:nvSpPr>
        <dsp:cNvPr id="0" name=""/>
        <dsp:cNvSpPr/>
      </dsp:nvSpPr>
      <dsp:spPr>
        <a:xfrm>
          <a:off x="1922500" y="623904"/>
          <a:ext cx="410072" cy="91440"/>
        </a:xfrm>
        <a:custGeom>
          <a:avLst/>
          <a:gdLst/>
          <a:ahLst/>
          <a:cxnLst/>
          <a:rect l="0" t="0" r="0" b="0"/>
          <a:pathLst>
            <a:path>
              <a:moveTo>
                <a:pt x="0" y="45720"/>
              </a:moveTo>
              <a:lnTo>
                <a:pt x="410072" y="45720"/>
              </a:lnTo>
            </a:path>
          </a:pathLst>
        </a:custGeom>
        <a:noFill/>
        <a:ln w="12700" cap="flat" cmpd="sng" algn="ctr">
          <a:solidFill>
            <a:schemeClr val="accent2">
              <a:lumMod val="5000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nb-NO" sz="1200" kern="1200">
            <a:solidFill>
              <a:sysClr val="windowText" lastClr="000000"/>
            </a:solidFill>
          </a:endParaRPr>
        </a:p>
      </dsp:txBody>
      <dsp:txXfrm>
        <a:off x="2116519" y="667419"/>
        <a:ext cx="22033" cy="4411"/>
      </dsp:txXfrm>
    </dsp:sp>
    <dsp:sp modelId="{0646F178-C44F-4E81-8C5B-2EFCF808AE84}">
      <dsp:nvSpPr>
        <dsp:cNvPr id="0" name=""/>
        <dsp:cNvSpPr/>
      </dsp:nvSpPr>
      <dsp:spPr>
        <a:xfrm>
          <a:off x="8334" y="94835"/>
          <a:ext cx="1915965" cy="1149579"/>
        </a:xfrm>
        <a:prstGeom prst="rect">
          <a:avLst/>
        </a:prstGeom>
        <a:solidFill>
          <a:schemeClr val="accent3">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l" defTabSz="488950">
            <a:lnSpc>
              <a:spcPct val="90000"/>
            </a:lnSpc>
            <a:spcBef>
              <a:spcPct val="0"/>
            </a:spcBef>
            <a:spcAft>
              <a:spcPct val="35000"/>
            </a:spcAft>
            <a:buNone/>
          </a:pPr>
          <a:r>
            <a:rPr lang="nb-NO" sz="1100" kern="1200">
              <a:solidFill>
                <a:sysClr val="windowText" lastClr="000000"/>
              </a:solidFill>
            </a:rPr>
            <a:t>Det observeres mobbing/krenkelser/mobbe-adferd. </a:t>
          </a:r>
        </a:p>
      </dsp:txBody>
      <dsp:txXfrm>
        <a:off x="8334" y="94835"/>
        <a:ext cx="1915965" cy="1149579"/>
      </dsp:txXfrm>
    </dsp:sp>
    <dsp:sp modelId="{92D2D2D4-AAE5-472C-AD27-0B5CEA2CE9F7}">
      <dsp:nvSpPr>
        <dsp:cNvPr id="0" name=""/>
        <dsp:cNvSpPr/>
      </dsp:nvSpPr>
      <dsp:spPr>
        <a:xfrm>
          <a:off x="4279137" y="623904"/>
          <a:ext cx="410072" cy="91440"/>
        </a:xfrm>
        <a:custGeom>
          <a:avLst/>
          <a:gdLst/>
          <a:ahLst/>
          <a:cxnLst/>
          <a:rect l="0" t="0" r="0" b="0"/>
          <a:pathLst>
            <a:path>
              <a:moveTo>
                <a:pt x="0" y="45720"/>
              </a:moveTo>
              <a:lnTo>
                <a:pt x="410072" y="45720"/>
              </a:lnTo>
            </a:path>
          </a:pathLst>
        </a:custGeom>
        <a:noFill/>
        <a:ln w="12700" cap="flat" cmpd="sng" algn="ctr">
          <a:solidFill>
            <a:schemeClr val="accent2">
              <a:lumMod val="5000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nb-NO" sz="1200" kern="1200">
            <a:solidFill>
              <a:sysClr val="windowText" lastClr="000000"/>
            </a:solidFill>
          </a:endParaRPr>
        </a:p>
      </dsp:txBody>
      <dsp:txXfrm>
        <a:off x="4473156" y="667419"/>
        <a:ext cx="22033" cy="4411"/>
      </dsp:txXfrm>
    </dsp:sp>
    <dsp:sp modelId="{B2D59849-05DC-4C04-B7EE-7816A62AA4B0}">
      <dsp:nvSpPr>
        <dsp:cNvPr id="0" name=""/>
        <dsp:cNvSpPr/>
      </dsp:nvSpPr>
      <dsp:spPr>
        <a:xfrm>
          <a:off x="2364972" y="94835"/>
          <a:ext cx="1915965" cy="1149579"/>
        </a:xfrm>
        <a:prstGeom prst="rect">
          <a:avLst/>
        </a:prstGeom>
        <a:solidFill>
          <a:schemeClr val="accent3">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nb-NO" sz="1000" kern="1200">
              <a:solidFill>
                <a:sysClr val="windowText" lastClr="000000"/>
              </a:solidFill>
            </a:rPr>
            <a:t>Observasjonen skal meldes til ped.leder og styrer umiddelbart. Uten ugrunnet opphold.</a:t>
          </a:r>
        </a:p>
        <a:p>
          <a:pPr marL="0" lvl="0" indent="0" algn="ctr" defTabSz="444500">
            <a:lnSpc>
              <a:spcPct val="90000"/>
            </a:lnSpc>
            <a:spcBef>
              <a:spcPct val="0"/>
            </a:spcBef>
            <a:spcAft>
              <a:spcPct val="35000"/>
            </a:spcAft>
            <a:buNone/>
          </a:pPr>
          <a:r>
            <a:rPr lang="nb-NO" sz="1000" kern="1200">
              <a:solidFill>
                <a:sysClr val="windowText" lastClr="000000"/>
              </a:solidFill>
            </a:rPr>
            <a:t>Beskriv observasjonen så konkret som mulig. Dette kan gjøres skriftlig eller muntlig i møte.</a:t>
          </a:r>
        </a:p>
      </dsp:txBody>
      <dsp:txXfrm>
        <a:off x="2364972" y="94835"/>
        <a:ext cx="1915965" cy="1149579"/>
      </dsp:txXfrm>
    </dsp:sp>
    <dsp:sp modelId="{E4B8DBED-7564-45B9-ACC3-D18D4E11D943}">
      <dsp:nvSpPr>
        <dsp:cNvPr id="0" name=""/>
        <dsp:cNvSpPr/>
      </dsp:nvSpPr>
      <dsp:spPr>
        <a:xfrm>
          <a:off x="966317" y="1242614"/>
          <a:ext cx="4713274" cy="410072"/>
        </a:xfrm>
        <a:custGeom>
          <a:avLst/>
          <a:gdLst/>
          <a:ahLst/>
          <a:cxnLst/>
          <a:rect l="0" t="0" r="0" b="0"/>
          <a:pathLst>
            <a:path>
              <a:moveTo>
                <a:pt x="4713274" y="0"/>
              </a:moveTo>
              <a:lnTo>
                <a:pt x="4713274" y="222136"/>
              </a:lnTo>
              <a:lnTo>
                <a:pt x="0" y="222136"/>
              </a:lnTo>
              <a:lnTo>
                <a:pt x="0" y="410072"/>
              </a:lnTo>
            </a:path>
          </a:pathLst>
        </a:custGeom>
        <a:noFill/>
        <a:ln w="12700" cap="flat" cmpd="sng" algn="ctr">
          <a:solidFill>
            <a:schemeClr val="accent2">
              <a:lumMod val="5000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nb-NO" sz="1200" kern="1200">
            <a:solidFill>
              <a:sysClr val="windowText" lastClr="000000"/>
            </a:solidFill>
          </a:endParaRPr>
        </a:p>
      </dsp:txBody>
      <dsp:txXfrm>
        <a:off x="3204609" y="1445445"/>
        <a:ext cx="236691" cy="4411"/>
      </dsp:txXfrm>
    </dsp:sp>
    <dsp:sp modelId="{11BA5756-65CE-46B2-9C96-1181F56DF2BE}">
      <dsp:nvSpPr>
        <dsp:cNvPr id="0" name=""/>
        <dsp:cNvSpPr/>
      </dsp:nvSpPr>
      <dsp:spPr>
        <a:xfrm>
          <a:off x="4721609" y="94835"/>
          <a:ext cx="1915965" cy="1149579"/>
        </a:xfrm>
        <a:prstGeom prst="rect">
          <a:avLst/>
        </a:prstGeom>
        <a:solidFill>
          <a:schemeClr val="accent3">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nb-NO" sz="1000" kern="1200">
              <a:solidFill>
                <a:sysClr val="windowText" lastClr="000000"/>
              </a:solidFill>
            </a:rPr>
            <a:t>Vurder hva som forårsaket situasjonen og hva som kan bidra til at slike hendelser kan skje. Dette gjøres i et avdelingsmøte slik at alles blikk og observasjoner blir med i vurderingen. Bruk skjema 5.3.3 i HMS, referat fra møter om mobbing.</a:t>
          </a:r>
        </a:p>
      </dsp:txBody>
      <dsp:txXfrm>
        <a:off x="4721609" y="94835"/>
        <a:ext cx="1915965" cy="1149579"/>
      </dsp:txXfrm>
    </dsp:sp>
    <dsp:sp modelId="{1B6003F9-7B4E-4EF1-B6F8-7E51FDF1D2D0}">
      <dsp:nvSpPr>
        <dsp:cNvPr id="0" name=""/>
        <dsp:cNvSpPr/>
      </dsp:nvSpPr>
      <dsp:spPr>
        <a:xfrm>
          <a:off x="1922500" y="2248005"/>
          <a:ext cx="410072" cy="91440"/>
        </a:xfrm>
        <a:custGeom>
          <a:avLst/>
          <a:gdLst/>
          <a:ahLst/>
          <a:cxnLst/>
          <a:rect l="0" t="0" r="0" b="0"/>
          <a:pathLst>
            <a:path>
              <a:moveTo>
                <a:pt x="0" y="45720"/>
              </a:moveTo>
              <a:lnTo>
                <a:pt x="410072" y="45720"/>
              </a:lnTo>
            </a:path>
          </a:pathLst>
        </a:custGeom>
        <a:noFill/>
        <a:ln w="12700" cap="flat" cmpd="sng" algn="ctr">
          <a:solidFill>
            <a:schemeClr val="accent2">
              <a:lumMod val="5000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533400">
            <a:lnSpc>
              <a:spcPct val="90000"/>
            </a:lnSpc>
            <a:spcBef>
              <a:spcPct val="0"/>
            </a:spcBef>
            <a:spcAft>
              <a:spcPct val="35000"/>
            </a:spcAft>
            <a:buNone/>
          </a:pPr>
          <a:endParaRPr lang="nb-NO" sz="1200" kern="1200">
            <a:solidFill>
              <a:sysClr val="windowText" lastClr="000000"/>
            </a:solidFill>
          </a:endParaRPr>
        </a:p>
      </dsp:txBody>
      <dsp:txXfrm>
        <a:off x="2116519" y="2291520"/>
        <a:ext cx="22033" cy="4411"/>
      </dsp:txXfrm>
    </dsp:sp>
    <dsp:sp modelId="{93347E23-CF84-41FD-B31C-A56688BE7A96}">
      <dsp:nvSpPr>
        <dsp:cNvPr id="0" name=""/>
        <dsp:cNvSpPr/>
      </dsp:nvSpPr>
      <dsp:spPr>
        <a:xfrm>
          <a:off x="8334" y="1685086"/>
          <a:ext cx="1915965" cy="1217277"/>
        </a:xfrm>
        <a:prstGeom prst="rect">
          <a:avLst/>
        </a:prstGeom>
        <a:solidFill>
          <a:schemeClr val="accent3">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Text" lastClr="000000"/>
              </a:solidFill>
            </a:rPr>
            <a:t>Bli enige om hvordan sitsuasjonen skal håndteres videre ut ifra refleksjonen rundt hva som kunne være årsaken. Gjennomgå skjema 5.3.1, Mobbing av barn i barnehagen. Bruk skjema 5.3.2, Tiltaksplan når mobbing skjer. Sett SMARTE mål!</a:t>
          </a:r>
        </a:p>
        <a:p>
          <a:pPr marL="0" lvl="0" indent="0" algn="ctr" defTabSz="400050">
            <a:lnSpc>
              <a:spcPct val="90000"/>
            </a:lnSpc>
            <a:spcBef>
              <a:spcPct val="0"/>
            </a:spcBef>
            <a:spcAft>
              <a:spcPct val="35000"/>
            </a:spcAft>
            <a:buNone/>
          </a:pPr>
          <a:r>
            <a:rPr lang="nb-NO" sz="900" kern="1200">
              <a:solidFill>
                <a:sysClr val="windowText" lastClr="000000"/>
              </a:solidFill>
            </a:rPr>
            <a:t>Foreldre SKAL informeres og aktiveres på tiltak.</a:t>
          </a:r>
        </a:p>
      </dsp:txBody>
      <dsp:txXfrm>
        <a:off x="8334" y="1685086"/>
        <a:ext cx="1915965" cy="1217277"/>
      </dsp:txXfrm>
    </dsp:sp>
    <dsp:sp modelId="{D2430562-454B-4F62-91E4-09DD35C9D977}">
      <dsp:nvSpPr>
        <dsp:cNvPr id="0" name=""/>
        <dsp:cNvSpPr/>
      </dsp:nvSpPr>
      <dsp:spPr>
        <a:xfrm>
          <a:off x="4279137" y="2248005"/>
          <a:ext cx="410072" cy="91440"/>
        </a:xfrm>
        <a:custGeom>
          <a:avLst/>
          <a:gdLst/>
          <a:ahLst/>
          <a:cxnLst/>
          <a:rect l="0" t="0" r="0" b="0"/>
          <a:pathLst>
            <a:path>
              <a:moveTo>
                <a:pt x="0" y="45720"/>
              </a:moveTo>
              <a:lnTo>
                <a:pt x="410072" y="45720"/>
              </a:lnTo>
            </a:path>
          </a:pathLst>
        </a:custGeom>
        <a:noFill/>
        <a:ln w="12700" cap="flat" cmpd="sng" algn="ctr">
          <a:solidFill>
            <a:schemeClr val="accent2">
              <a:lumMod val="5000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nb-NO" sz="500" kern="1200">
            <a:solidFill>
              <a:sysClr val="windowText" lastClr="000000"/>
            </a:solidFill>
          </a:endParaRPr>
        </a:p>
      </dsp:txBody>
      <dsp:txXfrm>
        <a:off x="4473156" y="2291520"/>
        <a:ext cx="22033" cy="4411"/>
      </dsp:txXfrm>
    </dsp:sp>
    <dsp:sp modelId="{F9EA0951-C9FE-41FD-BFAD-C7421680DE60}">
      <dsp:nvSpPr>
        <dsp:cNvPr id="0" name=""/>
        <dsp:cNvSpPr/>
      </dsp:nvSpPr>
      <dsp:spPr>
        <a:xfrm>
          <a:off x="2364972" y="1718936"/>
          <a:ext cx="1915965" cy="1149579"/>
        </a:xfrm>
        <a:prstGeom prst="rect">
          <a:avLst/>
        </a:prstGeom>
        <a:solidFill>
          <a:schemeClr val="accent3">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008" tIns="64008" rIns="64008" bIns="64008" numCol="1" spcCol="1270" anchor="ctr" anchorCtr="0">
          <a:noAutofit/>
        </a:bodyPr>
        <a:lstStyle/>
        <a:p>
          <a:pPr marL="0" lvl="0" indent="0" algn="ctr" defTabSz="400050">
            <a:lnSpc>
              <a:spcPct val="90000"/>
            </a:lnSpc>
            <a:spcBef>
              <a:spcPct val="0"/>
            </a:spcBef>
            <a:spcAft>
              <a:spcPct val="35000"/>
            </a:spcAft>
            <a:buNone/>
          </a:pPr>
          <a:r>
            <a:rPr lang="nb-NO" sz="900" kern="1200">
              <a:solidFill>
                <a:sysClr val="windowText" lastClr="000000"/>
              </a:solidFill>
            </a:rPr>
            <a:t>Etter 4 uker skal tiltaksplanen evalueres internt. Her må man sørge for at barnets/barns stemme kommer frem, samt involverer foreldrene i vurderingen. Hvordan ser det ut til å fungere? Treffer man med tiltakene man har satt inn? Hva fungerer ikke? Kan man justere noe? </a:t>
          </a:r>
        </a:p>
      </dsp:txBody>
      <dsp:txXfrm>
        <a:off x="2364972" y="1718936"/>
        <a:ext cx="1915965" cy="1149579"/>
      </dsp:txXfrm>
    </dsp:sp>
    <dsp:sp modelId="{087A5E13-746A-4724-9539-F9B4454844FF}">
      <dsp:nvSpPr>
        <dsp:cNvPr id="0" name=""/>
        <dsp:cNvSpPr/>
      </dsp:nvSpPr>
      <dsp:spPr>
        <a:xfrm>
          <a:off x="4721609" y="1718936"/>
          <a:ext cx="1915965" cy="1149579"/>
        </a:xfrm>
        <a:prstGeom prst="rect">
          <a:avLst/>
        </a:prstGeom>
        <a:solidFill>
          <a:schemeClr val="accent3">
            <a:lumMod val="60000"/>
            <a:lumOff val="4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1120" tIns="71120" rIns="71120" bIns="71120" numCol="1" spcCol="1270" anchor="ctr" anchorCtr="0">
          <a:noAutofit/>
        </a:bodyPr>
        <a:lstStyle/>
        <a:p>
          <a:pPr marL="0" lvl="0" indent="0" algn="ctr" defTabSz="444500">
            <a:lnSpc>
              <a:spcPct val="90000"/>
            </a:lnSpc>
            <a:spcBef>
              <a:spcPct val="0"/>
            </a:spcBef>
            <a:spcAft>
              <a:spcPct val="35000"/>
            </a:spcAft>
            <a:buNone/>
          </a:pPr>
          <a:r>
            <a:rPr lang="nb-NO" sz="1000" kern="1200">
              <a:solidFill>
                <a:sysClr val="windowText" lastClr="000000"/>
              </a:solidFill>
            </a:rPr>
            <a:t>Hvis man ikke lykkes med å skape endring skal man søke veiledning hos PPT. Be om drøftingsmøte med kontaktperson hos PPT, og jobb deretter videre med nye tiltak som utarbeides i samarbeid med PPT.</a:t>
          </a:r>
        </a:p>
      </dsp:txBody>
      <dsp:txXfrm>
        <a:off x="4721609" y="1718936"/>
        <a:ext cx="1915965" cy="1149579"/>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ema">
  <a:themeElements>
    <a:clrScheme name="Gul-Oransje">
      <a:dk1>
        <a:sysClr val="windowText" lastClr="000000"/>
      </a:dk1>
      <a:lt1>
        <a:sysClr val="window" lastClr="FFFFFF"/>
      </a:lt1>
      <a:dk2>
        <a:srgbClr val="4E3B30"/>
      </a:dk2>
      <a:lt2>
        <a:srgbClr val="FBEEC9"/>
      </a:lt2>
      <a:accent1>
        <a:srgbClr val="F0A22E"/>
      </a:accent1>
      <a:accent2>
        <a:srgbClr val="A5644E"/>
      </a:accent2>
      <a:accent3>
        <a:srgbClr val="B58B80"/>
      </a:accent3>
      <a:accent4>
        <a:srgbClr val="C3986D"/>
      </a:accent4>
      <a:accent5>
        <a:srgbClr val="A19574"/>
      </a:accent5>
      <a:accent6>
        <a:srgbClr val="C17529"/>
      </a:accent6>
      <a:hlink>
        <a:srgbClr val="AD1F1F"/>
      </a:hlink>
      <a:folHlink>
        <a:srgbClr val="FFC4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B74C02D-13EE-4A70-94D7-6A0FB96285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8113</Words>
  <Characters>43004</Characters>
  <Application>Microsoft Office Word</Application>
  <DocSecurity>0</DocSecurity>
  <Lines>358</Lines>
  <Paragraphs>102</Paragraphs>
  <ScaleCrop>false</ScaleCrop>
  <HeadingPairs>
    <vt:vector size="2" baseType="variant">
      <vt:variant>
        <vt:lpstr>Tittel</vt:lpstr>
      </vt:variant>
      <vt:variant>
        <vt:i4>1</vt:i4>
      </vt:variant>
    </vt:vector>
  </HeadingPairs>
  <TitlesOfParts>
    <vt:vector size="1" baseType="lpstr">
      <vt:lpstr>Barns psykososiale læringsmiljø</vt:lpstr>
    </vt:vector>
  </TitlesOfParts>
  <Company/>
  <LinksUpToDate>false</LinksUpToDate>
  <CharactersWithSpaces>51015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Barns psykososiale læringsmiljø</dc:title>
  <dc:subject>Sveberg Barnehage SA</dc:subject>
  <dc:creator>Sveberg Barnehage</dc:creator>
  <cp:keywords/>
  <dc:description/>
  <cp:lastModifiedBy>Trine Landsem</cp:lastModifiedBy>
  <cp:revision>2</cp:revision>
  <cp:lastPrinted>2021-05-03T10:06:00Z</cp:lastPrinted>
  <dcterms:created xsi:type="dcterms:W3CDTF">2024-06-24T08:02:00Z</dcterms:created>
  <dcterms:modified xsi:type="dcterms:W3CDTF">2024-06-24T08:02:00Z</dcterms:modified>
  <cp:category>BEREDSK</cp:category>
</cp:coreProperties>
</file>